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5A8BC" w14:textId="77777777" w:rsidR="006E64C8" w:rsidRPr="00DC5714" w:rsidRDefault="007D5155">
      <w:pPr>
        <w:pStyle w:val="Ttulo1"/>
        <w:rPr>
          <w:rFonts w:asciiTheme="minorHAnsi" w:hAnsiTheme="minorHAnsi" w:cstheme="minorHAnsi"/>
          <w:b w:val="0"/>
          <w:bCs w:val="0"/>
          <w:lang w:val="es-CL"/>
        </w:rPr>
      </w:pPr>
      <w:r w:rsidRPr="00DC5714">
        <w:rPr>
          <w:rFonts w:asciiTheme="minorHAnsi" w:hAnsiTheme="minorHAnsi" w:cstheme="minorHAnsi"/>
          <w:lang w:val="es-CL"/>
        </w:rPr>
        <w:t>Antecedentes</w:t>
      </w:r>
    </w:p>
    <w:p w14:paraId="33171F38" w14:textId="77777777" w:rsidR="006E64C8" w:rsidRPr="00DC5714" w:rsidRDefault="006E64C8">
      <w:pPr>
        <w:spacing w:before="6"/>
        <w:rPr>
          <w:rFonts w:eastAsia="Times New Roman" w:cstheme="minorHAnsi"/>
          <w:b/>
          <w:bCs/>
          <w:sz w:val="10"/>
          <w:szCs w:val="10"/>
          <w:lang w:val="es-CL"/>
        </w:rPr>
      </w:pPr>
    </w:p>
    <w:tbl>
      <w:tblPr>
        <w:tblStyle w:val="TableNormal"/>
        <w:tblW w:w="10206" w:type="dxa"/>
        <w:tblInd w:w="2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3" w:type="dxa"/>
        </w:tblCellMar>
        <w:tblLook w:val="01E0" w:firstRow="1" w:lastRow="1" w:firstColumn="1" w:lastColumn="1" w:noHBand="0" w:noVBand="0"/>
      </w:tblPr>
      <w:tblGrid>
        <w:gridCol w:w="2434"/>
        <w:gridCol w:w="7772"/>
      </w:tblGrid>
      <w:tr w:rsidR="005541C7" w:rsidRPr="00B2512B" w14:paraId="01C2B269" w14:textId="77777777" w:rsidTr="6FB2179B">
        <w:trPr>
          <w:trHeight w:hRule="exact" w:val="227"/>
        </w:trPr>
        <w:tc>
          <w:tcPr>
            <w:tcW w:w="2434" w:type="dxa"/>
            <w:shd w:val="clear" w:color="auto" w:fill="ECECEC"/>
            <w:vAlign w:val="center"/>
          </w:tcPr>
          <w:p w14:paraId="191588FA" w14:textId="77777777" w:rsidR="005541C7" w:rsidRPr="00DC5714" w:rsidRDefault="005541C7" w:rsidP="005541C7">
            <w:pPr>
              <w:pStyle w:val="TableParagraph"/>
              <w:rPr>
                <w:rFonts w:eastAsia="Times New Roman" w:cstheme="minorHAnsi"/>
                <w:sz w:val="16"/>
                <w:szCs w:val="16"/>
                <w:lang w:val="es-CL"/>
              </w:rPr>
            </w:pPr>
            <w:r w:rsidRPr="00DC5714">
              <w:rPr>
                <w:rFonts w:cstheme="minorHAnsi"/>
                <w:sz w:val="16"/>
                <w:szCs w:val="16"/>
                <w:lang w:val="es-CL"/>
              </w:rPr>
              <w:t>Nombre</w:t>
            </w:r>
          </w:p>
        </w:tc>
        <w:tc>
          <w:tcPr>
            <w:tcW w:w="7772" w:type="dxa"/>
            <w:vAlign w:val="center"/>
          </w:tcPr>
          <w:p w14:paraId="6A34AC4B" w14:textId="7FAAB1BB" w:rsidR="005541C7" w:rsidRPr="003C09F7" w:rsidRDefault="003C09F7" w:rsidP="001279CE">
            <w:pPr>
              <w:pStyle w:val="TableParagraph"/>
              <w:ind w:left="83"/>
              <w:rPr>
                <w:rFonts w:eastAsia="Times New Roman" w:cstheme="minorHAnsi"/>
                <w:sz w:val="16"/>
                <w:szCs w:val="16"/>
                <w:lang w:val="es-CL"/>
              </w:rPr>
            </w:pPr>
            <w:r w:rsidRPr="003C09F7">
              <w:rPr>
                <w:rFonts w:eastAsia="Times New Roman" w:cstheme="minorHAnsi"/>
                <w:sz w:val="16"/>
                <w:szCs w:val="16"/>
                <w:lang w:val="es-CL"/>
              </w:rPr>
              <w:t>Instalación de Cámaras de Televigilancia Residencial en Junta Vecinal N°18</w:t>
            </w:r>
          </w:p>
        </w:tc>
      </w:tr>
      <w:tr w:rsidR="005541C7" w:rsidRPr="00B2512B" w14:paraId="07A056CB" w14:textId="77777777" w:rsidTr="6FB2179B">
        <w:trPr>
          <w:trHeight w:hRule="exact" w:val="227"/>
        </w:trPr>
        <w:tc>
          <w:tcPr>
            <w:tcW w:w="2434" w:type="dxa"/>
            <w:shd w:val="clear" w:color="auto" w:fill="ECECEC"/>
            <w:vAlign w:val="center"/>
          </w:tcPr>
          <w:p w14:paraId="25430E9C" w14:textId="77777777" w:rsidR="005541C7" w:rsidRPr="00DC5714" w:rsidRDefault="005541C7" w:rsidP="005541C7">
            <w:pPr>
              <w:pStyle w:val="TableParagraph"/>
              <w:ind w:right="112"/>
              <w:rPr>
                <w:rFonts w:eastAsia="Times New Roman" w:cstheme="minorHAnsi"/>
                <w:sz w:val="16"/>
                <w:szCs w:val="16"/>
                <w:lang w:val="es-CL"/>
              </w:rPr>
            </w:pPr>
            <w:r w:rsidRPr="00DC5714">
              <w:rPr>
                <w:rFonts w:cstheme="minorHAnsi"/>
                <w:sz w:val="16"/>
                <w:szCs w:val="16"/>
                <w:lang w:val="es-CL"/>
              </w:rPr>
              <w:t>Programa</w:t>
            </w:r>
          </w:p>
        </w:tc>
        <w:tc>
          <w:tcPr>
            <w:tcW w:w="7772" w:type="dxa"/>
            <w:vAlign w:val="center"/>
          </w:tcPr>
          <w:p w14:paraId="18942D73" w14:textId="77777777" w:rsidR="005541C7" w:rsidRPr="00DC5714" w:rsidRDefault="005541C7" w:rsidP="001279CE">
            <w:pPr>
              <w:pStyle w:val="TableParagraph"/>
              <w:ind w:left="83"/>
              <w:rPr>
                <w:rFonts w:eastAsia="Times New Roman" w:cstheme="minorHAnsi"/>
                <w:sz w:val="16"/>
                <w:szCs w:val="16"/>
                <w:lang w:val="es-CL"/>
              </w:rPr>
            </w:pPr>
            <w:r w:rsidRPr="00DC5714">
              <w:rPr>
                <w:rFonts w:cstheme="minorHAnsi"/>
                <w:sz w:val="16"/>
                <w:szCs w:val="16"/>
                <w:lang w:val="es-CL"/>
              </w:rPr>
              <w:t>Sistema</w:t>
            </w:r>
            <w:r w:rsidRPr="00DC5714">
              <w:rPr>
                <w:rFonts w:cstheme="minorHAnsi"/>
                <w:spacing w:val="-8"/>
                <w:sz w:val="16"/>
                <w:szCs w:val="16"/>
                <w:lang w:val="es-CL"/>
              </w:rPr>
              <w:t xml:space="preserve"> </w:t>
            </w:r>
            <w:r w:rsidRPr="00DC5714">
              <w:rPr>
                <w:rFonts w:cstheme="minorHAnsi"/>
                <w:sz w:val="16"/>
                <w:szCs w:val="16"/>
                <w:lang w:val="es-CL"/>
              </w:rPr>
              <w:t>Nacional</w:t>
            </w:r>
            <w:r w:rsidRPr="00DC5714">
              <w:rPr>
                <w:rFonts w:cstheme="minorHAnsi"/>
                <w:spacing w:val="-8"/>
                <w:sz w:val="16"/>
                <w:szCs w:val="16"/>
                <w:lang w:val="es-CL"/>
              </w:rPr>
              <w:t xml:space="preserve"> </w:t>
            </w:r>
            <w:r w:rsidRPr="00DC5714">
              <w:rPr>
                <w:rFonts w:cstheme="minorHAnsi"/>
                <w:sz w:val="16"/>
                <w:szCs w:val="16"/>
                <w:lang w:val="es-CL"/>
              </w:rPr>
              <w:t>de</w:t>
            </w:r>
            <w:r w:rsidRPr="00DC5714">
              <w:rPr>
                <w:rFonts w:cstheme="minorHAnsi"/>
                <w:spacing w:val="-8"/>
                <w:sz w:val="16"/>
                <w:szCs w:val="16"/>
                <w:lang w:val="es-CL"/>
              </w:rPr>
              <w:t xml:space="preserve"> </w:t>
            </w:r>
            <w:r w:rsidRPr="00DC5714">
              <w:rPr>
                <w:rFonts w:cstheme="minorHAnsi"/>
                <w:sz w:val="16"/>
                <w:szCs w:val="16"/>
                <w:lang w:val="es-CL"/>
              </w:rPr>
              <w:t>Seguridad</w:t>
            </w:r>
            <w:r w:rsidRPr="00DC5714">
              <w:rPr>
                <w:rFonts w:cstheme="minorHAnsi"/>
                <w:spacing w:val="-7"/>
                <w:sz w:val="16"/>
                <w:szCs w:val="16"/>
                <w:lang w:val="es-CL"/>
              </w:rPr>
              <w:t xml:space="preserve"> </w:t>
            </w:r>
            <w:r w:rsidRPr="00DC5714">
              <w:rPr>
                <w:rFonts w:cstheme="minorHAnsi"/>
                <w:sz w:val="16"/>
                <w:szCs w:val="16"/>
                <w:lang w:val="es-CL"/>
              </w:rPr>
              <w:t>Municipal</w:t>
            </w:r>
          </w:p>
        </w:tc>
      </w:tr>
      <w:tr w:rsidR="005541C7" w:rsidRPr="00DC5714" w14:paraId="4E293435" w14:textId="77777777" w:rsidTr="6FB2179B">
        <w:trPr>
          <w:trHeight w:hRule="exact" w:val="227"/>
        </w:trPr>
        <w:tc>
          <w:tcPr>
            <w:tcW w:w="2434" w:type="dxa"/>
            <w:shd w:val="clear" w:color="auto" w:fill="ECECEC"/>
            <w:vAlign w:val="center"/>
          </w:tcPr>
          <w:p w14:paraId="2D2E5E33" w14:textId="77777777" w:rsidR="005541C7" w:rsidRPr="00DC5714" w:rsidRDefault="005541C7" w:rsidP="005541C7">
            <w:pPr>
              <w:pStyle w:val="TableParagraph"/>
              <w:ind w:right="112"/>
              <w:rPr>
                <w:rFonts w:eastAsia="Times New Roman" w:cstheme="minorHAnsi"/>
                <w:sz w:val="16"/>
                <w:szCs w:val="16"/>
                <w:lang w:val="es-CL"/>
              </w:rPr>
            </w:pPr>
            <w:r w:rsidRPr="00DC5714">
              <w:rPr>
                <w:rFonts w:cstheme="minorHAnsi"/>
                <w:sz w:val="16"/>
                <w:szCs w:val="16"/>
                <w:lang w:val="es-CL"/>
              </w:rPr>
              <w:t>Temática</w:t>
            </w:r>
          </w:p>
        </w:tc>
        <w:tc>
          <w:tcPr>
            <w:tcW w:w="7772" w:type="dxa"/>
            <w:vAlign w:val="center"/>
          </w:tcPr>
          <w:p w14:paraId="66E083B2" w14:textId="6BBAC06C" w:rsidR="005541C7" w:rsidRPr="00DC5714" w:rsidRDefault="00B132CE" w:rsidP="001279CE">
            <w:pPr>
              <w:pStyle w:val="TableParagraph"/>
              <w:ind w:left="83"/>
              <w:rPr>
                <w:rFonts w:eastAsia="Times New Roman" w:cstheme="minorHAnsi"/>
                <w:sz w:val="16"/>
                <w:szCs w:val="16"/>
              </w:rPr>
            </w:pPr>
            <w:r w:rsidRPr="00DC5714">
              <w:rPr>
                <w:rFonts w:cstheme="minorHAnsi"/>
                <w:w w:val="95"/>
                <w:sz w:val="16"/>
                <w:szCs w:val="16"/>
              </w:rPr>
              <w:t>Situational STP</w:t>
            </w:r>
            <w:r>
              <w:rPr>
                <w:rFonts w:cstheme="minorHAnsi"/>
                <w:w w:val="95"/>
                <w:sz w:val="16"/>
                <w:szCs w:val="16"/>
              </w:rPr>
              <w:t xml:space="preserve"> </w:t>
            </w:r>
            <w:r w:rsidR="005541C7" w:rsidRPr="00DC5714">
              <w:rPr>
                <w:rFonts w:cstheme="minorHAnsi"/>
                <w:w w:val="95"/>
                <w:sz w:val="16"/>
                <w:szCs w:val="16"/>
              </w:rPr>
              <w:t>(</w:t>
            </w:r>
            <w:r>
              <w:rPr>
                <w:rFonts w:cstheme="minorHAnsi"/>
                <w:w w:val="95"/>
                <w:sz w:val="16"/>
                <w:szCs w:val="16"/>
              </w:rPr>
              <w:t>CTV – CTVR – LPR - DR</w:t>
            </w:r>
            <w:r w:rsidR="005541C7" w:rsidRPr="00DC5714">
              <w:rPr>
                <w:rFonts w:cstheme="minorHAnsi"/>
                <w:w w:val="95"/>
                <w:sz w:val="16"/>
                <w:szCs w:val="16"/>
              </w:rPr>
              <w:t>)</w:t>
            </w:r>
          </w:p>
        </w:tc>
      </w:tr>
      <w:tr w:rsidR="005541C7" w:rsidRPr="00DC5714" w14:paraId="40AD848F" w14:textId="77777777" w:rsidTr="6FB2179B">
        <w:trPr>
          <w:trHeight w:hRule="exact" w:val="227"/>
        </w:trPr>
        <w:tc>
          <w:tcPr>
            <w:tcW w:w="2434" w:type="dxa"/>
            <w:shd w:val="clear" w:color="auto" w:fill="ECECEC"/>
            <w:vAlign w:val="center"/>
          </w:tcPr>
          <w:p w14:paraId="1DC4A85A" w14:textId="77777777" w:rsidR="005541C7" w:rsidRPr="00DC5714" w:rsidRDefault="005541C7" w:rsidP="005541C7">
            <w:pPr>
              <w:pStyle w:val="TableParagraph"/>
              <w:ind w:right="112"/>
              <w:rPr>
                <w:rFonts w:eastAsia="Times New Roman" w:cstheme="minorHAnsi"/>
                <w:sz w:val="16"/>
                <w:szCs w:val="16"/>
                <w:lang w:val="es-CL"/>
              </w:rPr>
            </w:pPr>
            <w:r w:rsidRPr="00DC5714">
              <w:rPr>
                <w:rFonts w:cstheme="minorHAnsi"/>
                <w:sz w:val="16"/>
                <w:szCs w:val="16"/>
                <w:lang w:val="es-CL"/>
              </w:rPr>
              <w:t>Tipología</w:t>
            </w:r>
          </w:p>
        </w:tc>
        <w:tc>
          <w:tcPr>
            <w:tcW w:w="7772" w:type="dxa"/>
            <w:vAlign w:val="center"/>
          </w:tcPr>
          <w:p w14:paraId="1C7B4908" w14:textId="60354731" w:rsidR="005541C7" w:rsidRPr="00DC5714" w:rsidRDefault="003C09F7" w:rsidP="001279CE">
            <w:pPr>
              <w:pStyle w:val="TableParagraph"/>
              <w:ind w:left="83"/>
              <w:rPr>
                <w:rFonts w:eastAsia="Times New Roman" w:cstheme="minorHAnsi"/>
                <w:sz w:val="16"/>
                <w:szCs w:val="16"/>
                <w:lang w:val="es-CL"/>
              </w:rPr>
            </w:pPr>
            <w:r>
              <w:rPr>
                <w:rFonts w:eastAsia="Times New Roman" w:cstheme="minorHAnsi"/>
                <w:sz w:val="16"/>
                <w:szCs w:val="16"/>
                <w:lang w:val="es-CL"/>
              </w:rPr>
              <w:t>CTVR</w:t>
            </w:r>
          </w:p>
        </w:tc>
      </w:tr>
      <w:tr w:rsidR="005541C7" w:rsidRPr="00B2512B" w14:paraId="036428A6" w14:textId="77777777" w:rsidTr="6FB2179B">
        <w:trPr>
          <w:trHeight w:hRule="exact" w:val="1375"/>
        </w:trPr>
        <w:tc>
          <w:tcPr>
            <w:tcW w:w="2434" w:type="dxa"/>
            <w:shd w:val="clear" w:color="auto" w:fill="ECECEC"/>
            <w:vAlign w:val="center"/>
          </w:tcPr>
          <w:p w14:paraId="5BC334D2" w14:textId="77777777" w:rsidR="005541C7" w:rsidRPr="00DC5714" w:rsidRDefault="005541C7" w:rsidP="005541C7">
            <w:pPr>
              <w:pStyle w:val="TableParagraph"/>
              <w:ind w:right="112"/>
              <w:rPr>
                <w:rFonts w:eastAsia="Times New Roman" w:cstheme="minorHAnsi"/>
                <w:sz w:val="16"/>
                <w:szCs w:val="16"/>
                <w:lang w:val="es-CL"/>
              </w:rPr>
            </w:pPr>
            <w:r w:rsidRPr="00DC5714">
              <w:rPr>
                <w:rFonts w:cstheme="minorHAnsi"/>
                <w:sz w:val="16"/>
                <w:szCs w:val="16"/>
                <w:lang w:val="es-CL"/>
              </w:rPr>
              <w:t>Resumen</w:t>
            </w:r>
          </w:p>
        </w:tc>
        <w:tc>
          <w:tcPr>
            <w:tcW w:w="7772" w:type="dxa"/>
            <w:vAlign w:val="center"/>
          </w:tcPr>
          <w:p w14:paraId="6ACE3214" w14:textId="490266F9" w:rsidR="005541C7" w:rsidRPr="003C09F7" w:rsidRDefault="1828AA7C" w:rsidP="6FB2179B">
            <w:pPr>
              <w:pStyle w:val="TableParagraph"/>
              <w:spacing w:line="259" w:lineRule="auto"/>
              <w:ind w:left="83" w:right="84"/>
              <w:rPr>
                <w:rFonts w:eastAsia="Times New Roman"/>
                <w:sz w:val="16"/>
                <w:szCs w:val="16"/>
                <w:lang w:val="es-CL"/>
              </w:rPr>
            </w:pPr>
            <w:r w:rsidRPr="6FB2179B">
              <w:rPr>
                <w:rFonts w:eastAsia="Times New Roman"/>
                <w:sz w:val="16"/>
                <w:szCs w:val="16"/>
                <w:lang w:val="es-CL"/>
              </w:rPr>
              <w:t xml:space="preserve">Proyecto destinado a mejorar la percepción de seguridad y la capacidad de prevención situacional mediante la instalación de cámaras de televigilancia en sectores de alta vulnerabilidad del barrio </w:t>
            </w:r>
            <w:r w:rsidR="22026C3D" w:rsidRPr="6FB2179B">
              <w:rPr>
                <w:rFonts w:eastAsia="Times New Roman"/>
                <w:sz w:val="16"/>
                <w:szCs w:val="16"/>
                <w:lang w:val="es-CL"/>
              </w:rPr>
              <w:t>(xxx xxxx)</w:t>
            </w:r>
            <w:r w:rsidR="0037504F">
              <w:rPr>
                <w:rFonts w:eastAsia="Times New Roman"/>
                <w:sz w:val="16"/>
                <w:szCs w:val="16"/>
                <w:lang w:val="es-CL"/>
              </w:rPr>
              <w:t>.</w:t>
            </w:r>
          </w:p>
        </w:tc>
      </w:tr>
      <w:tr w:rsidR="005541C7" w:rsidRPr="00B2512B" w14:paraId="512858B6" w14:textId="77777777" w:rsidTr="6FB2179B">
        <w:trPr>
          <w:trHeight w:hRule="exact" w:val="680"/>
        </w:trPr>
        <w:tc>
          <w:tcPr>
            <w:tcW w:w="2434" w:type="dxa"/>
            <w:shd w:val="clear" w:color="auto" w:fill="ECECEC"/>
            <w:vAlign w:val="center"/>
          </w:tcPr>
          <w:p w14:paraId="347813B0" w14:textId="77777777" w:rsidR="005541C7" w:rsidRPr="00DC5714" w:rsidRDefault="005541C7" w:rsidP="005541C7">
            <w:pPr>
              <w:pStyle w:val="TableParagraph"/>
              <w:ind w:right="112"/>
              <w:rPr>
                <w:rFonts w:eastAsia="Times New Roman" w:cstheme="minorHAnsi"/>
                <w:sz w:val="16"/>
                <w:szCs w:val="16"/>
                <w:lang w:val="es-CL"/>
              </w:rPr>
            </w:pPr>
            <w:r w:rsidRPr="00DC5714">
              <w:rPr>
                <w:rFonts w:cstheme="minorHAnsi"/>
                <w:sz w:val="16"/>
                <w:szCs w:val="16"/>
                <w:lang w:val="es-CL"/>
              </w:rPr>
              <w:t>Sector</w:t>
            </w:r>
            <w:r w:rsidRPr="00DC5714">
              <w:rPr>
                <w:rFonts w:cstheme="minorHAnsi"/>
                <w:spacing w:val="-7"/>
                <w:sz w:val="16"/>
                <w:szCs w:val="16"/>
                <w:lang w:val="es-CL"/>
              </w:rPr>
              <w:t xml:space="preserve"> </w:t>
            </w:r>
            <w:r w:rsidRPr="00DC5714">
              <w:rPr>
                <w:rFonts w:cstheme="minorHAnsi"/>
                <w:sz w:val="16"/>
                <w:szCs w:val="16"/>
                <w:lang w:val="es-CL"/>
              </w:rPr>
              <w:t>a</w:t>
            </w:r>
            <w:r w:rsidRPr="00DC5714">
              <w:rPr>
                <w:rFonts w:cstheme="minorHAnsi"/>
                <w:spacing w:val="-7"/>
                <w:sz w:val="16"/>
                <w:szCs w:val="16"/>
                <w:lang w:val="es-CL"/>
              </w:rPr>
              <w:t xml:space="preserve"> </w:t>
            </w:r>
            <w:r w:rsidRPr="00DC5714">
              <w:rPr>
                <w:rFonts w:cstheme="minorHAnsi"/>
                <w:sz w:val="16"/>
                <w:szCs w:val="16"/>
                <w:lang w:val="es-CL"/>
              </w:rPr>
              <w:t>Intervenir</w:t>
            </w:r>
          </w:p>
        </w:tc>
        <w:tc>
          <w:tcPr>
            <w:tcW w:w="7772" w:type="dxa"/>
            <w:vAlign w:val="center"/>
          </w:tcPr>
          <w:p w14:paraId="7D98274B" w14:textId="57422DAF" w:rsidR="005541C7" w:rsidRPr="003C09F7" w:rsidRDefault="003C09F7" w:rsidP="001279CE">
            <w:pPr>
              <w:pStyle w:val="TableParagraph"/>
              <w:spacing w:line="259" w:lineRule="auto"/>
              <w:ind w:left="83" w:right="84"/>
              <w:rPr>
                <w:rFonts w:eastAsia="Times New Roman" w:cstheme="minorHAnsi"/>
                <w:sz w:val="16"/>
                <w:szCs w:val="16"/>
                <w:lang w:val="es-CL"/>
              </w:rPr>
            </w:pPr>
            <w:r w:rsidRPr="003C09F7">
              <w:rPr>
                <w:rFonts w:eastAsia="Times New Roman" w:cstheme="minorHAnsi"/>
                <w:sz w:val="16"/>
                <w:szCs w:val="16"/>
                <w:lang w:val="es-CL"/>
              </w:rPr>
              <w:t xml:space="preserve">Barrio </w:t>
            </w:r>
            <w:r w:rsidR="00964A1F">
              <w:rPr>
                <w:rFonts w:eastAsia="Times New Roman" w:cstheme="minorHAnsi"/>
                <w:sz w:val="16"/>
                <w:szCs w:val="16"/>
                <w:lang w:val="es-CL"/>
              </w:rPr>
              <w:t>(xxx xxxx)</w:t>
            </w:r>
            <w:r w:rsidRPr="003C09F7">
              <w:rPr>
                <w:rFonts w:eastAsia="Times New Roman" w:cstheme="minorHAnsi"/>
                <w:sz w:val="16"/>
                <w:szCs w:val="16"/>
                <w:lang w:val="es-CL"/>
              </w:rPr>
              <w:t xml:space="preserve">, entre </w:t>
            </w:r>
            <w:r w:rsidR="00964A1F">
              <w:rPr>
                <w:rFonts w:eastAsia="Times New Roman" w:cstheme="minorHAnsi"/>
                <w:sz w:val="16"/>
                <w:szCs w:val="16"/>
                <w:lang w:val="es-CL"/>
              </w:rPr>
              <w:t>(Calle N° x)</w:t>
            </w:r>
            <w:r w:rsidRPr="003C09F7">
              <w:rPr>
                <w:rFonts w:eastAsia="Times New Roman" w:cstheme="minorHAnsi"/>
                <w:sz w:val="16"/>
                <w:szCs w:val="16"/>
                <w:lang w:val="es-CL"/>
              </w:rPr>
              <w:t xml:space="preserve"> y calle </w:t>
            </w:r>
            <w:r w:rsidR="00964A1F">
              <w:rPr>
                <w:rFonts w:eastAsia="Times New Roman" w:cstheme="minorHAnsi"/>
                <w:sz w:val="16"/>
                <w:szCs w:val="16"/>
                <w:lang w:val="es-CL"/>
              </w:rPr>
              <w:t>(Calle N° x)</w:t>
            </w:r>
            <w:r w:rsidR="00737820">
              <w:rPr>
                <w:rFonts w:eastAsia="Times New Roman" w:cstheme="minorHAnsi"/>
                <w:sz w:val="16"/>
                <w:szCs w:val="16"/>
                <w:lang w:val="es-CL"/>
              </w:rPr>
              <w:t>.</w:t>
            </w:r>
          </w:p>
        </w:tc>
      </w:tr>
    </w:tbl>
    <w:p w14:paraId="13E030B0" w14:textId="77777777" w:rsidR="006E64C8" w:rsidRPr="00DC5714" w:rsidRDefault="006E64C8">
      <w:pPr>
        <w:rPr>
          <w:rFonts w:eastAsia="Times New Roman" w:cstheme="minorHAnsi"/>
          <w:b/>
          <w:bCs/>
          <w:sz w:val="17"/>
          <w:szCs w:val="17"/>
          <w:lang w:val="es-CL"/>
        </w:rPr>
      </w:pPr>
    </w:p>
    <w:p w14:paraId="1AB87900" w14:textId="77777777" w:rsidR="006E64C8" w:rsidRPr="00DC5714" w:rsidRDefault="007D5155" w:rsidP="00EF5652">
      <w:pPr>
        <w:numPr>
          <w:ilvl w:val="0"/>
          <w:numId w:val="13"/>
        </w:numPr>
        <w:tabs>
          <w:tab w:val="left" w:pos="304"/>
        </w:tabs>
        <w:spacing w:before="77"/>
        <w:rPr>
          <w:rFonts w:eastAsia="Times New Roman" w:cstheme="minorHAnsi"/>
          <w:sz w:val="17"/>
          <w:szCs w:val="17"/>
          <w:lang w:val="es-CL"/>
        </w:rPr>
      </w:pPr>
      <w:r w:rsidRPr="00DC5714">
        <w:rPr>
          <w:rFonts w:cstheme="minorHAnsi"/>
          <w:b/>
          <w:i/>
          <w:sz w:val="17"/>
          <w:lang w:val="es-CL"/>
        </w:rPr>
        <w:t>Entidad</w:t>
      </w:r>
      <w:r w:rsidRPr="00DC5714">
        <w:rPr>
          <w:rFonts w:cstheme="minorHAnsi"/>
          <w:b/>
          <w:i/>
          <w:spacing w:val="-14"/>
          <w:sz w:val="17"/>
          <w:lang w:val="es-CL"/>
        </w:rPr>
        <w:t xml:space="preserve"> </w:t>
      </w:r>
      <w:r w:rsidRPr="00DC5714">
        <w:rPr>
          <w:rFonts w:cstheme="minorHAnsi"/>
          <w:b/>
          <w:i/>
          <w:sz w:val="17"/>
          <w:lang w:val="es-CL"/>
        </w:rPr>
        <w:t>Ejecutora</w:t>
      </w:r>
    </w:p>
    <w:p w14:paraId="3206BD28" w14:textId="77777777" w:rsidR="006E64C8" w:rsidRPr="00DC5714" w:rsidRDefault="006E64C8">
      <w:pPr>
        <w:spacing w:before="7"/>
        <w:rPr>
          <w:rFonts w:eastAsia="Times New Roman" w:cstheme="minorHAnsi"/>
          <w:b/>
          <w:bCs/>
          <w:i/>
          <w:sz w:val="8"/>
          <w:szCs w:val="8"/>
          <w:lang w:val="es-CL"/>
        </w:rPr>
      </w:pPr>
    </w:p>
    <w:tbl>
      <w:tblPr>
        <w:tblStyle w:val="TableNormal"/>
        <w:tblW w:w="10206" w:type="dxa"/>
        <w:tblInd w:w="2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3" w:type="dxa"/>
        </w:tblCellMar>
        <w:tblLook w:val="01E0" w:firstRow="1" w:lastRow="1" w:firstColumn="1" w:lastColumn="1" w:noHBand="0" w:noVBand="0"/>
      </w:tblPr>
      <w:tblGrid>
        <w:gridCol w:w="2434"/>
        <w:gridCol w:w="2421"/>
        <w:gridCol w:w="1666"/>
        <w:gridCol w:w="3685"/>
      </w:tblGrid>
      <w:tr w:rsidR="005541C7" w:rsidRPr="00DC5714" w14:paraId="26C24DF3" w14:textId="77777777" w:rsidTr="00732A89">
        <w:trPr>
          <w:trHeight w:hRule="exact" w:val="283"/>
        </w:trPr>
        <w:tc>
          <w:tcPr>
            <w:tcW w:w="2434" w:type="dxa"/>
            <w:shd w:val="clear" w:color="auto" w:fill="ECECEC"/>
            <w:vAlign w:val="center"/>
          </w:tcPr>
          <w:p w14:paraId="47937E4C" w14:textId="77777777" w:rsidR="005541C7" w:rsidRPr="00DC5714" w:rsidRDefault="005541C7" w:rsidP="0071099D">
            <w:pPr>
              <w:pStyle w:val="TableParagraph"/>
              <w:ind w:right="112"/>
              <w:rPr>
                <w:rFonts w:eastAsia="Times New Roman" w:cstheme="minorHAnsi"/>
                <w:sz w:val="16"/>
                <w:szCs w:val="16"/>
                <w:lang w:val="es-CL"/>
              </w:rPr>
            </w:pPr>
            <w:r w:rsidRPr="00DC5714">
              <w:rPr>
                <w:rFonts w:cstheme="minorHAnsi"/>
                <w:sz w:val="16"/>
                <w:szCs w:val="16"/>
                <w:lang w:val="es-CL"/>
              </w:rPr>
              <w:t>Nombre</w:t>
            </w:r>
          </w:p>
        </w:tc>
        <w:tc>
          <w:tcPr>
            <w:tcW w:w="7772" w:type="dxa"/>
            <w:gridSpan w:val="3"/>
            <w:vAlign w:val="center"/>
          </w:tcPr>
          <w:p w14:paraId="0061107D" w14:textId="77777777" w:rsidR="005541C7" w:rsidRPr="00DC5714" w:rsidRDefault="005541C7" w:rsidP="0071099D">
            <w:pPr>
              <w:pStyle w:val="TableParagraph"/>
              <w:rPr>
                <w:rFonts w:eastAsia="Times New Roman" w:cstheme="minorHAnsi"/>
                <w:sz w:val="16"/>
                <w:szCs w:val="16"/>
                <w:lang w:val="es-CL"/>
              </w:rPr>
            </w:pPr>
          </w:p>
        </w:tc>
      </w:tr>
      <w:tr w:rsidR="005541C7" w:rsidRPr="00DC5714" w14:paraId="6B45ADF5" w14:textId="77777777" w:rsidTr="00732A89">
        <w:trPr>
          <w:trHeight w:hRule="exact" w:val="283"/>
        </w:trPr>
        <w:tc>
          <w:tcPr>
            <w:tcW w:w="2434" w:type="dxa"/>
            <w:shd w:val="clear" w:color="auto" w:fill="ECECEC"/>
            <w:vAlign w:val="center"/>
          </w:tcPr>
          <w:p w14:paraId="07352226" w14:textId="77777777" w:rsidR="005541C7" w:rsidRPr="00DC5714" w:rsidRDefault="005541C7" w:rsidP="0071099D">
            <w:pPr>
              <w:pStyle w:val="TableParagraph"/>
              <w:rPr>
                <w:rFonts w:eastAsia="Times New Roman" w:cstheme="minorHAnsi"/>
                <w:sz w:val="16"/>
                <w:szCs w:val="16"/>
                <w:lang w:val="es-CL"/>
              </w:rPr>
            </w:pPr>
            <w:r w:rsidRPr="00DC5714">
              <w:rPr>
                <w:rFonts w:cstheme="minorHAnsi"/>
                <w:sz w:val="16"/>
                <w:szCs w:val="16"/>
                <w:lang w:val="es-CL"/>
              </w:rPr>
              <w:t>Dirección</w:t>
            </w:r>
          </w:p>
        </w:tc>
        <w:tc>
          <w:tcPr>
            <w:tcW w:w="7772" w:type="dxa"/>
            <w:gridSpan w:val="3"/>
            <w:vAlign w:val="center"/>
          </w:tcPr>
          <w:p w14:paraId="1C6BB684" w14:textId="77777777" w:rsidR="005541C7" w:rsidRPr="00DC5714" w:rsidRDefault="005541C7" w:rsidP="0071099D">
            <w:pPr>
              <w:pStyle w:val="TableParagraph"/>
              <w:ind w:left="83"/>
              <w:rPr>
                <w:rFonts w:eastAsia="Times New Roman" w:cstheme="minorHAnsi"/>
                <w:sz w:val="16"/>
                <w:szCs w:val="16"/>
                <w:lang w:val="es-CL"/>
              </w:rPr>
            </w:pPr>
          </w:p>
        </w:tc>
      </w:tr>
      <w:tr w:rsidR="005541C7" w:rsidRPr="00DC5714" w14:paraId="73BF0261" w14:textId="77777777" w:rsidTr="00732A89">
        <w:trPr>
          <w:trHeight w:hRule="exact" w:val="283"/>
        </w:trPr>
        <w:tc>
          <w:tcPr>
            <w:tcW w:w="2434" w:type="dxa"/>
            <w:shd w:val="clear" w:color="auto" w:fill="ECECEC"/>
            <w:vAlign w:val="center"/>
          </w:tcPr>
          <w:p w14:paraId="6B2F7F32" w14:textId="77777777" w:rsidR="005541C7" w:rsidRPr="00DC5714" w:rsidRDefault="005541C7" w:rsidP="0071099D">
            <w:pPr>
              <w:pStyle w:val="TableParagraph"/>
              <w:rPr>
                <w:rFonts w:eastAsia="Times New Roman" w:cstheme="minorHAnsi"/>
                <w:sz w:val="16"/>
                <w:szCs w:val="16"/>
                <w:lang w:val="es-CL"/>
              </w:rPr>
            </w:pPr>
            <w:r w:rsidRPr="00DC5714">
              <w:rPr>
                <w:rFonts w:cstheme="minorHAnsi"/>
                <w:sz w:val="16"/>
                <w:szCs w:val="16"/>
                <w:lang w:val="es-CL"/>
              </w:rPr>
              <w:t>Comuna</w:t>
            </w:r>
          </w:p>
        </w:tc>
        <w:tc>
          <w:tcPr>
            <w:tcW w:w="7772" w:type="dxa"/>
            <w:gridSpan w:val="3"/>
            <w:vAlign w:val="center"/>
          </w:tcPr>
          <w:p w14:paraId="182F9049" w14:textId="77777777" w:rsidR="005541C7" w:rsidRPr="00DC5714" w:rsidRDefault="005541C7" w:rsidP="0071099D">
            <w:pPr>
              <w:pStyle w:val="TableParagraph"/>
              <w:ind w:left="83"/>
              <w:rPr>
                <w:rFonts w:eastAsia="Times New Roman" w:cstheme="minorHAnsi"/>
                <w:sz w:val="16"/>
                <w:szCs w:val="16"/>
                <w:lang w:val="es-CL"/>
              </w:rPr>
            </w:pPr>
          </w:p>
        </w:tc>
      </w:tr>
      <w:tr w:rsidR="0071099D" w:rsidRPr="00DC5714" w14:paraId="2D6542B1" w14:textId="77777777" w:rsidTr="00732A89">
        <w:trPr>
          <w:trHeight w:hRule="exact" w:val="283"/>
        </w:trPr>
        <w:tc>
          <w:tcPr>
            <w:tcW w:w="2434" w:type="dxa"/>
            <w:shd w:val="clear" w:color="auto" w:fill="ECECEC"/>
            <w:vAlign w:val="center"/>
          </w:tcPr>
          <w:p w14:paraId="01CB367B" w14:textId="77777777" w:rsidR="0071099D" w:rsidRPr="00DC5714" w:rsidRDefault="0071099D" w:rsidP="0071099D">
            <w:pPr>
              <w:pStyle w:val="TableParagraph"/>
              <w:rPr>
                <w:rFonts w:eastAsia="Times New Roman" w:cstheme="minorHAnsi"/>
                <w:sz w:val="16"/>
                <w:szCs w:val="16"/>
                <w:lang w:val="es-CL"/>
              </w:rPr>
            </w:pPr>
            <w:r w:rsidRPr="00DC5714">
              <w:rPr>
                <w:rFonts w:cstheme="minorHAnsi"/>
                <w:sz w:val="16"/>
                <w:szCs w:val="16"/>
                <w:lang w:val="es-CL"/>
              </w:rPr>
              <w:t>Teléfono</w:t>
            </w:r>
          </w:p>
        </w:tc>
        <w:tc>
          <w:tcPr>
            <w:tcW w:w="2421" w:type="dxa"/>
            <w:vAlign w:val="center"/>
          </w:tcPr>
          <w:p w14:paraId="6BF5CE3E" w14:textId="77777777" w:rsidR="0071099D" w:rsidRPr="00DC5714" w:rsidRDefault="0071099D" w:rsidP="0071099D">
            <w:pPr>
              <w:pStyle w:val="TableParagraph"/>
              <w:ind w:left="83"/>
              <w:rPr>
                <w:rFonts w:eastAsia="Times New Roman" w:cstheme="minorHAnsi"/>
                <w:sz w:val="16"/>
                <w:szCs w:val="16"/>
                <w:lang w:val="es-CL"/>
              </w:rPr>
            </w:pPr>
          </w:p>
        </w:tc>
        <w:tc>
          <w:tcPr>
            <w:tcW w:w="1666" w:type="dxa"/>
            <w:shd w:val="clear" w:color="auto" w:fill="ECECEC"/>
            <w:vAlign w:val="center"/>
          </w:tcPr>
          <w:p w14:paraId="4FF61E41" w14:textId="77777777" w:rsidR="0071099D" w:rsidRPr="00DC5714" w:rsidRDefault="0071099D" w:rsidP="0071099D">
            <w:pPr>
              <w:pStyle w:val="TableParagraph"/>
              <w:ind w:right="112"/>
              <w:rPr>
                <w:rFonts w:eastAsia="Times New Roman" w:cstheme="minorHAnsi"/>
                <w:sz w:val="16"/>
                <w:szCs w:val="16"/>
                <w:lang w:val="es-CL"/>
              </w:rPr>
            </w:pPr>
            <w:r w:rsidRPr="00DC5714">
              <w:rPr>
                <w:rFonts w:cstheme="minorHAnsi"/>
                <w:sz w:val="16"/>
                <w:szCs w:val="16"/>
                <w:lang w:val="es-CL"/>
              </w:rPr>
              <w:t>Correo</w:t>
            </w:r>
          </w:p>
        </w:tc>
        <w:tc>
          <w:tcPr>
            <w:tcW w:w="3685" w:type="dxa"/>
            <w:vAlign w:val="center"/>
          </w:tcPr>
          <w:p w14:paraId="2FF38C97" w14:textId="77777777" w:rsidR="0071099D" w:rsidRPr="00DC5714" w:rsidRDefault="0071099D" w:rsidP="0071099D">
            <w:pPr>
              <w:pStyle w:val="TableParagraph"/>
              <w:ind w:left="83"/>
              <w:rPr>
                <w:rFonts w:eastAsia="Times New Roman" w:cstheme="minorHAnsi"/>
                <w:sz w:val="16"/>
                <w:szCs w:val="16"/>
                <w:lang w:val="es-CL"/>
              </w:rPr>
            </w:pPr>
          </w:p>
        </w:tc>
      </w:tr>
    </w:tbl>
    <w:p w14:paraId="20BC3EDE" w14:textId="77777777" w:rsidR="006E64C8" w:rsidRPr="00DC5714" w:rsidRDefault="006E64C8">
      <w:pPr>
        <w:rPr>
          <w:rFonts w:eastAsia="Times New Roman" w:cstheme="minorHAnsi"/>
          <w:b/>
          <w:bCs/>
          <w:i/>
          <w:sz w:val="20"/>
          <w:szCs w:val="20"/>
          <w:lang w:val="es-CL"/>
        </w:rPr>
      </w:pPr>
    </w:p>
    <w:p w14:paraId="70C497D2" w14:textId="77777777" w:rsidR="006E64C8" w:rsidRPr="00DC5714" w:rsidRDefault="007D5155" w:rsidP="00EF5652">
      <w:pPr>
        <w:numPr>
          <w:ilvl w:val="0"/>
          <w:numId w:val="13"/>
        </w:numPr>
        <w:tabs>
          <w:tab w:val="left" w:pos="304"/>
        </w:tabs>
        <w:spacing w:before="77"/>
        <w:rPr>
          <w:rFonts w:eastAsia="Times New Roman" w:cstheme="minorHAnsi"/>
          <w:sz w:val="17"/>
          <w:szCs w:val="17"/>
          <w:lang w:val="es-CL"/>
        </w:rPr>
      </w:pPr>
      <w:r w:rsidRPr="00DC5714">
        <w:rPr>
          <w:rFonts w:cstheme="minorHAnsi"/>
          <w:b/>
          <w:i/>
          <w:sz w:val="17"/>
          <w:lang w:val="es-CL"/>
        </w:rPr>
        <w:t>Representante</w:t>
      </w:r>
      <w:r w:rsidRPr="00DC5714">
        <w:rPr>
          <w:rFonts w:cstheme="minorHAnsi"/>
          <w:b/>
          <w:i/>
          <w:spacing w:val="-15"/>
          <w:sz w:val="17"/>
          <w:lang w:val="es-CL"/>
        </w:rPr>
        <w:t xml:space="preserve"> </w:t>
      </w:r>
      <w:r w:rsidRPr="00DC5714">
        <w:rPr>
          <w:rFonts w:cstheme="minorHAnsi"/>
          <w:b/>
          <w:i/>
          <w:sz w:val="17"/>
          <w:lang w:val="es-CL"/>
        </w:rPr>
        <w:t>Legal</w:t>
      </w:r>
    </w:p>
    <w:p w14:paraId="410156F0" w14:textId="77777777" w:rsidR="006E64C8" w:rsidRPr="00DC5714" w:rsidRDefault="006E64C8">
      <w:pPr>
        <w:spacing w:before="7"/>
        <w:rPr>
          <w:rFonts w:eastAsia="Times New Roman" w:cstheme="minorHAnsi"/>
          <w:b/>
          <w:bCs/>
          <w:i/>
          <w:sz w:val="8"/>
          <w:szCs w:val="8"/>
          <w:lang w:val="es-CL"/>
        </w:rPr>
      </w:pPr>
    </w:p>
    <w:tbl>
      <w:tblPr>
        <w:tblStyle w:val="TableNormal"/>
        <w:tblW w:w="10206" w:type="dxa"/>
        <w:tblInd w:w="255" w:type="dxa"/>
        <w:tblLayout w:type="fixed"/>
        <w:tblCellMar>
          <w:left w:w="113" w:type="dxa"/>
        </w:tblCellMar>
        <w:tblLook w:val="01E0" w:firstRow="1" w:lastRow="1" w:firstColumn="1" w:lastColumn="1" w:noHBand="0" w:noVBand="0"/>
      </w:tblPr>
      <w:tblGrid>
        <w:gridCol w:w="2431"/>
        <w:gridCol w:w="7775"/>
      </w:tblGrid>
      <w:tr w:rsidR="005541C7" w:rsidRPr="00DC5714" w14:paraId="6DF42DD0" w14:textId="77777777" w:rsidTr="00732A89">
        <w:trPr>
          <w:trHeight w:hRule="exact" w:val="283"/>
        </w:trPr>
        <w:tc>
          <w:tcPr>
            <w:tcW w:w="2431" w:type="dxa"/>
            <w:tcBorders>
              <w:top w:val="single" w:sz="6" w:space="0" w:color="C0C0C0"/>
              <w:left w:val="single" w:sz="6" w:space="0" w:color="C0C0C0"/>
              <w:bottom w:val="single" w:sz="6" w:space="0" w:color="C0C0C0"/>
              <w:right w:val="single" w:sz="6" w:space="0" w:color="C0C0C0"/>
            </w:tcBorders>
            <w:shd w:val="clear" w:color="auto" w:fill="ECECEC"/>
          </w:tcPr>
          <w:p w14:paraId="6B711492" w14:textId="77777777" w:rsidR="005541C7" w:rsidRPr="00DC5714" w:rsidRDefault="005541C7" w:rsidP="007D5155">
            <w:pPr>
              <w:pStyle w:val="TableParagraph"/>
              <w:ind w:left="83"/>
              <w:rPr>
                <w:rFonts w:eastAsia="Times New Roman" w:cstheme="minorHAnsi"/>
                <w:sz w:val="16"/>
                <w:szCs w:val="16"/>
                <w:lang w:val="es-CL"/>
              </w:rPr>
            </w:pPr>
            <w:r w:rsidRPr="00DC5714">
              <w:rPr>
                <w:rFonts w:cstheme="minorHAnsi"/>
                <w:sz w:val="16"/>
                <w:szCs w:val="16"/>
                <w:lang w:val="es-CL"/>
              </w:rPr>
              <w:t>Rut</w:t>
            </w:r>
          </w:p>
          <w:p w14:paraId="6C2F07A4" w14:textId="77777777" w:rsidR="005541C7" w:rsidRPr="00DC5714" w:rsidRDefault="005541C7" w:rsidP="007D5155">
            <w:pPr>
              <w:pStyle w:val="TableParagraph"/>
              <w:ind w:right="112"/>
              <w:jc w:val="right"/>
              <w:rPr>
                <w:rFonts w:eastAsia="Times New Roman" w:cstheme="minorHAnsi"/>
                <w:sz w:val="16"/>
                <w:szCs w:val="16"/>
                <w:lang w:val="es-CL"/>
              </w:rPr>
            </w:pPr>
            <w:r w:rsidRPr="00DC5714">
              <w:rPr>
                <w:rFonts w:cstheme="minorHAnsi"/>
                <w:w w:val="95"/>
                <w:sz w:val="16"/>
                <w:szCs w:val="16"/>
                <w:lang w:val="es-CL"/>
              </w:rPr>
              <w:t>:</w:t>
            </w:r>
          </w:p>
        </w:tc>
        <w:tc>
          <w:tcPr>
            <w:tcW w:w="7775" w:type="dxa"/>
            <w:tcBorders>
              <w:top w:val="single" w:sz="6" w:space="0" w:color="C0C0C0"/>
              <w:left w:val="single" w:sz="6" w:space="0" w:color="C0C0C0"/>
              <w:bottom w:val="single" w:sz="6" w:space="0" w:color="C0C0C0"/>
              <w:right w:val="single" w:sz="6" w:space="0" w:color="C0C0C0"/>
            </w:tcBorders>
          </w:tcPr>
          <w:p w14:paraId="63452047" w14:textId="77777777" w:rsidR="005541C7" w:rsidRPr="00DC5714" w:rsidRDefault="005541C7" w:rsidP="007D5155">
            <w:pPr>
              <w:pStyle w:val="TableParagraph"/>
              <w:ind w:left="83"/>
              <w:rPr>
                <w:rFonts w:eastAsia="Times New Roman" w:cstheme="minorHAnsi"/>
                <w:sz w:val="16"/>
                <w:szCs w:val="16"/>
                <w:lang w:val="es-CL"/>
              </w:rPr>
            </w:pPr>
          </w:p>
        </w:tc>
      </w:tr>
      <w:tr w:rsidR="005541C7" w:rsidRPr="00DC5714" w14:paraId="460F3971" w14:textId="77777777" w:rsidTr="00732A89">
        <w:trPr>
          <w:trHeight w:hRule="exact" w:val="283"/>
        </w:trPr>
        <w:tc>
          <w:tcPr>
            <w:tcW w:w="2431" w:type="dxa"/>
            <w:tcBorders>
              <w:top w:val="single" w:sz="6" w:space="0" w:color="C0C0C0"/>
              <w:left w:val="single" w:sz="6" w:space="0" w:color="C0C0C0"/>
              <w:bottom w:val="single" w:sz="6" w:space="0" w:color="C0C0C0"/>
              <w:right w:val="single" w:sz="6" w:space="0" w:color="C0C0C0"/>
            </w:tcBorders>
            <w:shd w:val="clear" w:color="auto" w:fill="ECECEC"/>
          </w:tcPr>
          <w:p w14:paraId="4B8E8597" w14:textId="77777777" w:rsidR="005541C7" w:rsidRPr="00DC5714" w:rsidRDefault="005541C7" w:rsidP="007D5155">
            <w:pPr>
              <w:pStyle w:val="TableParagraph"/>
              <w:ind w:left="83"/>
              <w:rPr>
                <w:rFonts w:eastAsia="Times New Roman" w:cstheme="minorHAnsi"/>
                <w:sz w:val="16"/>
                <w:szCs w:val="16"/>
                <w:lang w:val="es-CL"/>
              </w:rPr>
            </w:pPr>
            <w:r w:rsidRPr="00DC5714">
              <w:rPr>
                <w:rFonts w:cstheme="minorHAnsi"/>
                <w:sz w:val="16"/>
                <w:szCs w:val="16"/>
                <w:lang w:val="es-CL"/>
              </w:rPr>
              <w:t>Nombre</w:t>
            </w:r>
          </w:p>
          <w:p w14:paraId="35A7C39A" w14:textId="77777777" w:rsidR="005541C7" w:rsidRPr="00DC5714" w:rsidRDefault="005541C7" w:rsidP="007D5155">
            <w:pPr>
              <w:pStyle w:val="TableParagraph"/>
              <w:ind w:right="112"/>
              <w:jc w:val="right"/>
              <w:rPr>
                <w:rFonts w:eastAsia="Times New Roman" w:cstheme="minorHAnsi"/>
                <w:sz w:val="16"/>
                <w:szCs w:val="16"/>
                <w:lang w:val="es-CL"/>
              </w:rPr>
            </w:pPr>
            <w:r w:rsidRPr="00DC5714">
              <w:rPr>
                <w:rFonts w:cstheme="minorHAnsi"/>
                <w:w w:val="95"/>
                <w:sz w:val="16"/>
                <w:szCs w:val="16"/>
                <w:lang w:val="es-CL"/>
              </w:rPr>
              <w:t>:</w:t>
            </w:r>
          </w:p>
        </w:tc>
        <w:tc>
          <w:tcPr>
            <w:tcW w:w="7775" w:type="dxa"/>
            <w:tcBorders>
              <w:top w:val="single" w:sz="6" w:space="0" w:color="C0C0C0"/>
              <w:left w:val="single" w:sz="6" w:space="0" w:color="C0C0C0"/>
              <w:bottom w:val="single" w:sz="6" w:space="0" w:color="C0C0C0"/>
              <w:right w:val="single" w:sz="6" w:space="0" w:color="C0C0C0"/>
            </w:tcBorders>
          </w:tcPr>
          <w:p w14:paraId="0007CB4F" w14:textId="77777777" w:rsidR="005541C7" w:rsidRPr="00DC5714" w:rsidRDefault="005541C7" w:rsidP="007D5155">
            <w:pPr>
              <w:pStyle w:val="TableParagraph"/>
              <w:ind w:left="83"/>
              <w:rPr>
                <w:rFonts w:eastAsia="Times New Roman" w:cstheme="minorHAnsi"/>
                <w:sz w:val="16"/>
                <w:szCs w:val="16"/>
                <w:lang w:val="es-CL"/>
              </w:rPr>
            </w:pPr>
          </w:p>
        </w:tc>
      </w:tr>
      <w:tr w:rsidR="005541C7" w:rsidRPr="00DC5714" w14:paraId="637EC40C" w14:textId="77777777" w:rsidTr="00732A89">
        <w:trPr>
          <w:trHeight w:hRule="exact" w:val="283"/>
        </w:trPr>
        <w:tc>
          <w:tcPr>
            <w:tcW w:w="2431" w:type="dxa"/>
            <w:tcBorders>
              <w:top w:val="single" w:sz="6" w:space="0" w:color="C0C0C0"/>
              <w:left w:val="single" w:sz="6" w:space="0" w:color="C0C0C0"/>
              <w:bottom w:val="single" w:sz="6" w:space="0" w:color="C0C0C0"/>
              <w:right w:val="single" w:sz="6" w:space="0" w:color="C0C0C0"/>
            </w:tcBorders>
            <w:shd w:val="clear" w:color="auto" w:fill="ECECEC"/>
          </w:tcPr>
          <w:p w14:paraId="511B702E" w14:textId="77777777" w:rsidR="005541C7" w:rsidRPr="00DC5714" w:rsidRDefault="005541C7" w:rsidP="007D5155">
            <w:pPr>
              <w:pStyle w:val="TableParagraph"/>
              <w:ind w:left="83"/>
              <w:rPr>
                <w:rFonts w:eastAsia="Times New Roman" w:cstheme="minorHAnsi"/>
                <w:sz w:val="16"/>
                <w:szCs w:val="16"/>
                <w:lang w:val="es-CL"/>
              </w:rPr>
            </w:pPr>
            <w:r w:rsidRPr="00DC5714">
              <w:rPr>
                <w:rFonts w:cstheme="minorHAnsi"/>
                <w:sz w:val="16"/>
                <w:szCs w:val="16"/>
                <w:lang w:val="es-CL"/>
              </w:rPr>
              <w:t>Cargo</w:t>
            </w:r>
          </w:p>
          <w:p w14:paraId="24AB6ACE" w14:textId="77777777" w:rsidR="005541C7" w:rsidRPr="00DC5714" w:rsidRDefault="005541C7" w:rsidP="007D5155">
            <w:pPr>
              <w:pStyle w:val="TableParagraph"/>
              <w:ind w:right="112"/>
              <w:jc w:val="right"/>
              <w:rPr>
                <w:rFonts w:eastAsia="Times New Roman" w:cstheme="minorHAnsi"/>
                <w:sz w:val="16"/>
                <w:szCs w:val="16"/>
                <w:lang w:val="es-CL"/>
              </w:rPr>
            </w:pPr>
            <w:r w:rsidRPr="00DC5714">
              <w:rPr>
                <w:rFonts w:cstheme="minorHAnsi"/>
                <w:w w:val="95"/>
                <w:sz w:val="16"/>
                <w:szCs w:val="16"/>
                <w:lang w:val="es-CL"/>
              </w:rPr>
              <w:t>:</w:t>
            </w:r>
          </w:p>
        </w:tc>
        <w:tc>
          <w:tcPr>
            <w:tcW w:w="7775" w:type="dxa"/>
            <w:tcBorders>
              <w:top w:val="single" w:sz="6" w:space="0" w:color="C0C0C0"/>
              <w:left w:val="single" w:sz="6" w:space="0" w:color="C0C0C0"/>
              <w:bottom w:val="single" w:sz="6" w:space="0" w:color="C0C0C0"/>
              <w:right w:val="single" w:sz="6" w:space="0" w:color="C0C0C0"/>
            </w:tcBorders>
          </w:tcPr>
          <w:p w14:paraId="5F2D2F5C" w14:textId="77777777" w:rsidR="005541C7" w:rsidRPr="00DC5714" w:rsidRDefault="005541C7" w:rsidP="007D5155">
            <w:pPr>
              <w:pStyle w:val="TableParagraph"/>
              <w:ind w:left="83"/>
              <w:rPr>
                <w:rFonts w:eastAsia="Times New Roman" w:cstheme="minorHAnsi"/>
                <w:sz w:val="16"/>
                <w:szCs w:val="16"/>
                <w:lang w:val="es-CL"/>
              </w:rPr>
            </w:pPr>
          </w:p>
        </w:tc>
      </w:tr>
    </w:tbl>
    <w:p w14:paraId="1133E238" w14:textId="77777777" w:rsidR="006E64C8" w:rsidRPr="00DC5714" w:rsidRDefault="006E64C8">
      <w:pPr>
        <w:rPr>
          <w:rFonts w:eastAsia="Times New Roman" w:cstheme="minorHAnsi"/>
          <w:b/>
          <w:bCs/>
          <w:i/>
          <w:sz w:val="17"/>
          <w:szCs w:val="17"/>
          <w:lang w:val="es-CL"/>
        </w:rPr>
      </w:pPr>
    </w:p>
    <w:p w14:paraId="0E7A3A5D" w14:textId="77777777" w:rsidR="006E64C8" w:rsidRPr="00DC5714" w:rsidRDefault="007D5155" w:rsidP="00EF5652">
      <w:pPr>
        <w:numPr>
          <w:ilvl w:val="0"/>
          <w:numId w:val="13"/>
        </w:numPr>
        <w:tabs>
          <w:tab w:val="left" w:pos="304"/>
        </w:tabs>
        <w:spacing w:before="77"/>
        <w:rPr>
          <w:rFonts w:eastAsia="Times New Roman" w:cstheme="minorHAnsi"/>
          <w:sz w:val="17"/>
          <w:szCs w:val="17"/>
          <w:lang w:val="es-CL"/>
        </w:rPr>
      </w:pPr>
      <w:r w:rsidRPr="00DC5714">
        <w:rPr>
          <w:rFonts w:cstheme="minorHAnsi"/>
          <w:b/>
          <w:i/>
          <w:sz w:val="17"/>
          <w:lang w:val="es-CL"/>
        </w:rPr>
        <w:t>Contraparte</w:t>
      </w:r>
      <w:r w:rsidRPr="00DC5714">
        <w:rPr>
          <w:rFonts w:cstheme="minorHAnsi"/>
          <w:b/>
          <w:i/>
          <w:spacing w:val="-16"/>
          <w:sz w:val="17"/>
          <w:lang w:val="es-CL"/>
        </w:rPr>
        <w:t xml:space="preserve"> </w:t>
      </w:r>
      <w:r w:rsidRPr="00DC5714">
        <w:rPr>
          <w:rFonts w:cstheme="minorHAnsi"/>
          <w:b/>
          <w:i/>
          <w:sz w:val="17"/>
          <w:lang w:val="es-CL"/>
        </w:rPr>
        <w:t>Técnica</w:t>
      </w:r>
    </w:p>
    <w:p w14:paraId="021DC839" w14:textId="77777777" w:rsidR="006E64C8" w:rsidRPr="00DC5714" w:rsidRDefault="006E64C8">
      <w:pPr>
        <w:spacing w:before="7"/>
        <w:rPr>
          <w:rFonts w:eastAsia="Times New Roman" w:cstheme="minorHAnsi"/>
          <w:b/>
          <w:bCs/>
          <w:i/>
          <w:sz w:val="8"/>
          <w:szCs w:val="8"/>
          <w:lang w:val="es-CL"/>
        </w:rPr>
      </w:pPr>
    </w:p>
    <w:tbl>
      <w:tblPr>
        <w:tblStyle w:val="TableNormal"/>
        <w:tblW w:w="0" w:type="auto"/>
        <w:tblInd w:w="150" w:type="dxa"/>
        <w:tblLayout w:type="fixed"/>
        <w:tblLook w:val="01E0" w:firstRow="1" w:lastRow="1" w:firstColumn="1" w:lastColumn="1" w:noHBand="0" w:noVBand="0"/>
      </w:tblPr>
      <w:tblGrid>
        <w:gridCol w:w="1494"/>
        <w:gridCol w:w="1009"/>
        <w:gridCol w:w="2551"/>
        <w:gridCol w:w="1472"/>
        <w:gridCol w:w="1079"/>
        <w:gridCol w:w="2552"/>
      </w:tblGrid>
      <w:tr w:rsidR="006E64C8" w:rsidRPr="00DC5714" w14:paraId="70CA900C" w14:textId="77777777" w:rsidTr="007D5155">
        <w:trPr>
          <w:trHeight w:val="113"/>
        </w:trPr>
        <w:tc>
          <w:tcPr>
            <w:tcW w:w="1494" w:type="dxa"/>
            <w:tcBorders>
              <w:top w:val="single" w:sz="6" w:space="0" w:color="C0C0C0"/>
              <w:left w:val="single" w:sz="6" w:space="0" w:color="C0C0C0"/>
              <w:bottom w:val="single" w:sz="6" w:space="0" w:color="C0C0C0"/>
              <w:right w:val="nil"/>
            </w:tcBorders>
            <w:shd w:val="clear" w:color="auto" w:fill="ECECEC"/>
          </w:tcPr>
          <w:p w14:paraId="4B96DC4B" w14:textId="77777777" w:rsidR="006E64C8" w:rsidRPr="00DC5714" w:rsidRDefault="007D5155" w:rsidP="007D5155">
            <w:pPr>
              <w:pStyle w:val="TableParagraph"/>
              <w:ind w:left="83"/>
              <w:rPr>
                <w:rFonts w:eastAsia="Times New Roman" w:cstheme="minorHAnsi"/>
                <w:sz w:val="16"/>
                <w:szCs w:val="16"/>
                <w:lang w:val="es-CL"/>
              </w:rPr>
            </w:pPr>
            <w:r w:rsidRPr="00DC5714">
              <w:rPr>
                <w:rFonts w:cstheme="minorHAnsi"/>
                <w:sz w:val="16"/>
                <w:szCs w:val="16"/>
                <w:lang w:val="es-CL"/>
              </w:rPr>
              <w:t>Rut</w:t>
            </w:r>
          </w:p>
        </w:tc>
        <w:tc>
          <w:tcPr>
            <w:tcW w:w="1009" w:type="dxa"/>
            <w:tcBorders>
              <w:top w:val="single" w:sz="6" w:space="0" w:color="C0C0C0"/>
              <w:left w:val="nil"/>
              <w:bottom w:val="single" w:sz="6" w:space="0" w:color="C0C0C0"/>
              <w:right w:val="single" w:sz="6" w:space="0" w:color="C0C0C0"/>
            </w:tcBorders>
            <w:shd w:val="clear" w:color="auto" w:fill="ECECEC"/>
          </w:tcPr>
          <w:p w14:paraId="758DFBD1" w14:textId="2ADF28A0" w:rsidR="006E64C8" w:rsidRPr="00DC5714" w:rsidRDefault="006E64C8" w:rsidP="007D5155">
            <w:pPr>
              <w:pStyle w:val="TableParagraph"/>
              <w:ind w:right="112"/>
              <w:jc w:val="right"/>
              <w:rPr>
                <w:rFonts w:eastAsia="Times New Roman" w:cstheme="minorHAnsi"/>
                <w:sz w:val="16"/>
                <w:szCs w:val="16"/>
                <w:lang w:val="es-CL"/>
              </w:rPr>
            </w:pPr>
          </w:p>
        </w:tc>
        <w:tc>
          <w:tcPr>
            <w:tcW w:w="7654" w:type="dxa"/>
            <w:gridSpan w:val="4"/>
            <w:tcBorders>
              <w:top w:val="single" w:sz="6" w:space="0" w:color="C0C0C0"/>
              <w:left w:val="single" w:sz="6" w:space="0" w:color="C0C0C0"/>
              <w:bottom w:val="single" w:sz="6" w:space="0" w:color="C0C0C0"/>
              <w:right w:val="single" w:sz="6" w:space="0" w:color="C0C0C0"/>
            </w:tcBorders>
          </w:tcPr>
          <w:p w14:paraId="63027836" w14:textId="77777777" w:rsidR="006E64C8" w:rsidRPr="00DC5714" w:rsidRDefault="006E64C8" w:rsidP="007D5155">
            <w:pPr>
              <w:pStyle w:val="TableParagraph"/>
              <w:ind w:left="83"/>
              <w:rPr>
                <w:rFonts w:eastAsia="Times New Roman" w:cstheme="minorHAnsi"/>
                <w:sz w:val="16"/>
                <w:szCs w:val="16"/>
                <w:lang w:val="es-CL"/>
              </w:rPr>
            </w:pPr>
          </w:p>
        </w:tc>
      </w:tr>
      <w:tr w:rsidR="006E64C8" w:rsidRPr="00DC5714" w14:paraId="37F37679" w14:textId="77777777" w:rsidTr="007D5155">
        <w:trPr>
          <w:trHeight w:val="113"/>
        </w:trPr>
        <w:tc>
          <w:tcPr>
            <w:tcW w:w="1494" w:type="dxa"/>
            <w:tcBorders>
              <w:top w:val="single" w:sz="6" w:space="0" w:color="C0C0C0"/>
              <w:left w:val="single" w:sz="6" w:space="0" w:color="C0C0C0"/>
              <w:bottom w:val="single" w:sz="6" w:space="0" w:color="C0C0C0"/>
              <w:right w:val="nil"/>
            </w:tcBorders>
            <w:shd w:val="clear" w:color="auto" w:fill="ECECEC"/>
          </w:tcPr>
          <w:p w14:paraId="260513CC" w14:textId="77777777" w:rsidR="006E64C8" w:rsidRPr="00DC5714" w:rsidRDefault="007D5155" w:rsidP="007D5155">
            <w:pPr>
              <w:pStyle w:val="TableParagraph"/>
              <w:ind w:left="83"/>
              <w:rPr>
                <w:rFonts w:eastAsia="Times New Roman" w:cstheme="minorHAnsi"/>
                <w:sz w:val="16"/>
                <w:szCs w:val="16"/>
                <w:lang w:val="es-CL"/>
              </w:rPr>
            </w:pPr>
            <w:r w:rsidRPr="00DC5714">
              <w:rPr>
                <w:rFonts w:cstheme="minorHAnsi"/>
                <w:sz w:val="16"/>
                <w:szCs w:val="16"/>
                <w:lang w:val="es-CL"/>
              </w:rPr>
              <w:t>Nombre</w:t>
            </w:r>
          </w:p>
        </w:tc>
        <w:tc>
          <w:tcPr>
            <w:tcW w:w="1009" w:type="dxa"/>
            <w:tcBorders>
              <w:top w:val="single" w:sz="6" w:space="0" w:color="C0C0C0"/>
              <w:left w:val="nil"/>
              <w:bottom w:val="single" w:sz="6" w:space="0" w:color="C0C0C0"/>
              <w:right w:val="single" w:sz="6" w:space="0" w:color="C0C0C0"/>
            </w:tcBorders>
            <w:shd w:val="clear" w:color="auto" w:fill="ECECEC"/>
          </w:tcPr>
          <w:p w14:paraId="2BD54144" w14:textId="4E265BBD" w:rsidR="006E64C8" w:rsidRPr="00DC5714" w:rsidRDefault="006E64C8" w:rsidP="007D5155">
            <w:pPr>
              <w:pStyle w:val="TableParagraph"/>
              <w:ind w:right="112"/>
              <w:jc w:val="right"/>
              <w:rPr>
                <w:rFonts w:eastAsia="Times New Roman" w:cstheme="minorHAnsi"/>
                <w:sz w:val="16"/>
                <w:szCs w:val="16"/>
                <w:lang w:val="es-CL"/>
              </w:rPr>
            </w:pPr>
          </w:p>
        </w:tc>
        <w:tc>
          <w:tcPr>
            <w:tcW w:w="7654" w:type="dxa"/>
            <w:gridSpan w:val="4"/>
            <w:tcBorders>
              <w:top w:val="single" w:sz="6" w:space="0" w:color="C0C0C0"/>
              <w:left w:val="single" w:sz="6" w:space="0" w:color="C0C0C0"/>
              <w:bottom w:val="single" w:sz="6" w:space="0" w:color="C0C0C0"/>
              <w:right w:val="single" w:sz="6" w:space="0" w:color="C0C0C0"/>
            </w:tcBorders>
          </w:tcPr>
          <w:p w14:paraId="2F35A479" w14:textId="77777777" w:rsidR="006E64C8" w:rsidRPr="00DC5714" w:rsidRDefault="006E64C8" w:rsidP="007D5155">
            <w:pPr>
              <w:pStyle w:val="TableParagraph"/>
              <w:ind w:left="83"/>
              <w:rPr>
                <w:rFonts w:eastAsia="Times New Roman" w:cstheme="minorHAnsi"/>
                <w:sz w:val="16"/>
                <w:szCs w:val="16"/>
                <w:lang w:val="es-CL"/>
              </w:rPr>
            </w:pPr>
          </w:p>
        </w:tc>
      </w:tr>
      <w:tr w:rsidR="006E64C8" w:rsidRPr="00DC5714" w14:paraId="0C2B6D87" w14:textId="77777777" w:rsidTr="007D5155">
        <w:trPr>
          <w:trHeight w:val="113"/>
        </w:trPr>
        <w:tc>
          <w:tcPr>
            <w:tcW w:w="1494" w:type="dxa"/>
            <w:tcBorders>
              <w:top w:val="single" w:sz="6" w:space="0" w:color="C0C0C0"/>
              <w:left w:val="single" w:sz="6" w:space="0" w:color="C0C0C0"/>
              <w:bottom w:val="single" w:sz="6" w:space="0" w:color="C0C0C0"/>
              <w:right w:val="nil"/>
            </w:tcBorders>
            <w:shd w:val="clear" w:color="auto" w:fill="ECECEC"/>
          </w:tcPr>
          <w:p w14:paraId="1214C27F" w14:textId="77777777" w:rsidR="006E64C8" w:rsidRPr="00DC5714" w:rsidRDefault="007D5155" w:rsidP="007D5155">
            <w:pPr>
              <w:pStyle w:val="TableParagraph"/>
              <w:ind w:left="83"/>
              <w:rPr>
                <w:rFonts w:eastAsia="Times New Roman" w:cstheme="minorHAnsi"/>
                <w:sz w:val="16"/>
                <w:szCs w:val="16"/>
                <w:lang w:val="es-CL"/>
              </w:rPr>
            </w:pPr>
            <w:r w:rsidRPr="00DC5714">
              <w:rPr>
                <w:rFonts w:cstheme="minorHAnsi"/>
                <w:sz w:val="16"/>
                <w:szCs w:val="16"/>
                <w:lang w:val="es-CL"/>
              </w:rPr>
              <w:t>Cargo</w:t>
            </w:r>
          </w:p>
        </w:tc>
        <w:tc>
          <w:tcPr>
            <w:tcW w:w="1009" w:type="dxa"/>
            <w:tcBorders>
              <w:top w:val="single" w:sz="6" w:space="0" w:color="C0C0C0"/>
              <w:left w:val="nil"/>
              <w:bottom w:val="single" w:sz="6" w:space="0" w:color="C0C0C0"/>
              <w:right w:val="single" w:sz="6" w:space="0" w:color="C0C0C0"/>
            </w:tcBorders>
            <w:shd w:val="clear" w:color="auto" w:fill="ECECEC"/>
          </w:tcPr>
          <w:p w14:paraId="41764100" w14:textId="309A44CB" w:rsidR="006E64C8" w:rsidRPr="00DC5714" w:rsidRDefault="006E64C8" w:rsidP="007D5155">
            <w:pPr>
              <w:pStyle w:val="TableParagraph"/>
              <w:ind w:right="112"/>
              <w:jc w:val="right"/>
              <w:rPr>
                <w:rFonts w:eastAsia="Times New Roman" w:cstheme="minorHAnsi"/>
                <w:sz w:val="16"/>
                <w:szCs w:val="16"/>
                <w:lang w:val="es-CL"/>
              </w:rPr>
            </w:pPr>
          </w:p>
        </w:tc>
        <w:tc>
          <w:tcPr>
            <w:tcW w:w="7654" w:type="dxa"/>
            <w:gridSpan w:val="4"/>
            <w:tcBorders>
              <w:top w:val="single" w:sz="6" w:space="0" w:color="C0C0C0"/>
              <w:left w:val="single" w:sz="6" w:space="0" w:color="C0C0C0"/>
              <w:bottom w:val="single" w:sz="6" w:space="0" w:color="C0C0C0"/>
              <w:right w:val="single" w:sz="6" w:space="0" w:color="C0C0C0"/>
            </w:tcBorders>
          </w:tcPr>
          <w:p w14:paraId="70A8860C" w14:textId="77777777" w:rsidR="006E64C8" w:rsidRPr="00DC5714" w:rsidRDefault="006E64C8" w:rsidP="007D5155">
            <w:pPr>
              <w:pStyle w:val="TableParagraph"/>
              <w:ind w:left="83"/>
              <w:rPr>
                <w:rFonts w:eastAsia="Times New Roman" w:cstheme="minorHAnsi"/>
                <w:sz w:val="16"/>
                <w:szCs w:val="16"/>
                <w:lang w:val="es-CL"/>
              </w:rPr>
            </w:pPr>
          </w:p>
        </w:tc>
      </w:tr>
      <w:tr w:rsidR="006E64C8" w:rsidRPr="00DC5714" w14:paraId="6F4DB688" w14:textId="77777777" w:rsidTr="007D5155">
        <w:trPr>
          <w:trHeight w:val="113"/>
        </w:trPr>
        <w:tc>
          <w:tcPr>
            <w:tcW w:w="1494" w:type="dxa"/>
            <w:tcBorders>
              <w:top w:val="single" w:sz="6" w:space="0" w:color="C0C0C0"/>
              <w:left w:val="single" w:sz="6" w:space="0" w:color="C0C0C0"/>
              <w:bottom w:val="single" w:sz="6" w:space="0" w:color="C0C0C0"/>
              <w:right w:val="nil"/>
            </w:tcBorders>
            <w:shd w:val="clear" w:color="auto" w:fill="ECECEC"/>
          </w:tcPr>
          <w:p w14:paraId="79158E8F" w14:textId="77777777" w:rsidR="006E64C8" w:rsidRPr="00DC5714" w:rsidRDefault="007D5155" w:rsidP="007D5155">
            <w:pPr>
              <w:pStyle w:val="TableParagraph"/>
              <w:ind w:left="83"/>
              <w:rPr>
                <w:rFonts w:eastAsia="Times New Roman" w:cstheme="minorHAnsi"/>
                <w:sz w:val="16"/>
                <w:szCs w:val="16"/>
                <w:lang w:val="es-CL"/>
              </w:rPr>
            </w:pPr>
            <w:r w:rsidRPr="00DC5714">
              <w:rPr>
                <w:rFonts w:cstheme="minorHAnsi"/>
                <w:sz w:val="16"/>
                <w:szCs w:val="16"/>
                <w:lang w:val="es-CL"/>
              </w:rPr>
              <w:t>Teléfono</w:t>
            </w:r>
          </w:p>
        </w:tc>
        <w:tc>
          <w:tcPr>
            <w:tcW w:w="1009" w:type="dxa"/>
            <w:tcBorders>
              <w:top w:val="single" w:sz="6" w:space="0" w:color="C0C0C0"/>
              <w:left w:val="nil"/>
              <w:bottom w:val="single" w:sz="6" w:space="0" w:color="C0C0C0"/>
              <w:right w:val="single" w:sz="6" w:space="0" w:color="C0C0C0"/>
            </w:tcBorders>
            <w:shd w:val="clear" w:color="auto" w:fill="ECECEC"/>
          </w:tcPr>
          <w:p w14:paraId="4B0AFED5" w14:textId="294DDF23" w:rsidR="006E64C8" w:rsidRPr="00DC5714" w:rsidRDefault="006E64C8" w:rsidP="007D5155">
            <w:pPr>
              <w:pStyle w:val="TableParagraph"/>
              <w:ind w:right="112"/>
              <w:jc w:val="right"/>
              <w:rPr>
                <w:rFonts w:eastAsia="Times New Roman" w:cstheme="minorHAnsi"/>
                <w:sz w:val="16"/>
                <w:szCs w:val="16"/>
                <w:lang w:val="es-CL"/>
              </w:rPr>
            </w:pPr>
          </w:p>
        </w:tc>
        <w:tc>
          <w:tcPr>
            <w:tcW w:w="2551" w:type="dxa"/>
            <w:tcBorders>
              <w:top w:val="single" w:sz="6" w:space="0" w:color="C0C0C0"/>
              <w:left w:val="single" w:sz="6" w:space="0" w:color="C0C0C0"/>
              <w:bottom w:val="single" w:sz="6" w:space="0" w:color="C0C0C0"/>
              <w:right w:val="single" w:sz="6" w:space="0" w:color="C0C0C0"/>
            </w:tcBorders>
          </w:tcPr>
          <w:p w14:paraId="7FDF0705" w14:textId="77777777" w:rsidR="006E64C8" w:rsidRPr="00DC5714" w:rsidRDefault="006E64C8" w:rsidP="007D5155">
            <w:pPr>
              <w:pStyle w:val="TableParagraph"/>
              <w:ind w:left="83"/>
              <w:rPr>
                <w:rFonts w:eastAsia="Times New Roman" w:cstheme="minorHAnsi"/>
                <w:sz w:val="16"/>
                <w:szCs w:val="16"/>
                <w:lang w:val="es-CL"/>
              </w:rPr>
            </w:pPr>
          </w:p>
        </w:tc>
        <w:tc>
          <w:tcPr>
            <w:tcW w:w="1472" w:type="dxa"/>
            <w:tcBorders>
              <w:top w:val="single" w:sz="6" w:space="0" w:color="C0C0C0"/>
              <w:left w:val="single" w:sz="6" w:space="0" w:color="C0C0C0"/>
              <w:bottom w:val="single" w:sz="6" w:space="0" w:color="C0C0C0"/>
              <w:right w:val="nil"/>
            </w:tcBorders>
            <w:shd w:val="clear" w:color="auto" w:fill="ECECEC"/>
          </w:tcPr>
          <w:p w14:paraId="2A1D3C42" w14:textId="77777777" w:rsidR="006E64C8" w:rsidRPr="00DC5714" w:rsidRDefault="007D5155" w:rsidP="007D5155">
            <w:pPr>
              <w:pStyle w:val="TableParagraph"/>
              <w:ind w:left="83"/>
              <w:rPr>
                <w:rFonts w:eastAsia="Times New Roman" w:cstheme="minorHAnsi"/>
                <w:sz w:val="16"/>
                <w:szCs w:val="16"/>
                <w:lang w:val="es-CL"/>
              </w:rPr>
            </w:pPr>
            <w:r w:rsidRPr="00DC5714">
              <w:rPr>
                <w:rFonts w:cstheme="minorHAnsi"/>
                <w:sz w:val="16"/>
                <w:szCs w:val="16"/>
                <w:lang w:val="es-CL"/>
              </w:rPr>
              <w:t>Correo</w:t>
            </w:r>
          </w:p>
        </w:tc>
        <w:tc>
          <w:tcPr>
            <w:tcW w:w="1079" w:type="dxa"/>
            <w:tcBorders>
              <w:top w:val="single" w:sz="6" w:space="0" w:color="C0C0C0"/>
              <w:left w:val="nil"/>
              <w:bottom w:val="single" w:sz="6" w:space="0" w:color="C0C0C0"/>
              <w:right w:val="single" w:sz="6" w:space="0" w:color="C0C0C0"/>
            </w:tcBorders>
            <w:shd w:val="clear" w:color="auto" w:fill="ECECEC"/>
          </w:tcPr>
          <w:p w14:paraId="3E9D8A1E" w14:textId="4217B3F4" w:rsidR="006E64C8" w:rsidRPr="00DC5714" w:rsidRDefault="006E64C8" w:rsidP="007D5155">
            <w:pPr>
              <w:pStyle w:val="TableParagraph"/>
              <w:ind w:right="112"/>
              <w:jc w:val="right"/>
              <w:rPr>
                <w:rFonts w:eastAsia="Times New Roman" w:cstheme="minorHAnsi"/>
                <w:sz w:val="16"/>
                <w:szCs w:val="16"/>
                <w:lang w:val="es-CL"/>
              </w:rPr>
            </w:pPr>
          </w:p>
        </w:tc>
        <w:tc>
          <w:tcPr>
            <w:tcW w:w="2552" w:type="dxa"/>
            <w:tcBorders>
              <w:top w:val="single" w:sz="6" w:space="0" w:color="C0C0C0"/>
              <w:left w:val="single" w:sz="6" w:space="0" w:color="C0C0C0"/>
              <w:bottom w:val="single" w:sz="6" w:space="0" w:color="C0C0C0"/>
              <w:right w:val="single" w:sz="6" w:space="0" w:color="C0C0C0"/>
            </w:tcBorders>
          </w:tcPr>
          <w:p w14:paraId="3CC86815" w14:textId="77777777" w:rsidR="006E64C8" w:rsidRPr="00DC5714" w:rsidRDefault="006E64C8" w:rsidP="007D5155">
            <w:pPr>
              <w:pStyle w:val="TableParagraph"/>
              <w:spacing w:line="259" w:lineRule="auto"/>
              <w:ind w:left="83" w:right="91"/>
              <w:rPr>
                <w:rFonts w:eastAsia="Times New Roman" w:cstheme="minorHAnsi"/>
                <w:sz w:val="16"/>
                <w:szCs w:val="16"/>
                <w:lang w:val="es-CL"/>
              </w:rPr>
            </w:pPr>
          </w:p>
        </w:tc>
      </w:tr>
    </w:tbl>
    <w:p w14:paraId="1360757F" w14:textId="77777777" w:rsidR="006E64C8" w:rsidRPr="00DC5714" w:rsidRDefault="006E64C8">
      <w:pPr>
        <w:rPr>
          <w:rFonts w:eastAsia="Times New Roman" w:cstheme="minorHAnsi"/>
          <w:b/>
          <w:bCs/>
          <w:i/>
          <w:sz w:val="20"/>
          <w:szCs w:val="20"/>
          <w:lang w:val="es-CL"/>
        </w:rPr>
      </w:pPr>
    </w:p>
    <w:p w14:paraId="768846CD" w14:textId="77777777" w:rsidR="006E64C8" w:rsidRPr="00DC5714" w:rsidRDefault="007D5155" w:rsidP="00EF5652">
      <w:pPr>
        <w:numPr>
          <w:ilvl w:val="0"/>
          <w:numId w:val="13"/>
        </w:numPr>
        <w:tabs>
          <w:tab w:val="left" w:pos="304"/>
        </w:tabs>
        <w:spacing w:before="77"/>
        <w:rPr>
          <w:rFonts w:eastAsia="Times New Roman" w:cstheme="minorHAnsi"/>
          <w:sz w:val="17"/>
          <w:szCs w:val="17"/>
          <w:lang w:val="es-CL"/>
        </w:rPr>
      </w:pPr>
      <w:r w:rsidRPr="00DC5714">
        <w:rPr>
          <w:rFonts w:cstheme="minorHAnsi"/>
          <w:b/>
          <w:i/>
          <w:sz w:val="17"/>
          <w:lang w:val="es-CL"/>
        </w:rPr>
        <w:t>Responsable</w:t>
      </w:r>
      <w:r w:rsidRPr="00DC5714">
        <w:rPr>
          <w:rFonts w:cstheme="minorHAnsi"/>
          <w:b/>
          <w:i/>
          <w:spacing w:val="-10"/>
          <w:sz w:val="17"/>
          <w:lang w:val="es-CL"/>
        </w:rPr>
        <w:t xml:space="preserve"> </w:t>
      </w:r>
      <w:r w:rsidRPr="00DC5714">
        <w:rPr>
          <w:rFonts w:cstheme="minorHAnsi"/>
          <w:b/>
          <w:i/>
          <w:sz w:val="17"/>
          <w:lang w:val="es-CL"/>
        </w:rPr>
        <w:t>del</w:t>
      </w:r>
      <w:r w:rsidRPr="00DC5714">
        <w:rPr>
          <w:rFonts w:cstheme="minorHAnsi"/>
          <w:b/>
          <w:i/>
          <w:spacing w:val="-9"/>
          <w:sz w:val="17"/>
          <w:lang w:val="es-CL"/>
        </w:rPr>
        <w:t xml:space="preserve"> </w:t>
      </w:r>
      <w:r w:rsidRPr="00DC5714">
        <w:rPr>
          <w:rFonts w:cstheme="minorHAnsi"/>
          <w:b/>
          <w:i/>
          <w:sz w:val="17"/>
          <w:lang w:val="es-CL"/>
        </w:rPr>
        <w:t>Proyecto</w:t>
      </w:r>
    </w:p>
    <w:p w14:paraId="6511131E" w14:textId="77777777" w:rsidR="006E64C8" w:rsidRPr="00DC5714" w:rsidRDefault="006E64C8">
      <w:pPr>
        <w:spacing w:before="7"/>
        <w:rPr>
          <w:rFonts w:eastAsia="Times New Roman" w:cstheme="minorHAnsi"/>
          <w:b/>
          <w:bCs/>
          <w:i/>
          <w:sz w:val="8"/>
          <w:szCs w:val="8"/>
          <w:lang w:val="es-CL"/>
        </w:rPr>
      </w:pPr>
    </w:p>
    <w:tbl>
      <w:tblPr>
        <w:tblStyle w:val="TableNormal"/>
        <w:tblW w:w="0" w:type="auto"/>
        <w:tblInd w:w="150" w:type="dxa"/>
        <w:tblLayout w:type="fixed"/>
        <w:tblLook w:val="01E0" w:firstRow="1" w:lastRow="1" w:firstColumn="1" w:lastColumn="1" w:noHBand="0" w:noVBand="0"/>
      </w:tblPr>
      <w:tblGrid>
        <w:gridCol w:w="1494"/>
        <w:gridCol w:w="1009"/>
        <w:gridCol w:w="2551"/>
        <w:gridCol w:w="1472"/>
        <w:gridCol w:w="1079"/>
        <w:gridCol w:w="2552"/>
      </w:tblGrid>
      <w:tr w:rsidR="006E64C8" w:rsidRPr="00DC5714" w14:paraId="32A18A09" w14:textId="77777777" w:rsidTr="007D5155">
        <w:trPr>
          <w:trHeight w:val="113"/>
        </w:trPr>
        <w:tc>
          <w:tcPr>
            <w:tcW w:w="1494" w:type="dxa"/>
            <w:tcBorders>
              <w:top w:val="single" w:sz="6" w:space="0" w:color="C0C0C0"/>
              <w:left w:val="single" w:sz="6" w:space="0" w:color="C0C0C0"/>
              <w:bottom w:val="single" w:sz="6" w:space="0" w:color="C0C0C0"/>
              <w:right w:val="nil"/>
            </w:tcBorders>
            <w:shd w:val="clear" w:color="auto" w:fill="ECECEC"/>
          </w:tcPr>
          <w:p w14:paraId="5B174E6C" w14:textId="77777777" w:rsidR="006E64C8" w:rsidRPr="00DC5714" w:rsidRDefault="007D5155" w:rsidP="007D5155">
            <w:pPr>
              <w:pStyle w:val="TableParagraph"/>
              <w:ind w:left="83"/>
              <w:rPr>
                <w:rFonts w:eastAsia="Times New Roman" w:cstheme="minorHAnsi"/>
                <w:sz w:val="16"/>
                <w:szCs w:val="16"/>
                <w:lang w:val="es-CL"/>
              </w:rPr>
            </w:pPr>
            <w:r w:rsidRPr="00DC5714">
              <w:rPr>
                <w:rFonts w:cstheme="minorHAnsi"/>
                <w:sz w:val="16"/>
                <w:szCs w:val="16"/>
                <w:lang w:val="es-CL"/>
              </w:rPr>
              <w:t>Nombre</w:t>
            </w:r>
          </w:p>
        </w:tc>
        <w:tc>
          <w:tcPr>
            <w:tcW w:w="1009" w:type="dxa"/>
            <w:tcBorders>
              <w:top w:val="single" w:sz="6" w:space="0" w:color="C0C0C0"/>
              <w:left w:val="nil"/>
              <w:bottom w:val="single" w:sz="6" w:space="0" w:color="C0C0C0"/>
              <w:right w:val="single" w:sz="6" w:space="0" w:color="C0C0C0"/>
            </w:tcBorders>
            <w:shd w:val="clear" w:color="auto" w:fill="ECECEC"/>
          </w:tcPr>
          <w:p w14:paraId="28286DFC" w14:textId="2B760ED1" w:rsidR="006E64C8" w:rsidRPr="00DC5714" w:rsidRDefault="006E64C8" w:rsidP="007D5155">
            <w:pPr>
              <w:pStyle w:val="TableParagraph"/>
              <w:ind w:right="112"/>
              <w:jc w:val="right"/>
              <w:rPr>
                <w:rFonts w:eastAsia="Times New Roman" w:cstheme="minorHAnsi"/>
                <w:sz w:val="16"/>
                <w:szCs w:val="16"/>
                <w:lang w:val="es-CL"/>
              </w:rPr>
            </w:pPr>
          </w:p>
        </w:tc>
        <w:tc>
          <w:tcPr>
            <w:tcW w:w="7654" w:type="dxa"/>
            <w:gridSpan w:val="4"/>
            <w:tcBorders>
              <w:top w:val="single" w:sz="6" w:space="0" w:color="C0C0C0"/>
              <w:left w:val="single" w:sz="6" w:space="0" w:color="C0C0C0"/>
              <w:bottom w:val="single" w:sz="6" w:space="0" w:color="C0C0C0"/>
              <w:right w:val="single" w:sz="6" w:space="0" w:color="C0C0C0"/>
            </w:tcBorders>
          </w:tcPr>
          <w:p w14:paraId="321033D7" w14:textId="77777777" w:rsidR="006E64C8" w:rsidRPr="00DC5714" w:rsidRDefault="006E64C8" w:rsidP="007D5155">
            <w:pPr>
              <w:pStyle w:val="TableParagraph"/>
              <w:ind w:left="83"/>
              <w:rPr>
                <w:rFonts w:eastAsia="Times New Roman" w:cstheme="minorHAnsi"/>
                <w:sz w:val="16"/>
                <w:szCs w:val="16"/>
                <w:lang w:val="es-CL"/>
              </w:rPr>
            </w:pPr>
          </w:p>
        </w:tc>
      </w:tr>
      <w:tr w:rsidR="006E64C8" w:rsidRPr="00DC5714" w14:paraId="0CE7A6BC" w14:textId="77777777" w:rsidTr="007D5155">
        <w:trPr>
          <w:trHeight w:val="113"/>
        </w:trPr>
        <w:tc>
          <w:tcPr>
            <w:tcW w:w="1494" w:type="dxa"/>
            <w:tcBorders>
              <w:top w:val="single" w:sz="6" w:space="0" w:color="C0C0C0"/>
              <w:left w:val="single" w:sz="6" w:space="0" w:color="C0C0C0"/>
              <w:bottom w:val="single" w:sz="6" w:space="0" w:color="C0C0C0"/>
              <w:right w:val="nil"/>
            </w:tcBorders>
            <w:shd w:val="clear" w:color="auto" w:fill="ECECEC"/>
          </w:tcPr>
          <w:p w14:paraId="7A394752" w14:textId="77777777" w:rsidR="006E64C8" w:rsidRPr="00DC5714" w:rsidRDefault="007D5155" w:rsidP="007D5155">
            <w:pPr>
              <w:pStyle w:val="TableParagraph"/>
              <w:ind w:left="83"/>
              <w:rPr>
                <w:rFonts w:eastAsia="Times New Roman" w:cstheme="minorHAnsi"/>
                <w:sz w:val="16"/>
                <w:szCs w:val="16"/>
                <w:lang w:val="es-CL"/>
              </w:rPr>
            </w:pPr>
            <w:r w:rsidRPr="00DC5714">
              <w:rPr>
                <w:rFonts w:cstheme="minorHAnsi"/>
                <w:sz w:val="16"/>
                <w:szCs w:val="16"/>
                <w:lang w:val="es-CL"/>
              </w:rPr>
              <w:t>Teléfono</w:t>
            </w:r>
          </w:p>
        </w:tc>
        <w:tc>
          <w:tcPr>
            <w:tcW w:w="1009" w:type="dxa"/>
            <w:tcBorders>
              <w:top w:val="single" w:sz="6" w:space="0" w:color="C0C0C0"/>
              <w:left w:val="nil"/>
              <w:bottom w:val="single" w:sz="6" w:space="0" w:color="C0C0C0"/>
              <w:right w:val="single" w:sz="6" w:space="0" w:color="C0C0C0"/>
            </w:tcBorders>
            <w:shd w:val="clear" w:color="auto" w:fill="ECECEC"/>
          </w:tcPr>
          <w:p w14:paraId="0271FCA5" w14:textId="6B233E3E" w:rsidR="006E64C8" w:rsidRPr="00DC5714" w:rsidRDefault="006E64C8" w:rsidP="007D5155">
            <w:pPr>
              <w:pStyle w:val="TableParagraph"/>
              <w:ind w:right="112"/>
              <w:jc w:val="right"/>
              <w:rPr>
                <w:rFonts w:eastAsia="Times New Roman" w:cstheme="minorHAnsi"/>
                <w:sz w:val="16"/>
                <w:szCs w:val="16"/>
                <w:lang w:val="es-CL"/>
              </w:rPr>
            </w:pPr>
          </w:p>
        </w:tc>
        <w:tc>
          <w:tcPr>
            <w:tcW w:w="2551" w:type="dxa"/>
            <w:tcBorders>
              <w:top w:val="single" w:sz="6" w:space="0" w:color="C0C0C0"/>
              <w:left w:val="single" w:sz="6" w:space="0" w:color="C0C0C0"/>
              <w:bottom w:val="single" w:sz="6" w:space="0" w:color="C0C0C0"/>
              <w:right w:val="single" w:sz="6" w:space="0" w:color="C0C0C0"/>
            </w:tcBorders>
          </w:tcPr>
          <w:p w14:paraId="69F5F020" w14:textId="77777777" w:rsidR="006E64C8" w:rsidRPr="00DC5714" w:rsidRDefault="006E64C8" w:rsidP="007D5155">
            <w:pPr>
              <w:pStyle w:val="TableParagraph"/>
              <w:ind w:left="83"/>
              <w:rPr>
                <w:rFonts w:eastAsia="Times New Roman" w:cstheme="minorHAnsi"/>
                <w:sz w:val="16"/>
                <w:szCs w:val="16"/>
                <w:lang w:val="es-CL"/>
              </w:rPr>
            </w:pPr>
          </w:p>
        </w:tc>
        <w:tc>
          <w:tcPr>
            <w:tcW w:w="1472" w:type="dxa"/>
            <w:tcBorders>
              <w:top w:val="single" w:sz="6" w:space="0" w:color="C0C0C0"/>
              <w:left w:val="single" w:sz="6" w:space="0" w:color="C0C0C0"/>
              <w:bottom w:val="single" w:sz="6" w:space="0" w:color="C0C0C0"/>
              <w:right w:val="nil"/>
            </w:tcBorders>
            <w:shd w:val="clear" w:color="auto" w:fill="ECECEC"/>
          </w:tcPr>
          <w:p w14:paraId="1B09DF96" w14:textId="77777777" w:rsidR="006E64C8" w:rsidRPr="00DC5714" w:rsidRDefault="007D5155" w:rsidP="007D5155">
            <w:pPr>
              <w:pStyle w:val="TableParagraph"/>
              <w:ind w:left="83"/>
              <w:rPr>
                <w:rFonts w:eastAsia="Times New Roman" w:cstheme="minorHAnsi"/>
                <w:sz w:val="16"/>
                <w:szCs w:val="16"/>
                <w:lang w:val="es-CL"/>
              </w:rPr>
            </w:pPr>
            <w:r w:rsidRPr="00DC5714">
              <w:rPr>
                <w:rFonts w:cstheme="minorHAnsi"/>
                <w:sz w:val="16"/>
                <w:szCs w:val="16"/>
                <w:lang w:val="es-CL"/>
              </w:rPr>
              <w:t>Correo</w:t>
            </w:r>
          </w:p>
        </w:tc>
        <w:tc>
          <w:tcPr>
            <w:tcW w:w="1079" w:type="dxa"/>
            <w:tcBorders>
              <w:top w:val="single" w:sz="6" w:space="0" w:color="C0C0C0"/>
              <w:left w:val="nil"/>
              <w:bottom w:val="single" w:sz="6" w:space="0" w:color="C0C0C0"/>
              <w:right w:val="single" w:sz="6" w:space="0" w:color="C0C0C0"/>
            </w:tcBorders>
            <w:shd w:val="clear" w:color="auto" w:fill="ECECEC"/>
          </w:tcPr>
          <w:p w14:paraId="64D32D72" w14:textId="225F72FB" w:rsidR="006E64C8" w:rsidRPr="00DC5714" w:rsidRDefault="006E64C8" w:rsidP="007D5155">
            <w:pPr>
              <w:pStyle w:val="TableParagraph"/>
              <w:ind w:right="112"/>
              <w:jc w:val="right"/>
              <w:rPr>
                <w:rFonts w:eastAsia="Times New Roman" w:cstheme="minorHAnsi"/>
                <w:sz w:val="16"/>
                <w:szCs w:val="16"/>
                <w:lang w:val="es-CL"/>
              </w:rPr>
            </w:pPr>
          </w:p>
        </w:tc>
        <w:tc>
          <w:tcPr>
            <w:tcW w:w="2552" w:type="dxa"/>
            <w:tcBorders>
              <w:top w:val="single" w:sz="6" w:space="0" w:color="C0C0C0"/>
              <w:left w:val="single" w:sz="6" w:space="0" w:color="C0C0C0"/>
              <w:bottom w:val="single" w:sz="6" w:space="0" w:color="C0C0C0"/>
              <w:right w:val="single" w:sz="6" w:space="0" w:color="C0C0C0"/>
            </w:tcBorders>
          </w:tcPr>
          <w:p w14:paraId="148351D9" w14:textId="77777777" w:rsidR="006E64C8" w:rsidRPr="00DC5714" w:rsidRDefault="006E64C8" w:rsidP="007D5155">
            <w:pPr>
              <w:jc w:val="center"/>
              <w:rPr>
                <w:rFonts w:cstheme="minorHAnsi"/>
                <w:sz w:val="16"/>
                <w:szCs w:val="16"/>
                <w:lang w:val="es-CL"/>
              </w:rPr>
            </w:pPr>
          </w:p>
        </w:tc>
      </w:tr>
    </w:tbl>
    <w:p w14:paraId="459DF36D" w14:textId="77777777" w:rsidR="006E64C8" w:rsidRPr="00DC5714" w:rsidRDefault="006E64C8">
      <w:pPr>
        <w:spacing w:line="259" w:lineRule="auto"/>
        <w:rPr>
          <w:rFonts w:eastAsia="Times New Roman" w:cstheme="minorHAnsi"/>
          <w:sz w:val="17"/>
          <w:szCs w:val="17"/>
          <w:lang w:val="es-CL"/>
        </w:rPr>
        <w:sectPr w:rsidR="006E64C8" w:rsidRPr="00DC5714" w:rsidSect="00737820">
          <w:headerReference w:type="default" r:id="rId8"/>
          <w:footerReference w:type="default" r:id="rId9"/>
          <w:type w:val="continuous"/>
          <w:pgSz w:w="11910" w:h="16840"/>
          <w:pgMar w:top="420" w:right="740" w:bottom="820" w:left="740" w:header="0" w:footer="638" w:gutter="0"/>
          <w:pgNumType w:start="1"/>
          <w:cols w:space="720"/>
          <w:docGrid w:linePitch="299"/>
        </w:sectPr>
      </w:pPr>
    </w:p>
    <w:p w14:paraId="04FD6892" w14:textId="77777777" w:rsidR="00AD79FC" w:rsidRPr="00DC5714" w:rsidRDefault="007D5155">
      <w:pPr>
        <w:ind w:left="201"/>
        <w:rPr>
          <w:rFonts w:cstheme="minorHAnsi"/>
          <w:b/>
          <w:sz w:val="25"/>
          <w:lang w:val="es-CL"/>
        </w:rPr>
      </w:pPr>
      <w:r w:rsidRPr="00DC5714">
        <w:rPr>
          <w:rFonts w:cstheme="minorHAnsi"/>
          <w:b/>
          <w:sz w:val="25"/>
          <w:lang w:val="es-CL"/>
        </w:rPr>
        <w:lastRenderedPageBreak/>
        <w:t>Diagnóstico</w:t>
      </w:r>
    </w:p>
    <w:p w14:paraId="08A14D4F" w14:textId="77777777" w:rsidR="00902A54" w:rsidRPr="00DC5714" w:rsidRDefault="00902A54">
      <w:pPr>
        <w:ind w:left="201"/>
        <w:rPr>
          <w:rFonts w:cstheme="minorHAnsi"/>
          <w:b/>
          <w:sz w:val="25"/>
          <w:lang w:val="es-CL"/>
        </w:rPr>
      </w:pPr>
    </w:p>
    <w:tbl>
      <w:tblPr>
        <w:tblStyle w:val="TableNormal"/>
        <w:tblW w:w="10206" w:type="dxa"/>
        <w:tblInd w:w="134" w:type="dxa"/>
        <w:tblLayout w:type="fixed"/>
        <w:tblCellMar>
          <w:left w:w="113" w:type="dxa"/>
          <w:right w:w="113" w:type="dxa"/>
        </w:tblCellMar>
        <w:tblLook w:val="01E0" w:firstRow="1" w:lastRow="1" w:firstColumn="1" w:lastColumn="1" w:noHBand="0" w:noVBand="0"/>
      </w:tblPr>
      <w:tblGrid>
        <w:gridCol w:w="2247"/>
        <w:gridCol w:w="7959"/>
      </w:tblGrid>
      <w:tr w:rsidR="00AD79FC" w:rsidRPr="00737820" w14:paraId="3B4B60D8" w14:textId="77777777" w:rsidTr="007A35A8">
        <w:trPr>
          <w:trHeight w:val="113"/>
        </w:trPr>
        <w:tc>
          <w:tcPr>
            <w:tcW w:w="2247"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2F1F7FE1" w14:textId="77777777" w:rsidR="00AD79FC" w:rsidRPr="00DC5714" w:rsidRDefault="00AD79FC" w:rsidP="00CD530D">
            <w:pPr>
              <w:pStyle w:val="TableParagraph"/>
              <w:ind w:right="112"/>
              <w:rPr>
                <w:rFonts w:eastAsia="Times New Roman" w:cstheme="minorHAnsi"/>
                <w:sz w:val="16"/>
                <w:szCs w:val="16"/>
                <w:lang w:val="es-CL"/>
              </w:rPr>
            </w:pPr>
            <w:r w:rsidRPr="00DC5714">
              <w:rPr>
                <w:rFonts w:cstheme="minorHAnsi"/>
                <w:sz w:val="16"/>
                <w:szCs w:val="16"/>
                <w:lang w:val="es-CL"/>
              </w:rPr>
              <w:t>Problemas de Seguridad</w:t>
            </w:r>
          </w:p>
        </w:tc>
        <w:tc>
          <w:tcPr>
            <w:tcW w:w="7959" w:type="dxa"/>
            <w:tcBorders>
              <w:top w:val="single" w:sz="6" w:space="0" w:color="C0C0C0"/>
              <w:left w:val="single" w:sz="6" w:space="0" w:color="C0C0C0"/>
              <w:bottom w:val="single" w:sz="6" w:space="0" w:color="C0C0C0"/>
              <w:right w:val="single" w:sz="6" w:space="0" w:color="C0C0C0"/>
            </w:tcBorders>
            <w:vAlign w:val="center"/>
          </w:tcPr>
          <w:p w14:paraId="5BB4D737" w14:textId="77777777" w:rsidR="00AD79FC" w:rsidRDefault="00AD79FC" w:rsidP="00BC7872">
            <w:pPr>
              <w:tabs>
                <w:tab w:val="left" w:pos="194"/>
              </w:tabs>
              <w:spacing w:before="16"/>
              <w:ind w:left="193"/>
              <w:rPr>
                <w:rFonts w:eastAsia="Times New Roman" w:cstheme="minorHAnsi"/>
                <w:sz w:val="16"/>
                <w:szCs w:val="16"/>
                <w:lang w:val="es-CL"/>
              </w:rPr>
            </w:pPr>
          </w:p>
          <w:p w14:paraId="2F08FEA9" w14:textId="77777777" w:rsidR="00BC7872" w:rsidRDefault="1EFC7B3E" w:rsidP="00D11C1B">
            <w:pPr>
              <w:tabs>
                <w:tab w:val="left" w:pos="194"/>
              </w:tabs>
              <w:spacing w:before="16"/>
              <w:ind w:left="193"/>
              <w:rPr>
                <w:rFonts w:eastAsia="Times New Roman" w:cstheme="minorHAnsi"/>
                <w:sz w:val="16"/>
                <w:szCs w:val="16"/>
                <w:lang w:val="es-CL"/>
              </w:rPr>
            </w:pPr>
            <w:r w:rsidRPr="618F28FF">
              <w:rPr>
                <w:rFonts w:eastAsia="Times New Roman"/>
                <w:sz w:val="16"/>
                <w:szCs w:val="16"/>
                <w:lang w:val="es-CL"/>
              </w:rPr>
              <w:t>Infracciones a la ley de drogas</w:t>
            </w:r>
          </w:p>
          <w:p w14:paraId="44639413" w14:textId="192A70FB" w:rsidR="0B1F2A73" w:rsidRDefault="0B1F2A73" w:rsidP="618F28FF">
            <w:pPr>
              <w:tabs>
                <w:tab w:val="left" w:pos="194"/>
              </w:tabs>
              <w:spacing w:before="16"/>
              <w:ind w:left="193"/>
              <w:rPr>
                <w:rFonts w:eastAsia="Times New Roman"/>
                <w:sz w:val="16"/>
                <w:szCs w:val="16"/>
                <w:lang w:val="es-CL"/>
              </w:rPr>
            </w:pPr>
            <w:r w:rsidRPr="618F28FF">
              <w:rPr>
                <w:rFonts w:eastAsia="Times New Roman"/>
                <w:sz w:val="16"/>
                <w:szCs w:val="16"/>
                <w:lang w:val="es-CL"/>
              </w:rPr>
              <w:t>Robo en lugar habitado</w:t>
            </w:r>
          </w:p>
          <w:p w14:paraId="45DFF1C8" w14:textId="57D15BAF" w:rsidR="00D11C1B" w:rsidRPr="00DC5714" w:rsidRDefault="00D11C1B" w:rsidP="00D11C1B">
            <w:pPr>
              <w:tabs>
                <w:tab w:val="left" w:pos="194"/>
              </w:tabs>
              <w:spacing w:before="16"/>
              <w:ind w:left="193"/>
              <w:rPr>
                <w:rFonts w:eastAsia="Times New Roman" w:cstheme="minorHAnsi"/>
                <w:sz w:val="16"/>
                <w:szCs w:val="16"/>
                <w:lang w:val="es-CL"/>
              </w:rPr>
            </w:pPr>
          </w:p>
        </w:tc>
      </w:tr>
      <w:tr w:rsidR="00AD79FC" w:rsidRPr="00737820" w14:paraId="0537BCA0" w14:textId="77777777" w:rsidTr="007A35A8">
        <w:trPr>
          <w:trHeight w:val="113"/>
        </w:trPr>
        <w:tc>
          <w:tcPr>
            <w:tcW w:w="10206" w:type="dxa"/>
            <w:gridSpan w:val="2"/>
            <w:tcBorders>
              <w:top w:val="single" w:sz="6" w:space="0" w:color="C0C0C0"/>
              <w:bottom w:val="single" w:sz="6" w:space="0" w:color="C0C0C0"/>
            </w:tcBorders>
            <w:shd w:val="clear" w:color="auto" w:fill="auto"/>
            <w:vAlign w:val="center"/>
          </w:tcPr>
          <w:p w14:paraId="55CF1A7B" w14:textId="77777777" w:rsidR="00AD79FC" w:rsidRPr="00DC5714" w:rsidRDefault="00AD79FC" w:rsidP="00CD530D">
            <w:pPr>
              <w:tabs>
                <w:tab w:val="left" w:pos="194"/>
              </w:tabs>
              <w:spacing w:before="98"/>
              <w:ind w:left="193"/>
              <w:rPr>
                <w:rFonts w:cstheme="minorHAnsi"/>
                <w:sz w:val="16"/>
                <w:szCs w:val="16"/>
                <w:lang w:val="es-CL"/>
              </w:rPr>
            </w:pPr>
          </w:p>
        </w:tc>
      </w:tr>
      <w:tr w:rsidR="00AD79FC" w:rsidRPr="00B2512B" w14:paraId="5AC755E5" w14:textId="77777777" w:rsidTr="007A35A8">
        <w:trPr>
          <w:trHeight w:val="765"/>
        </w:trPr>
        <w:tc>
          <w:tcPr>
            <w:tcW w:w="2247"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464BF4BB" w14:textId="77777777" w:rsidR="00AD79FC" w:rsidRPr="00DC5714" w:rsidRDefault="00AD79FC" w:rsidP="00CD530D">
            <w:pPr>
              <w:pStyle w:val="TableParagraph"/>
              <w:ind w:right="112"/>
              <w:rPr>
                <w:rFonts w:cstheme="minorHAnsi"/>
                <w:sz w:val="16"/>
                <w:szCs w:val="16"/>
                <w:lang w:val="es-CL"/>
              </w:rPr>
            </w:pPr>
            <w:r w:rsidRPr="00DC5714">
              <w:rPr>
                <w:rFonts w:cstheme="minorHAnsi"/>
                <w:sz w:val="16"/>
                <w:szCs w:val="16"/>
                <w:lang w:val="es-CL"/>
              </w:rPr>
              <w:t>Objetivo</w:t>
            </w:r>
            <w:r w:rsidRPr="00DC5714">
              <w:rPr>
                <w:rFonts w:cstheme="minorHAnsi"/>
                <w:spacing w:val="-13"/>
                <w:sz w:val="16"/>
                <w:szCs w:val="16"/>
                <w:lang w:val="es-CL"/>
              </w:rPr>
              <w:t xml:space="preserve"> </w:t>
            </w:r>
            <w:r w:rsidRPr="00DC5714">
              <w:rPr>
                <w:rFonts w:cstheme="minorHAnsi"/>
                <w:sz w:val="16"/>
                <w:szCs w:val="16"/>
                <w:lang w:val="es-CL"/>
              </w:rPr>
              <w:t>General</w:t>
            </w:r>
          </w:p>
        </w:tc>
        <w:tc>
          <w:tcPr>
            <w:tcW w:w="7959" w:type="dxa"/>
            <w:tcBorders>
              <w:top w:val="single" w:sz="6" w:space="0" w:color="C0C0C0"/>
              <w:left w:val="single" w:sz="6" w:space="0" w:color="C0C0C0"/>
              <w:bottom w:val="single" w:sz="6" w:space="0" w:color="C0C0C0"/>
              <w:right w:val="single" w:sz="6" w:space="0" w:color="C0C0C0"/>
            </w:tcBorders>
            <w:vAlign w:val="center"/>
          </w:tcPr>
          <w:p w14:paraId="6AF88305" w14:textId="502E5A5F" w:rsidR="00AD79FC" w:rsidRPr="00B07BAB" w:rsidRDefault="00B07BAB" w:rsidP="00CD530D">
            <w:pPr>
              <w:spacing w:before="98" w:line="259" w:lineRule="auto"/>
              <w:ind w:left="91" w:right="92"/>
              <w:rPr>
                <w:rFonts w:eastAsia="Times New Roman" w:cstheme="minorHAnsi"/>
                <w:b/>
                <w:bCs/>
                <w:i/>
                <w:iCs/>
                <w:sz w:val="16"/>
                <w:szCs w:val="16"/>
                <w:lang w:val="es-CL"/>
              </w:rPr>
            </w:pPr>
            <w:r w:rsidRPr="00B07BAB">
              <w:rPr>
                <w:rFonts w:eastAsia="Times New Roman" w:cstheme="minorHAnsi"/>
                <w:b/>
                <w:bCs/>
                <w:i/>
                <w:iCs/>
                <w:sz w:val="16"/>
                <w:szCs w:val="16"/>
                <w:lang w:val="es-CL"/>
              </w:rPr>
              <w:t>“Aumentar la cobertura en la vigilancia formal en zonas con condiciones de riesgo, además de ser utilizado como soporte y medio de prueba visual en eventuales procesos judiciales.”</w:t>
            </w:r>
          </w:p>
        </w:tc>
      </w:tr>
      <w:tr w:rsidR="00AD79FC" w:rsidRPr="00B2512B" w14:paraId="57315C70" w14:textId="77777777" w:rsidTr="007A35A8">
        <w:trPr>
          <w:trHeight w:val="113"/>
        </w:trPr>
        <w:tc>
          <w:tcPr>
            <w:tcW w:w="10206" w:type="dxa"/>
            <w:gridSpan w:val="2"/>
            <w:tcBorders>
              <w:top w:val="single" w:sz="6" w:space="0" w:color="C0C0C0"/>
              <w:bottom w:val="single" w:sz="6" w:space="0" w:color="C0C0C0"/>
            </w:tcBorders>
            <w:shd w:val="clear" w:color="auto" w:fill="auto"/>
            <w:vAlign w:val="center"/>
          </w:tcPr>
          <w:p w14:paraId="2C370E6E" w14:textId="77777777" w:rsidR="00AD79FC" w:rsidRPr="00DC5714" w:rsidRDefault="00AD79FC" w:rsidP="00CD530D">
            <w:pPr>
              <w:tabs>
                <w:tab w:val="left" w:pos="194"/>
              </w:tabs>
              <w:spacing w:before="98"/>
              <w:rPr>
                <w:rFonts w:cstheme="minorHAnsi"/>
                <w:sz w:val="16"/>
                <w:szCs w:val="16"/>
                <w:lang w:val="es-CL"/>
              </w:rPr>
            </w:pPr>
          </w:p>
        </w:tc>
      </w:tr>
      <w:tr w:rsidR="00AD79FC" w:rsidRPr="00B2512B" w14:paraId="7B60556A" w14:textId="77777777" w:rsidTr="007A35A8">
        <w:trPr>
          <w:trHeight w:val="4320"/>
        </w:trPr>
        <w:tc>
          <w:tcPr>
            <w:tcW w:w="2247"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68C8BE3E" w14:textId="4D96FB6B" w:rsidR="00AD79FC" w:rsidRPr="00DC5714" w:rsidRDefault="00AD79FC" w:rsidP="00BC7872">
            <w:pPr>
              <w:tabs>
                <w:tab w:val="left" w:pos="2381"/>
              </w:tabs>
              <w:spacing w:before="98" w:line="259" w:lineRule="auto"/>
              <w:ind w:left="91" w:right="120"/>
              <w:rPr>
                <w:rFonts w:cstheme="minorHAnsi"/>
                <w:sz w:val="16"/>
                <w:szCs w:val="16"/>
                <w:lang w:val="es-CL"/>
              </w:rPr>
            </w:pPr>
            <w:r w:rsidRPr="00DC5714">
              <w:rPr>
                <w:rFonts w:cstheme="minorHAnsi"/>
                <w:sz w:val="16"/>
                <w:szCs w:val="16"/>
                <w:lang w:val="es-CL"/>
              </w:rPr>
              <w:t>Justificación</w:t>
            </w:r>
            <w:r w:rsidRPr="00DC5714">
              <w:rPr>
                <w:rFonts w:cstheme="minorHAnsi"/>
                <w:spacing w:val="-12"/>
                <w:sz w:val="16"/>
                <w:szCs w:val="16"/>
                <w:lang w:val="es-CL"/>
              </w:rPr>
              <w:t xml:space="preserve"> </w:t>
            </w:r>
            <w:r w:rsidRPr="00DC5714">
              <w:rPr>
                <w:rFonts w:cstheme="minorHAnsi"/>
                <w:sz w:val="16"/>
                <w:szCs w:val="16"/>
                <w:lang w:val="es-CL"/>
              </w:rPr>
              <w:t>y</w:t>
            </w:r>
            <w:r w:rsidRPr="00DC5714">
              <w:rPr>
                <w:rFonts w:cstheme="minorHAnsi"/>
                <w:spacing w:val="-11"/>
                <w:sz w:val="16"/>
                <w:szCs w:val="16"/>
                <w:lang w:val="es-CL"/>
              </w:rPr>
              <w:t xml:space="preserve"> </w:t>
            </w:r>
            <w:r w:rsidRPr="00DC5714">
              <w:rPr>
                <w:rFonts w:cstheme="minorHAnsi"/>
                <w:sz w:val="16"/>
                <w:szCs w:val="16"/>
                <w:lang w:val="es-CL"/>
              </w:rPr>
              <w:t>Caracterización</w:t>
            </w:r>
            <w:r w:rsidR="00902A54" w:rsidRPr="00DC5714">
              <w:rPr>
                <w:rFonts w:cstheme="minorHAnsi"/>
                <w:sz w:val="16"/>
                <w:szCs w:val="16"/>
                <w:lang w:val="es-CL"/>
              </w:rPr>
              <w:t xml:space="preserve"> d</w:t>
            </w:r>
            <w:r w:rsidRPr="00DC5714">
              <w:rPr>
                <w:rFonts w:cstheme="minorHAnsi"/>
                <w:sz w:val="16"/>
                <w:szCs w:val="16"/>
                <w:lang w:val="es-CL"/>
              </w:rPr>
              <w:t>e Problemas de Seguridad</w:t>
            </w:r>
            <w:r w:rsidRPr="00DC5714">
              <w:rPr>
                <w:rFonts w:cstheme="minorHAnsi"/>
                <w:sz w:val="16"/>
                <w:szCs w:val="16"/>
                <w:lang w:val="es-CL"/>
              </w:rPr>
              <w:tab/>
            </w:r>
          </w:p>
        </w:tc>
        <w:tc>
          <w:tcPr>
            <w:tcW w:w="7959" w:type="dxa"/>
            <w:tcBorders>
              <w:top w:val="single" w:sz="6" w:space="0" w:color="C0C0C0"/>
              <w:left w:val="single" w:sz="6" w:space="0" w:color="C0C0C0"/>
              <w:bottom w:val="single" w:sz="6" w:space="0" w:color="C0C0C0"/>
              <w:right w:val="single" w:sz="6" w:space="0" w:color="C0C0C0"/>
            </w:tcBorders>
            <w:vAlign w:val="center"/>
          </w:tcPr>
          <w:p w14:paraId="0ADBA48F" w14:textId="1256C9C5" w:rsidR="00AD79FC" w:rsidRPr="00FE3AC4" w:rsidRDefault="6DCBFAE1" w:rsidP="618F28FF">
            <w:pPr>
              <w:spacing w:before="98" w:line="257" w:lineRule="auto"/>
              <w:ind w:left="91" w:right="92"/>
              <w:jc w:val="both"/>
              <w:rPr>
                <w:lang w:val="es-CL"/>
              </w:rPr>
            </w:pPr>
            <w:r w:rsidRPr="618F28FF">
              <w:rPr>
                <w:rFonts w:ascii="Calibri" w:eastAsia="Calibri" w:hAnsi="Calibri" w:cs="Calibri"/>
                <w:sz w:val="16"/>
                <w:szCs w:val="16"/>
                <w:lang w:val="es-CL"/>
              </w:rPr>
              <w:t>La propuesta de instalación de cámaras de televigilancia residencial en la comuna de xxx xxxx se fundamenta en la necesidad urgente de abordar los persistentes problemas de seguridad que afectan directamente a la vida cotidiana de los vecinos en sectores residenciales de alta vulnerabilidad. Estos sectores, caracterizados por la existencia de viviendas en alta densidad habitacional, pasajes cerrados, cités, y espacios comunes de difícil fiscalización, presentan condiciones propicias para la comisión de delitos debido a su limitada iluminación nocturna, estrechos accesos peatonales y escasa visibilidad territorial.</w:t>
            </w:r>
          </w:p>
          <w:p w14:paraId="149930C2" w14:textId="5B813396" w:rsidR="00AD79FC" w:rsidRPr="00FE3AC4" w:rsidRDefault="6DCBFAE1" w:rsidP="618F28FF">
            <w:pPr>
              <w:spacing w:before="98" w:line="257" w:lineRule="auto"/>
              <w:ind w:left="91" w:right="92"/>
              <w:jc w:val="both"/>
              <w:rPr>
                <w:lang w:val="es-CL"/>
              </w:rPr>
            </w:pPr>
            <w:r w:rsidRPr="618F28FF">
              <w:rPr>
                <w:rFonts w:ascii="Calibri" w:eastAsia="Calibri" w:hAnsi="Calibri" w:cs="Calibri"/>
                <w:sz w:val="16"/>
                <w:szCs w:val="16"/>
                <w:lang w:val="es-CL"/>
              </w:rPr>
              <w:t>En este contexto, la comunidad ha reportado de forma reiterada diversos hechos delictivos como robos con violencia, microtráfico, consumo de drogas en la vía pública, vandalismo y episodios de violencia interpersonal, sin que existan actualmente mecanismos tecnológicos que permitan reforzar el control visual y la disuasión de estos comportamientos.</w:t>
            </w:r>
          </w:p>
          <w:p w14:paraId="5B5E7CE2" w14:textId="1F350BCE" w:rsidR="00AD79FC" w:rsidRPr="00FE3AC4" w:rsidRDefault="6DCBFAE1" w:rsidP="618F28FF">
            <w:pPr>
              <w:spacing w:before="98" w:line="257" w:lineRule="auto"/>
              <w:ind w:left="91" w:right="92"/>
              <w:jc w:val="both"/>
              <w:rPr>
                <w:lang w:val="es-CL"/>
              </w:rPr>
            </w:pPr>
            <w:r w:rsidRPr="618F28FF">
              <w:rPr>
                <w:rFonts w:ascii="Calibri" w:eastAsia="Calibri" w:hAnsi="Calibri" w:cs="Calibri"/>
                <w:sz w:val="16"/>
                <w:szCs w:val="16"/>
                <w:lang w:val="es-CL"/>
              </w:rPr>
              <w:t>La seguridad ciudadana en estos barrios se ha consolidado como una prioridad estratégica para las autoridades municipales, especialmente considerando la creciente preocupación de los residentes ante la reiteración de delitos y la falta de fiscalización permanente en dichos entornos. La instalación de cámaras de televigilancia residencial permitirá dotar a estos sectores de un sistema de monitoreo preventivo, que facilite la detección temprana de situaciones de riesgo, refuerce la capacidad de respuesta ante emergencias y fortalezca el trabajo colaborativo con las policías y la comunidad organizada.</w:t>
            </w:r>
          </w:p>
          <w:p w14:paraId="32B86D30" w14:textId="1C655201" w:rsidR="00AD79FC" w:rsidRPr="003C09F7" w:rsidRDefault="6DCBFAE1" w:rsidP="618F28FF">
            <w:pPr>
              <w:spacing w:before="98" w:line="257" w:lineRule="auto"/>
              <w:ind w:left="91" w:right="92"/>
              <w:jc w:val="both"/>
            </w:pPr>
            <w:r w:rsidRPr="618F28FF">
              <w:rPr>
                <w:rFonts w:ascii="Calibri" w:eastAsia="Calibri" w:hAnsi="Calibri" w:cs="Calibri"/>
                <w:b/>
                <w:bCs/>
                <w:sz w:val="16"/>
                <w:szCs w:val="16"/>
                <w:lang w:val="es-CL"/>
              </w:rPr>
              <w:t>Problemas de Seguridad Identificados:</w:t>
            </w:r>
          </w:p>
          <w:p w14:paraId="5FCD838B" w14:textId="434BCA4D" w:rsidR="00AD79FC" w:rsidRPr="003C09F7" w:rsidRDefault="6DCBFAE1" w:rsidP="00EF5652">
            <w:pPr>
              <w:pStyle w:val="Prrafodelista"/>
              <w:numPr>
                <w:ilvl w:val="0"/>
                <w:numId w:val="12"/>
              </w:numPr>
              <w:spacing w:line="257" w:lineRule="auto"/>
              <w:jc w:val="both"/>
              <w:rPr>
                <w:rFonts w:ascii="Calibri" w:eastAsia="Calibri" w:hAnsi="Calibri" w:cs="Calibri"/>
                <w:sz w:val="16"/>
                <w:szCs w:val="16"/>
                <w:lang w:val="es-CL"/>
              </w:rPr>
            </w:pPr>
            <w:r w:rsidRPr="618F28FF">
              <w:rPr>
                <w:rFonts w:ascii="Calibri" w:eastAsia="Calibri" w:hAnsi="Calibri" w:cs="Calibri"/>
                <w:b/>
                <w:bCs/>
                <w:sz w:val="16"/>
                <w:szCs w:val="16"/>
                <w:lang w:val="es-CL"/>
              </w:rPr>
              <w:t>Alta Incidencia Delictiva:</w:t>
            </w:r>
            <w:r w:rsidRPr="618F28FF">
              <w:rPr>
                <w:rFonts w:ascii="Calibri" w:eastAsia="Calibri" w:hAnsi="Calibri" w:cs="Calibri"/>
                <w:sz w:val="16"/>
                <w:szCs w:val="16"/>
                <w:lang w:val="es-CL"/>
              </w:rPr>
              <w:t xml:space="preserve"> Los sectores residenciales priorizados presentan frecuentes episodios de robos por sorpresa, hurtos, microtráfico, violencia familiar y vandalismo, afectando gravemente la calidad de vida y la sensación de seguridad de los vecinos.</w:t>
            </w:r>
          </w:p>
          <w:p w14:paraId="13A227AB" w14:textId="42FEE429" w:rsidR="00AD79FC" w:rsidRPr="003C09F7" w:rsidRDefault="6DCBFAE1" w:rsidP="00EF5652">
            <w:pPr>
              <w:pStyle w:val="Prrafodelista"/>
              <w:numPr>
                <w:ilvl w:val="0"/>
                <w:numId w:val="12"/>
              </w:numPr>
              <w:spacing w:line="257" w:lineRule="auto"/>
              <w:jc w:val="both"/>
              <w:rPr>
                <w:rFonts w:ascii="Calibri" w:eastAsia="Calibri" w:hAnsi="Calibri" w:cs="Calibri"/>
                <w:sz w:val="16"/>
                <w:szCs w:val="16"/>
                <w:lang w:val="es-CL"/>
              </w:rPr>
            </w:pPr>
            <w:r w:rsidRPr="618F28FF">
              <w:rPr>
                <w:rFonts w:ascii="Calibri" w:eastAsia="Calibri" w:hAnsi="Calibri" w:cs="Calibri"/>
                <w:b/>
                <w:bCs/>
                <w:sz w:val="16"/>
                <w:szCs w:val="16"/>
                <w:lang w:val="es-CL"/>
              </w:rPr>
              <w:t>Limitada Visibilidad Territorial:</w:t>
            </w:r>
            <w:r w:rsidRPr="618F28FF">
              <w:rPr>
                <w:rFonts w:ascii="Calibri" w:eastAsia="Calibri" w:hAnsi="Calibri" w:cs="Calibri"/>
                <w:sz w:val="16"/>
                <w:szCs w:val="16"/>
                <w:lang w:val="es-CL"/>
              </w:rPr>
              <w:t xml:space="preserve"> La configuración de los pasajes, cités y espacios comunitarios conlleva dificultades estructurales para la fiscalización visual permanente, tanto para los organismos de seguridad como para los propios vecinos organizados.</w:t>
            </w:r>
          </w:p>
          <w:p w14:paraId="41391E69" w14:textId="0AF7F776" w:rsidR="00AD79FC" w:rsidRPr="003C09F7" w:rsidRDefault="6DCBFAE1" w:rsidP="00EF5652">
            <w:pPr>
              <w:pStyle w:val="Prrafodelista"/>
              <w:numPr>
                <w:ilvl w:val="0"/>
                <w:numId w:val="12"/>
              </w:numPr>
              <w:spacing w:line="257" w:lineRule="auto"/>
              <w:jc w:val="both"/>
              <w:rPr>
                <w:rFonts w:ascii="Calibri" w:eastAsia="Calibri" w:hAnsi="Calibri" w:cs="Calibri"/>
                <w:sz w:val="16"/>
                <w:szCs w:val="16"/>
                <w:lang w:val="es-CL"/>
              </w:rPr>
            </w:pPr>
            <w:r w:rsidRPr="618F28FF">
              <w:rPr>
                <w:rFonts w:ascii="Calibri" w:eastAsia="Calibri" w:hAnsi="Calibri" w:cs="Calibri"/>
                <w:b/>
                <w:bCs/>
                <w:sz w:val="16"/>
                <w:szCs w:val="16"/>
                <w:lang w:val="es-CL"/>
              </w:rPr>
              <w:t>Sensación de Inseguridad:</w:t>
            </w:r>
            <w:r w:rsidRPr="618F28FF">
              <w:rPr>
                <w:rFonts w:ascii="Calibri" w:eastAsia="Calibri" w:hAnsi="Calibri" w:cs="Calibri"/>
                <w:sz w:val="16"/>
                <w:szCs w:val="16"/>
                <w:lang w:val="es-CL"/>
              </w:rPr>
              <w:t xml:space="preserve"> La reiteración de hechos delictivos ha generado un clima de temor, desconfianza y progresivo abandono del espacio común, debilitando la cohesión social, el sentido de comunidad y el uso seguro del espacio residencial compartido.</w:t>
            </w:r>
          </w:p>
          <w:p w14:paraId="36160466" w14:textId="2CF15437" w:rsidR="00AD79FC" w:rsidRPr="00FE3AC4" w:rsidRDefault="6DCBFAE1" w:rsidP="618F28FF">
            <w:pPr>
              <w:spacing w:before="98" w:line="257" w:lineRule="auto"/>
              <w:ind w:left="91" w:right="92"/>
              <w:jc w:val="both"/>
              <w:rPr>
                <w:lang w:val="es-CL"/>
              </w:rPr>
            </w:pPr>
            <w:r w:rsidRPr="618F28FF">
              <w:rPr>
                <w:rFonts w:ascii="Calibri" w:eastAsia="Calibri" w:hAnsi="Calibri" w:cs="Calibri"/>
                <w:sz w:val="16"/>
                <w:szCs w:val="16"/>
                <w:lang w:val="es-CL"/>
              </w:rPr>
              <w:t>La implementación del presente proyecto permitirá restablecer el control territorial, fortalecer la detección anticipada de riesgos, mejorar la coordinación de respuesta ante emergencias y reducir los factores criminógenos presentes en los sectores intervenidos. Esta acción se enmarca en la política municipal de prevención situacional con enfoque tecnológico, integral y comunitario.</w:t>
            </w:r>
          </w:p>
          <w:p w14:paraId="78374509" w14:textId="78ACB810" w:rsidR="00AD79FC" w:rsidRPr="00FE3AC4" w:rsidRDefault="6DCBFAE1" w:rsidP="00CD530D">
            <w:pPr>
              <w:spacing w:before="98" w:line="259" w:lineRule="auto"/>
              <w:ind w:left="91" w:right="92"/>
              <w:jc w:val="both"/>
              <w:rPr>
                <w:lang w:val="es-CL"/>
              </w:rPr>
            </w:pPr>
            <w:r w:rsidRPr="618F28FF">
              <w:rPr>
                <w:rFonts w:ascii="Calibri" w:eastAsia="Calibri" w:hAnsi="Calibri" w:cs="Calibri"/>
                <w:sz w:val="16"/>
                <w:szCs w:val="16"/>
                <w:lang w:val="es-CL"/>
              </w:rPr>
              <w:t xml:space="preserve">Asimismo, la presente iniciativa se encuentra plenamente vinculada al </w:t>
            </w:r>
            <w:r w:rsidRPr="618F28FF">
              <w:rPr>
                <w:rFonts w:ascii="Calibri" w:eastAsia="Calibri" w:hAnsi="Calibri" w:cs="Calibri"/>
                <w:b/>
                <w:bCs/>
                <w:sz w:val="16"/>
                <w:szCs w:val="16"/>
                <w:lang w:val="es-CL"/>
              </w:rPr>
              <w:t>Plan Comunal de Seguridad Pública</w:t>
            </w:r>
            <w:r w:rsidRPr="618F28FF">
              <w:rPr>
                <w:rFonts w:ascii="Calibri" w:eastAsia="Calibri" w:hAnsi="Calibri" w:cs="Calibri"/>
                <w:sz w:val="16"/>
                <w:szCs w:val="16"/>
                <w:lang w:val="es-CL"/>
              </w:rPr>
              <w:t xml:space="preserve">, en coherencia con las principales problemáticas priorizadas por la </w:t>
            </w:r>
            <w:r w:rsidRPr="618F28FF">
              <w:rPr>
                <w:rFonts w:ascii="Calibri" w:eastAsia="Calibri" w:hAnsi="Calibri" w:cs="Calibri"/>
                <w:b/>
                <w:bCs/>
                <w:sz w:val="16"/>
                <w:szCs w:val="16"/>
                <w:lang w:val="es-CL"/>
              </w:rPr>
              <w:t>Subsecretaría de Prevención del Delito (SPD)</w:t>
            </w:r>
            <w:r w:rsidRPr="618F28FF">
              <w:rPr>
                <w:rFonts w:ascii="Calibri" w:eastAsia="Calibri" w:hAnsi="Calibri" w:cs="Calibri"/>
                <w:sz w:val="16"/>
                <w:szCs w:val="16"/>
                <w:lang w:val="es-CL"/>
              </w:rPr>
              <w:t xml:space="preserve">, según los </w:t>
            </w:r>
            <w:r w:rsidRPr="618F28FF">
              <w:rPr>
                <w:rFonts w:ascii="Calibri" w:eastAsia="Calibri" w:hAnsi="Calibri" w:cs="Calibri"/>
                <w:b/>
                <w:bCs/>
                <w:sz w:val="16"/>
                <w:szCs w:val="16"/>
                <w:lang w:val="es-CL"/>
              </w:rPr>
              <w:t>Informes Estadísticos Delictuales</w:t>
            </w:r>
            <w:r w:rsidRPr="618F28FF">
              <w:rPr>
                <w:rFonts w:ascii="Calibri" w:eastAsia="Calibri" w:hAnsi="Calibri" w:cs="Calibri"/>
                <w:sz w:val="16"/>
                <w:szCs w:val="16"/>
                <w:lang w:val="es-CL"/>
              </w:rPr>
              <w:t>, los cuales destacan como ejes prioritarios los mismos fenómenos de seguridad abordados: delitos contra la propiedad, microtráfico, incivilidades, violencia interpersonal y vandalismo en espacios residenciales de alta vulnerabilidad</w:t>
            </w:r>
          </w:p>
        </w:tc>
      </w:tr>
      <w:tr w:rsidR="000E3F6F" w:rsidRPr="00B2512B" w14:paraId="2525FF6B" w14:textId="77777777" w:rsidTr="007A35A8">
        <w:trPr>
          <w:trHeight w:val="42"/>
        </w:trPr>
        <w:tc>
          <w:tcPr>
            <w:tcW w:w="10206" w:type="dxa"/>
            <w:gridSpan w:val="2"/>
            <w:tcBorders>
              <w:top w:val="single" w:sz="6" w:space="0" w:color="C0C0C0"/>
              <w:bottom w:val="single" w:sz="6" w:space="0" w:color="C0C0C0"/>
            </w:tcBorders>
            <w:shd w:val="clear" w:color="auto" w:fill="auto"/>
            <w:vAlign w:val="center"/>
          </w:tcPr>
          <w:p w14:paraId="39B9BA1F" w14:textId="77777777" w:rsidR="000E3F6F" w:rsidRPr="00DC5714" w:rsidRDefault="000E3F6F" w:rsidP="00CD530D">
            <w:pPr>
              <w:tabs>
                <w:tab w:val="left" w:pos="194"/>
              </w:tabs>
              <w:spacing w:before="98"/>
              <w:rPr>
                <w:rFonts w:cstheme="minorHAnsi"/>
                <w:sz w:val="16"/>
                <w:szCs w:val="16"/>
                <w:lang w:val="es-CL"/>
              </w:rPr>
            </w:pPr>
          </w:p>
        </w:tc>
      </w:tr>
      <w:tr w:rsidR="00AD79FC" w:rsidRPr="00737820" w14:paraId="0BCF9D7E" w14:textId="77777777" w:rsidTr="007A35A8">
        <w:trPr>
          <w:trHeight w:val="1697"/>
        </w:trPr>
        <w:tc>
          <w:tcPr>
            <w:tcW w:w="2247"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3DC482A3" w14:textId="77777777" w:rsidR="00AD79FC" w:rsidRPr="00DC5714" w:rsidRDefault="00AD79FC" w:rsidP="00CD530D">
            <w:pPr>
              <w:pStyle w:val="TableParagraph"/>
              <w:ind w:right="112"/>
              <w:rPr>
                <w:rFonts w:cstheme="minorHAnsi"/>
                <w:sz w:val="16"/>
                <w:szCs w:val="16"/>
                <w:lang w:val="es-CL"/>
              </w:rPr>
            </w:pPr>
            <w:r w:rsidRPr="00DC5714">
              <w:rPr>
                <w:rFonts w:cstheme="minorHAnsi"/>
                <w:sz w:val="16"/>
                <w:szCs w:val="16"/>
                <w:lang w:val="es-CL"/>
              </w:rPr>
              <w:t>Factores</w:t>
            </w:r>
            <w:r w:rsidRPr="00DC5714">
              <w:rPr>
                <w:rFonts w:cstheme="minorHAnsi"/>
                <w:spacing w:val="-8"/>
                <w:sz w:val="16"/>
                <w:szCs w:val="16"/>
                <w:lang w:val="es-CL"/>
              </w:rPr>
              <w:t xml:space="preserve"> </w:t>
            </w:r>
            <w:r w:rsidRPr="00DC5714">
              <w:rPr>
                <w:rFonts w:cstheme="minorHAnsi"/>
                <w:sz w:val="16"/>
                <w:szCs w:val="16"/>
                <w:lang w:val="es-CL"/>
              </w:rPr>
              <w:t>de</w:t>
            </w:r>
            <w:r w:rsidRPr="00DC5714">
              <w:rPr>
                <w:rFonts w:cstheme="minorHAnsi"/>
                <w:spacing w:val="-7"/>
                <w:sz w:val="16"/>
                <w:szCs w:val="16"/>
                <w:lang w:val="es-CL"/>
              </w:rPr>
              <w:t xml:space="preserve"> </w:t>
            </w:r>
            <w:r w:rsidRPr="00DC5714">
              <w:rPr>
                <w:rFonts w:cstheme="minorHAnsi"/>
                <w:sz w:val="16"/>
                <w:szCs w:val="16"/>
                <w:lang w:val="es-CL"/>
              </w:rPr>
              <w:t>Riesgo</w:t>
            </w:r>
          </w:p>
        </w:tc>
        <w:tc>
          <w:tcPr>
            <w:tcW w:w="7959" w:type="dxa"/>
            <w:tcBorders>
              <w:top w:val="single" w:sz="6" w:space="0" w:color="C0C0C0"/>
              <w:left w:val="single" w:sz="6" w:space="0" w:color="C0C0C0"/>
              <w:bottom w:val="single" w:sz="6" w:space="0" w:color="C0C0C0"/>
              <w:right w:val="single" w:sz="6" w:space="0" w:color="C0C0C0"/>
            </w:tcBorders>
            <w:vAlign w:val="center"/>
          </w:tcPr>
          <w:p w14:paraId="44814F0C" w14:textId="722967C0" w:rsidR="00AD79FC" w:rsidRPr="00DC5714" w:rsidRDefault="61CF3FAF" w:rsidP="00EF5652">
            <w:pPr>
              <w:pStyle w:val="Prrafodelista"/>
              <w:numPr>
                <w:ilvl w:val="0"/>
                <w:numId w:val="15"/>
              </w:numPr>
              <w:spacing w:line="259" w:lineRule="auto"/>
              <w:ind w:hanging="222"/>
              <w:rPr>
                <w:sz w:val="16"/>
                <w:szCs w:val="16"/>
                <w:lang w:val="es-CL"/>
              </w:rPr>
            </w:pPr>
            <w:r w:rsidRPr="72324002">
              <w:rPr>
                <w:sz w:val="16"/>
                <w:szCs w:val="16"/>
                <w:lang w:val="es-CL"/>
              </w:rPr>
              <w:t xml:space="preserve">Baja capacidad de investigar causas penales </w:t>
            </w:r>
          </w:p>
          <w:p w14:paraId="1234CAB0" w14:textId="5757275F" w:rsidR="00AD79FC" w:rsidRPr="00DC5714" w:rsidRDefault="61CF3FAF" w:rsidP="00EF5652">
            <w:pPr>
              <w:pStyle w:val="Prrafodelista"/>
              <w:numPr>
                <w:ilvl w:val="0"/>
                <w:numId w:val="15"/>
              </w:numPr>
              <w:tabs>
                <w:tab w:val="left" w:pos="194"/>
              </w:tabs>
              <w:spacing w:line="259" w:lineRule="auto"/>
              <w:ind w:hanging="222"/>
              <w:rPr>
                <w:sz w:val="16"/>
                <w:szCs w:val="16"/>
              </w:rPr>
            </w:pPr>
            <w:r w:rsidRPr="72324002">
              <w:rPr>
                <w:sz w:val="16"/>
                <w:szCs w:val="16"/>
              </w:rPr>
              <w:t>Déficit de vigilancia natural</w:t>
            </w:r>
          </w:p>
          <w:p w14:paraId="29E330B0" w14:textId="499DE76B" w:rsidR="00AD79FC" w:rsidRPr="00DC5714" w:rsidRDefault="61CF3FAF" w:rsidP="00EF5652">
            <w:pPr>
              <w:pStyle w:val="Prrafodelista"/>
              <w:numPr>
                <w:ilvl w:val="0"/>
                <w:numId w:val="15"/>
              </w:numPr>
              <w:tabs>
                <w:tab w:val="left" w:pos="194"/>
              </w:tabs>
              <w:spacing w:line="259" w:lineRule="auto"/>
              <w:ind w:hanging="222"/>
              <w:rPr>
                <w:sz w:val="16"/>
                <w:szCs w:val="16"/>
              </w:rPr>
            </w:pPr>
            <w:r w:rsidRPr="72324002">
              <w:rPr>
                <w:sz w:val="16"/>
                <w:szCs w:val="16"/>
              </w:rPr>
              <w:t>Déficit de coordinación intersectorial</w:t>
            </w:r>
          </w:p>
        </w:tc>
      </w:tr>
    </w:tbl>
    <w:p w14:paraId="36D99E2D" w14:textId="77777777" w:rsidR="006E64C8" w:rsidRPr="00DC5714" w:rsidRDefault="006E64C8">
      <w:pPr>
        <w:spacing w:before="6"/>
        <w:rPr>
          <w:rFonts w:eastAsia="Times New Roman" w:cstheme="minorHAnsi"/>
          <w:b/>
          <w:bCs/>
          <w:sz w:val="14"/>
          <w:szCs w:val="14"/>
          <w:lang w:val="es-CL"/>
        </w:rPr>
      </w:pPr>
    </w:p>
    <w:p w14:paraId="5595EF0D" w14:textId="77777777" w:rsidR="00AD79FC" w:rsidRPr="00DC5714" w:rsidRDefault="00AD79FC">
      <w:pPr>
        <w:spacing w:before="6"/>
        <w:rPr>
          <w:rFonts w:eastAsia="Times New Roman" w:cstheme="minorHAnsi"/>
          <w:b/>
          <w:bCs/>
          <w:sz w:val="14"/>
          <w:szCs w:val="14"/>
          <w:lang w:val="es-CL"/>
        </w:rPr>
      </w:pPr>
    </w:p>
    <w:p w14:paraId="7400A33B" w14:textId="77777777" w:rsidR="006E64C8" w:rsidRPr="00DC5714" w:rsidRDefault="006E64C8">
      <w:pPr>
        <w:spacing w:line="200" w:lineRule="atLeast"/>
        <w:ind w:left="102"/>
        <w:rPr>
          <w:rFonts w:eastAsia="Times New Roman" w:cstheme="minorHAnsi"/>
          <w:sz w:val="20"/>
          <w:szCs w:val="20"/>
          <w:lang w:val="es-CL"/>
        </w:rPr>
      </w:pPr>
    </w:p>
    <w:p w14:paraId="578302A5" w14:textId="77777777" w:rsidR="006E64C8" w:rsidRPr="00DC5714" w:rsidRDefault="006E64C8">
      <w:pPr>
        <w:spacing w:line="200" w:lineRule="atLeast"/>
        <w:rPr>
          <w:rFonts w:eastAsia="Times New Roman" w:cstheme="minorHAnsi"/>
          <w:sz w:val="20"/>
          <w:szCs w:val="20"/>
          <w:lang w:val="es-CL"/>
        </w:rPr>
        <w:sectPr w:rsidR="006E64C8" w:rsidRPr="00DC5714">
          <w:pgSz w:w="11910" w:h="16840"/>
          <w:pgMar w:top="420" w:right="740" w:bottom="820" w:left="740" w:header="0" w:footer="638" w:gutter="0"/>
          <w:cols w:space="720"/>
        </w:sectPr>
      </w:pPr>
    </w:p>
    <w:p w14:paraId="15ED66AB" w14:textId="77777777" w:rsidR="006E64C8" w:rsidRPr="00DC5714" w:rsidRDefault="007D5155" w:rsidP="00B2512B">
      <w:pPr>
        <w:rPr>
          <w:rFonts w:cstheme="minorHAnsi"/>
          <w:b/>
          <w:sz w:val="25"/>
          <w:lang w:val="es-CL"/>
        </w:rPr>
      </w:pPr>
      <w:r w:rsidRPr="00DC5714">
        <w:rPr>
          <w:rFonts w:cstheme="minorHAnsi"/>
          <w:b/>
          <w:sz w:val="25"/>
          <w:lang w:val="es-CL"/>
        </w:rPr>
        <w:lastRenderedPageBreak/>
        <w:t>Focalización</w:t>
      </w:r>
    </w:p>
    <w:p w14:paraId="4F8865A4" w14:textId="77777777" w:rsidR="00D550FE" w:rsidRPr="00DC5714" w:rsidRDefault="00D550FE">
      <w:pPr>
        <w:ind w:left="201"/>
        <w:rPr>
          <w:rFonts w:cstheme="minorHAnsi"/>
          <w:b/>
          <w:sz w:val="25"/>
          <w:lang w:val="es-CL"/>
        </w:rPr>
      </w:pPr>
    </w:p>
    <w:tbl>
      <w:tblPr>
        <w:tblStyle w:val="TableNormal"/>
        <w:tblW w:w="10250" w:type="dxa"/>
        <w:tblInd w:w="134" w:type="dxa"/>
        <w:tblLayout w:type="fixed"/>
        <w:tblCellMar>
          <w:left w:w="113" w:type="dxa"/>
          <w:right w:w="113" w:type="dxa"/>
        </w:tblCellMar>
        <w:tblLook w:val="01E0" w:firstRow="1" w:lastRow="1" w:firstColumn="1" w:lastColumn="1" w:noHBand="0" w:noVBand="0"/>
      </w:tblPr>
      <w:tblGrid>
        <w:gridCol w:w="2268"/>
        <w:gridCol w:w="121"/>
        <w:gridCol w:w="2640"/>
        <w:gridCol w:w="3130"/>
        <w:gridCol w:w="2047"/>
        <w:gridCol w:w="44"/>
      </w:tblGrid>
      <w:tr w:rsidR="00D550FE" w:rsidRPr="00B2512B" w14:paraId="3F4A968A" w14:textId="77777777" w:rsidTr="007A35A8">
        <w:trPr>
          <w:gridAfter w:val="1"/>
          <w:wAfter w:w="44" w:type="dxa"/>
          <w:trHeight w:val="300"/>
        </w:trPr>
        <w:tc>
          <w:tcPr>
            <w:tcW w:w="2389" w:type="dxa"/>
            <w:gridSpan w:val="2"/>
            <w:tcBorders>
              <w:top w:val="single" w:sz="6" w:space="0" w:color="C0C0C0"/>
              <w:left w:val="single" w:sz="6" w:space="0" w:color="C0C0C0"/>
              <w:bottom w:val="single" w:sz="6" w:space="0" w:color="C0C0C0"/>
              <w:right w:val="single" w:sz="6" w:space="0" w:color="C0C0C0"/>
            </w:tcBorders>
            <w:shd w:val="clear" w:color="auto" w:fill="ECECEC"/>
            <w:vAlign w:val="center"/>
          </w:tcPr>
          <w:p w14:paraId="3EB03545" w14:textId="77777777" w:rsidR="00D550FE" w:rsidRPr="00DC5714" w:rsidRDefault="00D550FE" w:rsidP="00D550FE">
            <w:pPr>
              <w:pStyle w:val="TableParagraph"/>
              <w:ind w:right="112"/>
              <w:rPr>
                <w:rFonts w:eastAsia="Times New Roman" w:cstheme="minorHAnsi"/>
                <w:sz w:val="16"/>
                <w:szCs w:val="16"/>
                <w:lang w:val="es-CL"/>
              </w:rPr>
            </w:pPr>
            <w:r w:rsidRPr="00DC5714">
              <w:rPr>
                <w:rFonts w:eastAsia="Times New Roman" w:cstheme="minorHAnsi"/>
                <w:sz w:val="16"/>
                <w:szCs w:val="16"/>
                <w:lang w:val="es-CL"/>
              </w:rPr>
              <w:t>Focalización Territorial</w:t>
            </w:r>
          </w:p>
        </w:tc>
        <w:tc>
          <w:tcPr>
            <w:tcW w:w="7817" w:type="dxa"/>
            <w:gridSpan w:val="3"/>
            <w:tcBorders>
              <w:top w:val="single" w:sz="6" w:space="0" w:color="C0C0C0"/>
              <w:left w:val="single" w:sz="6" w:space="0" w:color="C0C0C0"/>
              <w:bottom w:val="single" w:sz="6" w:space="0" w:color="C0C0C0"/>
              <w:right w:val="single" w:sz="6" w:space="0" w:color="C0C0C0"/>
            </w:tcBorders>
            <w:vAlign w:val="center"/>
          </w:tcPr>
          <w:p w14:paraId="24D0178E" w14:textId="5EAD166C" w:rsidR="00D550FE" w:rsidRPr="00DC5714" w:rsidRDefault="53B08FCE" w:rsidP="618F28FF">
            <w:pPr>
              <w:spacing w:before="240" w:after="240"/>
              <w:jc w:val="both"/>
              <w:rPr>
                <w:rFonts w:ascii="Calibri" w:eastAsia="Calibri" w:hAnsi="Calibri" w:cs="Calibri"/>
                <w:sz w:val="16"/>
                <w:szCs w:val="16"/>
                <w:lang w:val="es-CL"/>
              </w:rPr>
            </w:pPr>
            <w:r w:rsidRPr="618F28FF">
              <w:rPr>
                <w:rFonts w:ascii="Calibri" w:eastAsia="Calibri" w:hAnsi="Calibri" w:cs="Calibri"/>
                <w:sz w:val="16"/>
                <w:szCs w:val="16"/>
                <w:lang w:val="es-CL"/>
              </w:rPr>
              <w:t xml:space="preserve">El proyecto se emplazará en los sectores residenciales vulnerables del barrio </w:t>
            </w:r>
            <w:r w:rsidRPr="618F28FF">
              <w:rPr>
                <w:rFonts w:ascii="Calibri" w:eastAsia="Calibri" w:hAnsi="Calibri" w:cs="Calibri"/>
                <w:b/>
                <w:bCs/>
                <w:sz w:val="16"/>
                <w:szCs w:val="16"/>
                <w:lang w:val="es-CL"/>
              </w:rPr>
              <w:t>(xxx xxxxx)</w:t>
            </w:r>
            <w:r w:rsidRPr="618F28FF">
              <w:rPr>
                <w:rFonts w:ascii="Calibri" w:eastAsia="Calibri" w:hAnsi="Calibri" w:cs="Calibri"/>
                <w:sz w:val="16"/>
                <w:szCs w:val="16"/>
                <w:lang w:val="es-CL"/>
              </w:rPr>
              <w:t xml:space="preserve">, ubicado en la comuna, los cuales corresponden a áreas de alta densidad poblacional, con predominancia de viviendas colectivas tipo cités, pasajes cerrados y sectores de difícil acceso peatonal. El polígono de intervención se encuentra delimitado por la </w:t>
            </w:r>
            <w:r w:rsidRPr="618F28FF">
              <w:rPr>
                <w:rFonts w:ascii="Calibri" w:eastAsia="Calibri" w:hAnsi="Calibri" w:cs="Calibri"/>
                <w:b/>
                <w:bCs/>
                <w:sz w:val="16"/>
                <w:szCs w:val="16"/>
                <w:lang w:val="es-CL"/>
              </w:rPr>
              <w:t>Avenida (xxx xxxx)</w:t>
            </w:r>
            <w:r w:rsidRPr="618F28FF">
              <w:rPr>
                <w:rFonts w:ascii="Calibri" w:eastAsia="Calibri" w:hAnsi="Calibri" w:cs="Calibri"/>
                <w:sz w:val="16"/>
                <w:szCs w:val="16"/>
                <w:lang w:val="es-CL"/>
              </w:rPr>
              <w:t xml:space="preserve"> al norte, </w:t>
            </w:r>
            <w:r w:rsidRPr="618F28FF">
              <w:rPr>
                <w:rFonts w:ascii="Calibri" w:eastAsia="Calibri" w:hAnsi="Calibri" w:cs="Calibri"/>
                <w:b/>
                <w:bCs/>
                <w:sz w:val="16"/>
                <w:szCs w:val="16"/>
                <w:lang w:val="es-CL"/>
              </w:rPr>
              <w:t>calle (xxx xxxx)</w:t>
            </w:r>
            <w:r w:rsidRPr="618F28FF">
              <w:rPr>
                <w:rFonts w:ascii="Calibri" w:eastAsia="Calibri" w:hAnsi="Calibri" w:cs="Calibri"/>
                <w:sz w:val="16"/>
                <w:szCs w:val="16"/>
                <w:lang w:val="es-CL"/>
              </w:rPr>
              <w:t xml:space="preserve"> al sur, </w:t>
            </w:r>
            <w:r w:rsidRPr="618F28FF">
              <w:rPr>
                <w:rFonts w:ascii="Calibri" w:eastAsia="Calibri" w:hAnsi="Calibri" w:cs="Calibri"/>
                <w:b/>
                <w:bCs/>
                <w:sz w:val="16"/>
                <w:szCs w:val="16"/>
                <w:lang w:val="es-CL"/>
              </w:rPr>
              <w:t>calle (xxx xxxx)</w:t>
            </w:r>
            <w:r w:rsidRPr="618F28FF">
              <w:rPr>
                <w:rFonts w:ascii="Calibri" w:eastAsia="Calibri" w:hAnsi="Calibri" w:cs="Calibri"/>
                <w:sz w:val="16"/>
                <w:szCs w:val="16"/>
                <w:lang w:val="es-CL"/>
              </w:rPr>
              <w:t xml:space="preserve"> al oriente y </w:t>
            </w:r>
            <w:r w:rsidRPr="618F28FF">
              <w:rPr>
                <w:rFonts w:ascii="Calibri" w:eastAsia="Calibri" w:hAnsi="Calibri" w:cs="Calibri"/>
                <w:b/>
                <w:bCs/>
                <w:sz w:val="16"/>
                <w:szCs w:val="16"/>
                <w:lang w:val="es-CL"/>
              </w:rPr>
              <w:t>calle (xxx xxxx)</w:t>
            </w:r>
            <w:r w:rsidRPr="618F28FF">
              <w:rPr>
                <w:rFonts w:ascii="Calibri" w:eastAsia="Calibri" w:hAnsi="Calibri" w:cs="Calibri"/>
                <w:sz w:val="16"/>
                <w:szCs w:val="16"/>
                <w:lang w:val="es-CL"/>
              </w:rPr>
              <w:t xml:space="preserve"> al poniente, abarcando zonas habitadas que concentran equipamiento comunitario, establecimientos educacionales y espacios públicos deteriorados.</w:t>
            </w:r>
          </w:p>
          <w:p w14:paraId="6776953D" w14:textId="58BA3D65" w:rsidR="00D550FE" w:rsidRPr="00DC5714" w:rsidRDefault="53B08FCE" w:rsidP="618F28FF">
            <w:pPr>
              <w:spacing w:before="240" w:after="240" w:line="259" w:lineRule="auto"/>
              <w:jc w:val="both"/>
              <w:rPr>
                <w:rFonts w:ascii="Calibri" w:eastAsia="Calibri" w:hAnsi="Calibri" w:cs="Calibri"/>
                <w:sz w:val="16"/>
                <w:szCs w:val="16"/>
                <w:lang w:val="es-CL"/>
              </w:rPr>
            </w:pPr>
            <w:r w:rsidRPr="618F28FF">
              <w:rPr>
                <w:rFonts w:ascii="Calibri" w:eastAsia="Calibri" w:hAnsi="Calibri" w:cs="Calibri"/>
                <w:sz w:val="16"/>
                <w:szCs w:val="16"/>
                <w:lang w:val="es-CL"/>
              </w:rPr>
              <w:t xml:space="preserve">Este sector ha sido priorizado a partir de un proceso de análisis situacional impulsado por la Dirección de Seguridad Pública Municipal, el cual incluyó: levantamiento de información georreferenciada sobre delitos e incivilidades, sistematización de denuncias comunitarias, y consulta a organismos policiales y actores territoriales. Los datos fueron complementados con registros de la plataforma </w:t>
            </w:r>
            <w:r w:rsidRPr="618F28FF">
              <w:rPr>
                <w:rFonts w:ascii="Calibri" w:eastAsia="Calibri" w:hAnsi="Calibri" w:cs="Calibri"/>
                <w:b/>
                <w:bCs/>
                <w:sz w:val="16"/>
                <w:szCs w:val="16"/>
                <w:lang w:val="es-CL"/>
              </w:rPr>
              <w:t>SIED Territorial</w:t>
            </w:r>
            <w:r w:rsidRPr="618F28FF">
              <w:rPr>
                <w:rFonts w:ascii="Calibri" w:eastAsia="Calibri" w:hAnsi="Calibri" w:cs="Calibri"/>
                <w:sz w:val="16"/>
                <w:szCs w:val="16"/>
                <w:lang w:val="es-CL"/>
              </w:rPr>
              <w:t xml:space="preserve"> de la Subsecretaría de Prevención del Delito y encuestas aplicadas en Consejos Comunales de Seguridad Pública.</w:t>
            </w:r>
          </w:p>
          <w:p w14:paraId="343A0026" w14:textId="50E66E80" w:rsidR="00D550FE" w:rsidRPr="00FE3AC4" w:rsidRDefault="53B08FCE" w:rsidP="618F28FF">
            <w:pPr>
              <w:spacing w:before="240" w:after="240"/>
              <w:jc w:val="both"/>
              <w:rPr>
                <w:lang w:val="es-CL"/>
              </w:rPr>
            </w:pPr>
            <w:r w:rsidRPr="618F28FF">
              <w:rPr>
                <w:rFonts w:ascii="Calibri" w:eastAsia="Calibri" w:hAnsi="Calibri" w:cs="Calibri"/>
                <w:sz w:val="16"/>
                <w:szCs w:val="16"/>
                <w:lang w:val="es-CL"/>
              </w:rPr>
              <w:t>Los resultados de este diagnóstico evidencian que los sectores seleccionados presentan:</w:t>
            </w:r>
          </w:p>
          <w:p w14:paraId="137A9B97" w14:textId="0A123757" w:rsidR="00D550FE" w:rsidRPr="00DC5714" w:rsidRDefault="53B08FCE" w:rsidP="00EF5652">
            <w:pPr>
              <w:pStyle w:val="Prrafodelista"/>
              <w:numPr>
                <w:ilvl w:val="0"/>
                <w:numId w:val="11"/>
              </w:numPr>
              <w:spacing w:before="240" w:after="240"/>
              <w:jc w:val="both"/>
              <w:rPr>
                <w:rFonts w:ascii="Calibri" w:eastAsia="Calibri" w:hAnsi="Calibri" w:cs="Calibri"/>
                <w:sz w:val="16"/>
                <w:szCs w:val="16"/>
                <w:lang w:val="es-CL"/>
              </w:rPr>
            </w:pPr>
            <w:r w:rsidRPr="618F28FF">
              <w:rPr>
                <w:rFonts w:ascii="Calibri" w:eastAsia="Calibri" w:hAnsi="Calibri" w:cs="Calibri"/>
                <w:sz w:val="16"/>
                <w:szCs w:val="16"/>
                <w:lang w:val="es-CL"/>
              </w:rPr>
              <w:t xml:space="preserve">Alta concentración de </w:t>
            </w:r>
            <w:r w:rsidRPr="618F28FF">
              <w:rPr>
                <w:rFonts w:ascii="Calibri" w:eastAsia="Calibri" w:hAnsi="Calibri" w:cs="Calibri"/>
                <w:b/>
                <w:bCs/>
                <w:sz w:val="16"/>
                <w:szCs w:val="16"/>
                <w:lang w:val="es-CL"/>
              </w:rPr>
              <w:t>robos con violencia y microtráfico en pasajes interiores</w:t>
            </w:r>
            <w:r w:rsidRPr="618F28FF">
              <w:rPr>
                <w:rFonts w:ascii="Calibri" w:eastAsia="Calibri" w:hAnsi="Calibri" w:cs="Calibri"/>
                <w:sz w:val="16"/>
                <w:szCs w:val="16"/>
                <w:lang w:val="es-CL"/>
              </w:rPr>
              <w:t>, con un incremento del 21% respecto al año anterior.</w:t>
            </w:r>
          </w:p>
          <w:p w14:paraId="2BBE5CE5" w14:textId="6C831BCA" w:rsidR="00D550FE" w:rsidRPr="00DC5714" w:rsidRDefault="53B08FCE" w:rsidP="00EF5652">
            <w:pPr>
              <w:pStyle w:val="Prrafodelista"/>
              <w:numPr>
                <w:ilvl w:val="0"/>
                <w:numId w:val="11"/>
              </w:numPr>
              <w:spacing w:before="240" w:after="240"/>
              <w:jc w:val="both"/>
              <w:rPr>
                <w:rFonts w:ascii="Calibri" w:eastAsia="Calibri" w:hAnsi="Calibri" w:cs="Calibri"/>
                <w:sz w:val="16"/>
                <w:szCs w:val="16"/>
                <w:lang w:val="es-CL"/>
              </w:rPr>
            </w:pPr>
            <w:r w:rsidRPr="618F28FF">
              <w:rPr>
                <w:rFonts w:ascii="Calibri" w:eastAsia="Calibri" w:hAnsi="Calibri" w:cs="Calibri"/>
                <w:b/>
                <w:bCs/>
                <w:sz w:val="16"/>
                <w:szCs w:val="16"/>
                <w:lang w:val="es-CL"/>
              </w:rPr>
              <w:t>Consumo de alcohol y drogas en la vía pública</w:t>
            </w:r>
            <w:r w:rsidRPr="618F28FF">
              <w:rPr>
                <w:rFonts w:ascii="Calibri" w:eastAsia="Calibri" w:hAnsi="Calibri" w:cs="Calibri"/>
                <w:sz w:val="16"/>
                <w:szCs w:val="16"/>
                <w:lang w:val="es-CL"/>
              </w:rPr>
              <w:t xml:space="preserve"> reportado en más de 140 ocasiones durante el primer semestre, especialmente en plazas sin fiscalización permanente.</w:t>
            </w:r>
          </w:p>
          <w:p w14:paraId="73F49947" w14:textId="1624C4BF" w:rsidR="00D550FE" w:rsidRPr="00DC5714" w:rsidRDefault="53B08FCE" w:rsidP="00EF5652">
            <w:pPr>
              <w:pStyle w:val="Prrafodelista"/>
              <w:numPr>
                <w:ilvl w:val="0"/>
                <w:numId w:val="11"/>
              </w:numPr>
              <w:spacing w:before="240" w:after="240"/>
              <w:jc w:val="both"/>
              <w:rPr>
                <w:rFonts w:ascii="Calibri" w:eastAsia="Calibri" w:hAnsi="Calibri" w:cs="Calibri"/>
                <w:sz w:val="16"/>
                <w:szCs w:val="16"/>
                <w:lang w:val="es-CL"/>
              </w:rPr>
            </w:pPr>
            <w:r w:rsidRPr="618F28FF">
              <w:rPr>
                <w:rFonts w:ascii="Calibri" w:eastAsia="Calibri" w:hAnsi="Calibri" w:cs="Calibri"/>
                <w:b/>
                <w:bCs/>
                <w:sz w:val="16"/>
                <w:szCs w:val="16"/>
                <w:lang w:val="es-CL"/>
              </w:rPr>
              <w:t>Vandalismo reiterado contra sedes comunitarias</w:t>
            </w:r>
            <w:r w:rsidRPr="618F28FF">
              <w:rPr>
                <w:rFonts w:ascii="Calibri" w:eastAsia="Calibri" w:hAnsi="Calibri" w:cs="Calibri"/>
                <w:sz w:val="16"/>
                <w:szCs w:val="16"/>
                <w:lang w:val="es-CL"/>
              </w:rPr>
              <w:t>, con daños estructurales y amenazas a dirigentes vecinales.</w:t>
            </w:r>
          </w:p>
          <w:p w14:paraId="430E1D36" w14:textId="1C2A86E2" w:rsidR="00D550FE" w:rsidRPr="00DC5714" w:rsidRDefault="53B08FCE" w:rsidP="00EF5652">
            <w:pPr>
              <w:pStyle w:val="Prrafodelista"/>
              <w:numPr>
                <w:ilvl w:val="0"/>
                <w:numId w:val="11"/>
              </w:numPr>
              <w:spacing w:before="240" w:after="240"/>
              <w:jc w:val="both"/>
              <w:rPr>
                <w:rFonts w:ascii="Calibri" w:eastAsia="Calibri" w:hAnsi="Calibri" w:cs="Calibri"/>
                <w:sz w:val="16"/>
                <w:szCs w:val="16"/>
                <w:lang w:val="es-CL"/>
              </w:rPr>
            </w:pPr>
            <w:r w:rsidRPr="618F28FF">
              <w:rPr>
                <w:rFonts w:ascii="Calibri" w:eastAsia="Calibri" w:hAnsi="Calibri" w:cs="Calibri"/>
                <w:sz w:val="16"/>
                <w:szCs w:val="16"/>
                <w:lang w:val="es-CL"/>
              </w:rPr>
              <w:t xml:space="preserve">Presencia de </w:t>
            </w:r>
            <w:r w:rsidRPr="618F28FF">
              <w:rPr>
                <w:rFonts w:ascii="Calibri" w:eastAsia="Calibri" w:hAnsi="Calibri" w:cs="Calibri"/>
                <w:b/>
                <w:bCs/>
                <w:sz w:val="16"/>
                <w:szCs w:val="16"/>
                <w:lang w:val="es-CL"/>
              </w:rPr>
              <w:t>sitios eriazos utilizados como puntos de acopio o distribución de sustancias ilícitas</w:t>
            </w:r>
            <w:r w:rsidRPr="618F28FF">
              <w:rPr>
                <w:rFonts w:ascii="Calibri" w:eastAsia="Calibri" w:hAnsi="Calibri" w:cs="Calibri"/>
                <w:sz w:val="16"/>
                <w:szCs w:val="16"/>
                <w:lang w:val="es-CL"/>
              </w:rPr>
              <w:t>, identificados por patrullajes preventivos y denuncias anónimas.</w:t>
            </w:r>
          </w:p>
          <w:p w14:paraId="58BA55A8" w14:textId="59FF8A10" w:rsidR="00D550FE" w:rsidRPr="00DC5714" w:rsidRDefault="53B08FCE" w:rsidP="00EF5652">
            <w:pPr>
              <w:pStyle w:val="Prrafodelista"/>
              <w:numPr>
                <w:ilvl w:val="0"/>
                <w:numId w:val="11"/>
              </w:numPr>
              <w:spacing w:before="240" w:after="240"/>
              <w:jc w:val="both"/>
              <w:rPr>
                <w:rFonts w:ascii="Calibri" w:eastAsia="Calibri" w:hAnsi="Calibri" w:cs="Calibri"/>
                <w:sz w:val="16"/>
                <w:szCs w:val="16"/>
                <w:lang w:val="es-CL"/>
              </w:rPr>
            </w:pPr>
            <w:r w:rsidRPr="618F28FF">
              <w:rPr>
                <w:rFonts w:ascii="Calibri" w:eastAsia="Calibri" w:hAnsi="Calibri" w:cs="Calibri"/>
                <w:b/>
                <w:bCs/>
                <w:sz w:val="16"/>
                <w:szCs w:val="16"/>
                <w:lang w:val="es-CL"/>
              </w:rPr>
              <w:t>Deficiencias estructurales</w:t>
            </w:r>
            <w:r w:rsidRPr="618F28FF">
              <w:rPr>
                <w:rFonts w:ascii="Calibri" w:eastAsia="Calibri" w:hAnsi="Calibri" w:cs="Calibri"/>
                <w:sz w:val="16"/>
                <w:szCs w:val="16"/>
                <w:lang w:val="es-CL"/>
              </w:rPr>
              <w:t xml:space="preserve"> que impiden una vigilancia eficaz: estrechez de pasajes, ausencia de cámaras funcionales desde 2022, baja o nula iluminación nocturna y escasa presencia policial efectiva.</w:t>
            </w:r>
          </w:p>
          <w:p w14:paraId="0329E3B0" w14:textId="2697BB5F" w:rsidR="00D550FE" w:rsidRPr="00FE3AC4" w:rsidRDefault="53B08FCE" w:rsidP="618F28FF">
            <w:pPr>
              <w:spacing w:before="240" w:after="240"/>
              <w:jc w:val="both"/>
              <w:rPr>
                <w:lang w:val="es-CL"/>
              </w:rPr>
            </w:pPr>
            <w:r w:rsidRPr="618F28FF">
              <w:rPr>
                <w:rFonts w:ascii="Calibri" w:eastAsia="Calibri" w:hAnsi="Calibri" w:cs="Calibri"/>
                <w:sz w:val="16"/>
                <w:szCs w:val="16"/>
                <w:lang w:val="es-CL"/>
              </w:rPr>
              <w:t xml:space="preserve">A ello se suma un </w:t>
            </w:r>
            <w:r w:rsidRPr="618F28FF">
              <w:rPr>
                <w:rFonts w:ascii="Calibri" w:eastAsia="Calibri" w:hAnsi="Calibri" w:cs="Calibri"/>
                <w:b/>
                <w:bCs/>
                <w:sz w:val="16"/>
                <w:szCs w:val="16"/>
                <w:lang w:val="es-CL"/>
              </w:rPr>
              <w:t>incremento sostenido en la percepción de inseguridad</w:t>
            </w:r>
            <w:r w:rsidRPr="618F28FF">
              <w:rPr>
                <w:rFonts w:ascii="Calibri" w:eastAsia="Calibri" w:hAnsi="Calibri" w:cs="Calibri"/>
                <w:sz w:val="16"/>
                <w:szCs w:val="16"/>
                <w:lang w:val="es-CL"/>
              </w:rPr>
              <w:t>, manifestado por los vecinos a través de encuestas de victimización y reuniones comunitarias. Se ha identificado un clima de temor creciente que ha provocado el abandono del uso comunitario de espacios públicos y la pérdida de cohesión barrial.</w:t>
            </w:r>
          </w:p>
          <w:p w14:paraId="72D55EC5" w14:textId="3AF52F6D" w:rsidR="00D550FE" w:rsidRPr="00FE3AC4" w:rsidRDefault="53B08FCE" w:rsidP="618F28FF">
            <w:pPr>
              <w:spacing w:before="240" w:after="240"/>
              <w:jc w:val="both"/>
              <w:rPr>
                <w:lang w:val="es-CL"/>
              </w:rPr>
            </w:pPr>
            <w:r w:rsidRPr="618F28FF">
              <w:rPr>
                <w:rFonts w:ascii="Calibri" w:eastAsia="Calibri" w:hAnsi="Calibri" w:cs="Calibri"/>
                <w:sz w:val="16"/>
                <w:szCs w:val="16"/>
                <w:lang w:val="es-CL"/>
              </w:rPr>
              <w:t xml:space="preserve">Frente a este panorama, el municipio, en conjunto con la comunidad organizada, ha definido como estrategia prioritaria una </w:t>
            </w:r>
            <w:r w:rsidRPr="618F28FF">
              <w:rPr>
                <w:rFonts w:ascii="Calibri" w:eastAsia="Calibri" w:hAnsi="Calibri" w:cs="Calibri"/>
                <w:b/>
                <w:bCs/>
                <w:sz w:val="16"/>
                <w:szCs w:val="16"/>
                <w:lang w:val="es-CL"/>
              </w:rPr>
              <w:t>intervención tecnológica y preventiva</w:t>
            </w:r>
            <w:r w:rsidRPr="618F28FF">
              <w:rPr>
                <w:rFonts w:ascii="Calibri" w:eastAsia="Calibri" w:hAnsi="Calibri" w:cs="Calibri"/>
                <w:sz w:val="16"/>
                <w:szCs w:val="16"/>
                <w:lang w:val="es-CL"/>
              </w:rPr>
              <w:t>, mediante la instalación de cámaras de televigilancia residencial en puntos estratégicos, seleccionados en función de:</w:t>
            </w:r>
          </w:p>
          <w:p w14:paraId="7EE4DE13" w14:textId="28C9F0D6" w:rsidR="00D550FE" w:rsidRPr="00DC5714" w:rsidRDefault="53B08FCE" w:rsidP="00EF5652">
            <w:pPr>
              <w:pStyle w:val="Prrafodelista"/>
              <w:numPr>
                <w:ilvl w:val="0"/>
                <w:numId w:val="10"/>
              </w:numPr>
              <w:spacing w:before="240" w:after="240"/>
              <w:jc w:val="both"/>
              <w:rPr>
                <w:rFonts w:ascii="Calibri" w:eastAsia="Calibri" w:hAnsi="Calibri" w:cs="Calibri"/>
                <w:sz w:val="16"/>
                <w:szCs w:val="16"/>
                <w:lang w:val="es-CL"/>
              </w:rPr>
            </w:pPr>
            <w:r w:rsidRPr="618F28FF">
              <w:rPr>
                <w:rFonts w:ascii="Calibri" w:eastAsia="Calibri" w:hAnsi="Calibri" w:cs="Calibri"/>
                <w:sz w:val="16"/>
                <w:szCs w:val="16"/>
                <w:lang w:val="es-CL"/>
              </w:rPr>
              <w:t>Frecuencia y gravedad de los hechos delictivos.</w:t>
            </w:r>
          </w:p>
          <w:p w14:paraId="2674F015" w14:textId="1641BDB0" w:rsidR="00D550FE" w:rsidRPr="00DC5714" w:rsidRDefault="53B08FCE" w:rsidP="00EF5652">
            <w:pPr>
              <w:pStyle w:val="Prrafodelista"/>
              <w:numPr>
                <w:ilvl w:val="0"/>
                <w:numId w:val="10"/>
              </w:numPr>
              <w:spacing w:before="240" w:after="240"/>
              <w:jc w:val="both"/>
              <w:rPr>
                <w:rFonts w:ascii="Calibri" w:eastAsia="Calibri" w:hAnsi="Calibri" w:cs="Calibri"/>
                <w:sz w:val="16"/>
                <w:szCs w:val="16"/>
                <w:lang w:val="es-CL"/>
              </w:rPr>
            </w:pPr>
            <w:r w:rsidRPr="618F28FF">
              <w:rPr>
                <w:rFonts w:ascii="Calibri" w:eastAsia="Calibri" w:hAnsi="Calibri" w:cs="Calibri"/>
                <w:sz w:val="16"/>
                <w:szCs w:val="16"/>
                <w:lang w:val="es-CL"/>
              </w:rPr>
              <w:t>Conectividad peatonal y densidad de circulación vecinal.</w:t>
            </w:r>
          </w:p>
          <w:p w14:paraId="62862D88" w14:textId="3AE30454" w:rsidR="00D550FE" w:rsidRPr="00DC5714" w:rsidRDefault="53B08FCE" w:rsidP="00EF5652">
            <w:pPr>
              <w:pStyle w:val="Prrafodelista"/>
              <w:numPr>
                <w:ilvl w:val="0"/>
                <w:numId w:val="10"/>
              </w:numPr>
              <w:spacing w:before="240" w:after="240"/>
              <w:jc w:val="both"/>
              <w:rPr>
                <w:rFonts w:ascii="Calibri" w:eastAsia="Calibri" w:hAnsi="Calibri" w:cs="Calibri"/>
                <w:sz w:val="16"/>
                <w:szCs w:val="16"/>
                <w:lang w:val="es-CL"/>
              </w:rPr>
            </w:pPr>
            <w:r w:rsidRPr="618F28FF">
              <w:rPr>
                <w:rFonts w:ascii="Calibri" w:eastAsia="Calibri" w:hAnsi="Calibri" w:cs="Calibri"/>
                <w:sz w:val="16"/>
                <w:szCs w:val="16"/>
                <w:lang w:val="es-CL"/>
              </w:rPr>
              <w:t>Grado de visibilidad para cubrir pasajes interiores y sectores ciegos.</w:t>
            </w:r>
          </w:p>
          <w:p w14:paraId="0BF75881" w14:textId="718066D5" w:rsidR="00D550FE" w:rsidRPr="00DC5714" w:rsidRDefault="53B08FCE" w:rsidP="00EF5652">
            <w:pPr>
              <w:pStyle w:val="Prrafodelista"/>
              <w:numPr>
                <w:ilvl w:val="0"/>
                <w:numId w:val="10"/>
              </w:numPr>
              <w:spacing w:before="240" w:after="240"/>
              <w:jc w:val="both"/>
              <w:rPr>
                <w:rFonts w:ascii="Calibri" w:eastAsia="Calibri" w:hAnsi="Calibri" w:cs="Calibri"/>
                <w:sz w:val="16"/>
                <w:szCs w:val="16"/>
                <w:lang w:val="es-CL"/>
              </w:rPr>
            </w:pPr>
            <w:r w:rsidRPr="618F28FF">
              <w:rPr>
                <w:rFonts w:ascii="Calibri" w:eastAsia="Calibri" w:hAnsi="Calibri" w:cs="Calibri"/>
                <w:sz w:val="16"/>
                <w:szCs w:val="16"/>
                <w:lang w:val="es-CL"/>
              </w:rPr>
              <w:t>Posibilidad de integración con la sala de monitoreo municipal.</w:t>
            </w:r>
          </w:p>
          <w:p w14:paraId="08F8791A" w14:textId="01149DF5" w:rsidR="00D550FE" w:rsidRPr="0037504F" w:rsidRDefault="53B08FCE" w:rsidP="0037504F">
            <w:pPr>
              <w:spacing w:before="240" w:after="240"/>
              <w:jc w:val="both"/>
              <w:rPr>
                <w:lang w:val="es-CL"/>
              </w:rPr>
            </w:pPr>
            <w:r w:rsidRPr="3D13B33D">
              <w:rPr>
                <w:rFonts w:ascii="Calibri" w:eastAsia="Calibri" w:hAnsi="Calibri" w:cs="Calibri"/>
                <w:sz w:val="16"/>
                <w:szCs w:val="16"/>
                <w:lang w:val="es-CL"/>
              </w:rPr>
              <w:t xml:space="preserve">El objetivo es </w:t>
            </w:r>
            <w:r w:rsidRPr="3D13B33D">
              <w:rPr>
                <w:rFonts w:ascii="Calibri" w:eastAsia="Calibri" w:hAnsi="Calibri" w:cs="Calibri"/>
                <w:b/>
                <w:bCs/>
                <w:sz w:val="16"/>
                <w:szCs w:val="16"/>
                <w:lang w:val="es-CL"/>
              </w:rPr>
              <w:t>fortalecer el control territorial, disuadir la comisión de delitos, permitir la visualización remota de sectores críticos, y mejorar la coordinación operativa entre Carabineros, la Policía de Investigaciones, el municipio y la comunidad</w:t>
            </w:r>
            <w:r w:rsidRPr="3D13B33D">
              <w:rPr>
                <w:rFonts w:ascii="Calibri" w:eastAsia="Calibri" w:hAnsi="Calibri" w:cs="Calibri"/>
                <w:sz w:val="16"/>
                <w:szCs w:val="16"/>
                <w:lang w:val="es-CL"/>
              </w:rPr>
              <w:t>. Es</w:t>
            </w:r>
            <w:r w:rsidRPr="3D13B33D">
              <w:rPr>
                <w:rFonts w:eastAsiaTheme="minorEastAsia"/>
                <w:sz w:val="16"/>
                <w:szCs w:val="16"/>
                <w:lang w:val="es-CL"/>
              </w:rPr>
              <w:t>ta medida se enmarca e</w:t>
            </w:r>
            <w:r w:rsidRPr="3D13B33D">
              <w:rPr>
                <w:rFonts w:ascii="Calibri" w:eastAsia="Calibri" w:hAnsi="Calibri" w:cs="Calibri"/>
                <w:sz w:val="16"/>
                <w:szCs w:val="16"/>
                <w:lang w:val="es-CL"/>
              </w:rPr>
              <w:t xml:space="preserve">n el </w:t>
            </w:r>
            <w:r w:rsidRPr="3D13B33D">
              <w:rPr>
                <w:rFonts w:ascii="Calibri" w:eastAsia="Calibri" w:hAnsi="Calibri" w:cs="Calibri"/>
                <w:b/>
                <w:bCs/>
                <w:sz w:val="16"/>
                <w:szCs w:val="16"/>
                <w:lang w:val="es-CL"/>
              </w:rPr>
              <w:t>Plan Comunal de Seguridad Pública</w:t>
            </w:r>
            <w:r w:rsidRPr="3D13B33D">
              <w:rPr>
                <w:rFonts w:ascii="Calibri" w:eastAsia="Calibri" w:hAnsi="Calibri" w:cs="Calibri"/>
                <w:sz w:val="16"/>
                <w:szCs w:val="16"/>
                <w:lang w:val="es-CL"/>
              </w:rPr>
              <w:t>, alineándose con sus ejes estratégicos de prevención situacional, recuperación de espacios públicos y fortalecimiento de capacidades locales para la seguridad ciudadana.</w:t>
            </w:r>
          </w:p>
        </w:tc>
      </w:tr>
      <w:tr w:rsidR="00D550FE" w:rsidRPr="00B2512B" w14:paraId="1ADAC899" w14:textId="77777777" w:rsidTr="007A35A8">
        <w:trPr>
          <w:gridAfter w:val="1"/>
          <w:wAfter w:w="44" w:type="dxa"/>
          <w:trHeight w:val="118"/>
        </w:trPr>
        <w:tc>
          <w:tcPr>
            <w:tcW w:w="10206" w:type="dxa"/>
            <w:gridSpan w:val="5"/>
            <w:tcBorders>
              <w:top w:val="single" w:sz="6" w:space="0" w:color="C0C0C0"/>
              <w:bottom w:val="single" w:sz="6" w:space="0" w:color="C0C0C0"/>
            </w:tcBorders>
            <w:shd w:val="clear" w:color="auto" w:fill="auto"/>
            <w:vAlign w:val="center"/>
          </w:tcPr>
          <w:p w14:paraId="2B7DF989" w14:textId="77777777" w:rsidR="00ED58DC" w:rsidRPr="00DC5714" w:rsidRDefault="00ED58DC" w:rsidP="00ED58DC">
            <w:pPr>
              <w:tabs>
                <w:tab w:val="left" w:pos="194"/>
              </w:tabs>
              <w:rPr>
                <w:rFonts w:cstheme="minorHAnsi"/>
                <w:sz w:val="16"/>
                <w:szCs w:val="16"/>
                <w:lang w:val="es-CL"/>
              </w:rPr>
            </w:pPr>
          </w:p>
        </w:tc>
      </w:tr>
      <w:tr w:rsidR="00D550FE" w:rsidRPr="0053774D" w14:paraId="1DF2B6BB" w14:textId="77777777" w:rsidTr="007A35A8">
        <w:trPr>
          <w:gridAfter w:val="1"/>
          <w:wAfter w:w="44" w:type="dxa"/>
          <w:trHeight w:val="340"/>
        </w:trPr>
        <w:tc>
          <w:tcPr>
            <w:tcW w:w="2389" w:type="dxa"/>
            <w:gridSpan w:val="2"/>
            <w:tcBorders>
              <w:top w:val="single" w:sz="6" w:space="0" w:color="C0C0C0"/>
              <w:left w:val="single" w:sz="6" w:space="0" w:color="C0C0C0"/>
              <w:bottom w:val="single" w:sz="6" w:space="0" w:color="C0C0C0"/>
              <w:right w:val="single" w:sz="6" w:space="0" w:color="C0C0C0"/>
            </w:tcBorders>
            <w:shd w:val="clear" w:color="auto" w:fill="ECECEC"/>
            <w:vAlign w:val="center"/>
          </w:tcPr>
          <w:p w14:paraId="564E6887" w14:textId="77777777" w:rsidR="00D550FE" w:rsidRPr="00DC5714" w:rsidRDefault="00D550FE" w:rsidP="00D550FE">
            <w:pPr>
              <w:tabs>
                <w:tab w:val="left" w:pos="2381"/>
              </w:tabs>
              <w:rPr>
                <w:rFonts w:cstheme="minorHAnsi"/>
                <w:sz w:val="16"/>
                <w:szCs w:val="16"/>
                <w:lang w:val="es-CL"/>
              </w:rPr>
            </w:pPr>
            <w:r w:rsidRPr="00DC5714">
              <w:rPr>
                <w:rFonts w:cstheme="minorHAnsi"/>
                <w:sz w:val="16"/>
                <w:szCs w:val="16"/>
                <w:lang w:val="es-CL"/>
              </w:rPr>
              <w:t>Ubicación</w:t>
            </w:r>
            <w:r w:rsidRPr="00DC5714">
              <w:rPr>
                <w:rFonts w:cstheme="minorHAnsi"/>
                <w:spacing w:val="-8"/>
                <w:sz w:val="16"/>
                <w:szCs w:val="16"/>
                <w:lang w:val="es-CL"/>
              </w:rPr>
              <w:t xml:space="preserve"> </w:t>
            </w:r>
            <w:r w:rsidRPr="00DC5714">
              <w:rPr>
                <w:rFonts w:cstheme="minorHAnsi"/>
                <w:sz w:val="16"/>
                <w:szCs w:val="16"/>
                <w:lang w:val="es-CL"/>
              </w:rPr>
              <w:t>de</w:t>
            </w:r>
            <w:r w:rsidRPr="00DC5714">
              <w:rPr>
                <w:rFonts w:cstheme="minorHAnsi"/>
                <w:spacing w:val="-7"/>
                <w:sz w:val="16"/>
                <w:szCs w:val="16"/>
                <w:lang w:val="es-CL"/>
              </w:rPr>
              <w:t xml:space="preserve"> </w:t>
            </w:r>
            <w:r w:rsidRPr="00DC5714">
              <w:rPr>
                <w:rFonts w:cstheme="minorHAnsi"/>
                <w:sz w:val="16"/>
                <w:szCs w:val="16"/>
                <w:lang w:val="es-CL"/>
              </w:rPr>
              <w:t>la</w:t>
            </w:r>
            <w:r w:rsidRPr="00DC5714">
              <w:rPr>
                <w:rFonts w:cstheme="minorHAnsi"/>
                <w:spacing w:val="-7"/>
                <w:sz w:val="16"/>
                <w:szCs w:val="16"/>
                <w:lang w:val="es-CL"/>
              </w:rPr>
              <w:t xml:space="preserve"> i</w:t>
            </w:r>
            <w:r w:rsidRPr="00DC5714">
              <w:rPr>
                <w:rFonts w:cstheme="minorHAnsi"/>
                <w:sz w:val="16"/>
                <w:szCs w:val="16"/>
                <w:lang w:val="es-CL"/>
              </w:rPr>
              <w:t>ntervención</w:t>
            </w:r>
          </w:p>
        </w:tc>
        <w:tc>
          <w:tcPr>
            <w:tcW w:w="7817" w:type="dxa"/>
            <w:gridSpan w:val="3"/>
            <w:tcBorders>
              <w:top w:val="single" w:sz="6" w:space="0" w:color="C0C0C0"/>
              <w:left w:val="single" w:sz="6" w:space="0" w:color="C0C0C0"/>
              <w:bottom w:val="single" w:sz="6" w:space="0" w:color="C0C0C0"/>
              <w:right w:val="single" w:sz="6" w:space="0" w:color="C0C0C0"/>
            </w:tcBorders>
            <w:vAlign w:val="center"/>
          </w:tcPr>
          <w:p w14:paraId="190CDFCF" w14:textId="308385BA" w:rsidR="00D550FE" w:rsidRPr="003C09F7" w:rsidRDefault="000C04AC" w:rsidP="618F28FF">
            <w:pPr>
              <w:rPr>
                <w:rFonts w:eastAsia="Times New Roman"/>
                <w:sz w:val="16"/>
                <w:szCs w:val="16"/>
                <w:lang w:val="es-CL"/>
              </w:rPr>
            </w:pPr>
            <w:r>
              <w:rPr>
                <w:rFonts w:ascii="Calibri" w:eastAsia="Calibri" w:hAnsi="Calibri" w:cs="Calibri"/>
                <w:sz w:val="16"/>
                <w:szCs w:val="16"/>
                <w:lang w:val="es-CL"/>
              </w:rPr>
              <w:t>1 archivo (KMZ)</w:t>
            </w:r>
          </w:p>
        </w:tc>
      </w:tr>
      <w:tr w:rsidR="00D550FE" w:rsidRPr="0053774D" w14:paraId="06E453ED" w14:textId="77777777" w:rsidTr="007A35A8">
        <w:trPr>
          <w:gridAfter w:val="1"/>
          <w:wAfter w:w="44" w:type="dxa"/>
          <w:trHeight w:val="113"/>
        </w:trPr>
        <w:tc>
          <w:tcPr>
            <w:tcW w:w="10206" w:type="dxa"/>
            <w:gridSpan w:val="5"/>
            <w:tcBorders>
              <w:top w:val="single" w:sz="6" w:space="0" w:color="C0C0C0"/>
              <w:bottom w:val="single" w:sz="6" w:space="0" w:color="C0C0C0"/>
            </w:tcBorders>
            <w:shd w:val="clear" w:color="auto" w:fill="auto"/>
            <w:vAlign w:val="center"/>
          </w:tcPr>
          <w:p w14:paraId="0358F60F" w14:textId="77777777" w:rsidR="00D550FE" w:rsidRPr="00DC5714" w:rsidRDefault="00D550FE" w:rsidP="00D550FE">
            <w:pPr>
              <w:tabs>
                <w:tab w:val="left" w:pos="194"/>
              </w:tabs>
              <w:rPr>
                <w:rFonts w:cstheme="minorHAnsi"/>
                <w:sz w:val="16"/>
                <w:szCs w:val="16"/>
                <w:lang w:val="es-CL"/>
              </w:rPr>
            </w:pPr>
          </w:p>
        </w:tc>
      </w:tr>
      <w:tr w:rsidR="00D550FE" w:rsidRPr="00DC5714" w14:paraId="2B1F8058" w14:textId="77777777" w:rsidTr="007A35A8">
        <w:trPr>
          <w:gridAfter w:val="1"/>
          <w:wAfter w:w="44" w:type="dxa"/>
          <w:trHeight w:val="283"/>
        </w:trPr>
        <w:tc>
          <w:tcPr>
            <w:tcW w:w="2389" w:type="dxa"/>
            <w:gridSpan w:val="2"/>
            <w:tcBorders>
              <w:top w:val="single" w:sz="6" w:space="0" w:color="C0C0C0"/>
              <w:left w:val="single" w:sz="6" w:space="0" w:color="C0C0C0"/>
              <w:bottom w:val="single" w:sz="6" w:space="0" w:color="C0C0C0"/>
              <w:right w:val="single" w:sz="6" w:space="0" w:color="C0C0C0"/>
            </w:tcBorders>
            <w:shd w:val="clear" w:color="auto" w:fill="ECECEC"/>
            <w:vAlign w:val="center"/>
          </w:tcPr>
          <w:p w14:paraId="0074609A" w14:textId="08D5ED62" w:rsidR="00D550FE" w:rsidRPr="00DC5714" w:rsidRDefault="00D550FE" w:rsidP="00D550FE">
            <w:pPr>
              <w:tabs>
                <w:tab w:val="left" w:pos="2381"/>
              </w:tabs>
              <w:rPr>
                <w:rFonts w:cstheme="minorHAnsi"/>
                <w:sz w:val="16"/>
                <w:szCs w:val="16"/>
                <w:lang w:val="es-CL"/>
              </w:rPr>
            </w:pPr>
            <w:r w:rsidRPr="00DC5714">
              <w:rPr>
                <w:rFonts w:cstheme="minorHAnsi"/>
                <w:w w:val="95"/>
                <w:sz w:val="16"/>
                <w:szCs w:val="16"/>
                <w:lang w:val="es-CL"/>
              </w:rPr>
              <w:t>Fotografía</w:t>
            </w:r>
            <w:r w:rsidR="000800DA" w:rsidRPr="00DC5714">
              <w:rPr>
                <w:rFonts w:cstheme="minorHAnsi"/>
                <w:w w:val="95"/>
                <w:sz w:val="16"/>
                <w:szCs w:val="16"/>
                <w:lang w:val="es-CL"/>
              </w:rPr>
              <w:t>s</w:t>
            </w:r>
          </w:p>
        </w:tc>
        <w:tc>
          <w:tcPr>
            <w:tcW w:w="7817" w:type="dxa"/>
            <w:gridSpan w:val="3"/>
            <w:tcBorders>
              <w:top w:val="single" w:sz="6" w:space="0" w:color="C0C0C0"/>
              <w:left w:val="single" w:sz="6" w:space="0" w:color="C0C0C0"/>
              <w:bottom w:val="single" w:sz="6" w:space="0" w:color="C0C0C0"/>
              <w:right w:val="single" w:sz="6" w:space="0" w:color="C0C0C0"/>
            </w:tcBorders>
            <w:vAlign w:val="center"/>
          </w:tcPr>
          <w:p w14:paraId="0BAA9B96" w14:textId="4E3DED5E" w:rsidR="00D550FE" w:rsidRPr="003C09F7" w:rsidRDefault="000C04AC" w:rsidP="003C09F7">
            <w:pPr>
              <w:ind w:left="91"/>
              <w:rPr>
                <w:rFonts w:eastAsia="Times New Roman" w:cstheme="minorHAnsi"/>
                <w:sz w:val="16"/>
                <w:szCs w:val="16"/>
                <w:lang w:val="es-CL"/>
              </w:rPr>
            </w:pPr>
            <w:r>
              <w:rPr>
                <w:rFonts w:eastAsia="Times New Roman" w:cstheme="minorHAnsi"/>
                <w:sz w:val="16"/>
                <w:szCs w:val="16"/>
                <w:lang w:val="es-CL"/>
              </w:rPr>
              <w:t>7</w:t>
            </w:r>
            <w:r>
              <w:rPr>
                <w:rFonts w:ascii="Calibri" w:eastAsia="Calibri" w:hAnsi="Calibri" w:cs="Calibri"/>
                <w:sz w:val="16"/>
                <w:szCs w:val="16"/>
                <w:lang w:val="es-CL"/>
              </w:rPr>
              <w:t xml:space="preserve"> archivos</w:t>
            </w:r>
          </w:p>
        </w:tc>
      </w:tr>
      <w:tr w:rsidR="006C57E7" w:rsidRPr="00B2512B" w14:paraId="4EDFB9B9" w14:textId="77777777" w:rsidTr="007A35A8">
        <w:trPr>
          <w:trHeight w:val="2794"/>
        </w:trPr>
        <w:tc>
          <w:tcPr>
            <w:tcW w:w="2268"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26F5128B" w14:textId="77777777" w:rsidR="006C57E7" w:rsidRPr="007720AF" w:rsidRDefault="006C57E7" w:rsidP="00740694">
            <w:pPr>
              <w:tabs>
                <w:tab w:val="left" w:pos="2381"/>
              </w:tabs>
              <w:rPr>
                <w:sz w:val="16"/>
                <w:szCs w:val="16"/>
              </w:rPr>
            </w:pPr>
            <w:r w:rsidRPr="47441E73">
              <w:rPr>
                <w:w w:val="95"/>
                <w:sz w:val="16"/>
                <w:szCs w:val="16"/>
              </w:rPr>
              <w:lastRenderedPageBreak/>
              <w:t>Criterios de selección</w:t>
            </w:r>
          </w:p>
        </w:tc>
        <w:tc>
          <w:tcPr>
            <w:tcW w:w="7982" w:type="dxa"/>
            <w:gridSpan w:val="5"/>
            <w:tcBorders>
              <w:top w:val="single" w:sz="6" w:space="0" w:color="C0C0C0"/>
              <w:left w:val="single" w:sz="6" w:space="0" w:color="C0C0C0"/>
              <w:bottom w:val="single" w:sz="6" w:space="0" w:color="C0C0C0"/>
              <w:right w:val="single" w:sz="6" w:space="0" w:color="C0C0C0"/>
            </w:tcBorders>
            <w:vAlign w:val="center"/>
          </w:tcPr>
          <w:p w14:paraId="6882ED61" w14:textId="595EC0B2" w:rsidR="000C04AC" w:rsidRPr="000C04AC" w:rsidRDefault="006C57E7" w:rsidP="000C04AC">
            <w:pPr>
              <w:pStyle w:val="TableParagraph"/>
              <w:spacing w:before="153" w:line="199" w:lineRule="auto"/>
              <w:ind w:right="247"/>
              <w:jc w:val="both"/>
              <w:rPr>
                <w:sz w:val="16"/>
                <w:szCs w:val="16"/>
                <w:lang w:val="es-ES"/>
              </w:rPr>
            </w:pPr>
            <w:r w:rsidRPr="001614E7">
              <w:rPr>
                <w:sz w:val="16"/>
                <w:szCs w:val="16"/>
                <w:lang w:val="es-ES"/>
              </w:rPr>
              <w:t xml:space="preserve">Para abordar la identificación de la situación de inseguridad en la comuna, es esencial contar con un enfoque preciso y basado en evidencia. En ese sentido, se llevó a cabo un proceso de </w:t>
            </w:r>
            <w:r w:rsidRPr="000C04AC">
              <w:rPr>
                <w:sz w:val="16"/>
                <w:szCs w:val="16"/>
                <w:lang w:val="es-ES"/>
              </w:rPr>
              <w:t>georreferenciación de delitos e incivilidades recurrentes</w:t>
            </w:r>
            <w:r w:rsidRPr="001614E7">
              <w:rPr>
                <w:sz w:val="16"/>
                <w:szCs w:val="16"/>
                <w:lang w:val="es-ES"/>
              </w:rPr>
              <w:t xml:space="preserve">, a cargo del equipo de Análisis Táctico de la Dirección de Seguridad Pública, complementado con datos de la plataforma SIED Territorial de la Subsecretaría de Prevención del Delito. Este cruce de información permitió detectar zonas con alta concentración delictual, ausencia de fiscalización efectiva y percepción negativa de seguridad por parte de la </w:t>
            </w:r>
            <w:r w:rsidR="000C04AC" w:rsidRPr="001614E7">
              <w:rPr>
                <w:sz w:val="16"/>
                <w:szCs w:val="16"/>
                <w:lang w:val="es-ES"/>
              </w:rPr>
              <w:t>comunidad.</w:t>
            </w:r>
            <w:r w:rsidR="000C04AC">
              <w:rPr>
                <w:sz w:val="16"/>
                <w:szCs w:val="16"/>
                <w:lang w:val="es-ES"/>
              </w:rPr>
              <w:t xml:space="preserve"> También se complementó</w:t>
            </w:r>
            <w:r w:rsidR="000C04AC" w:rsidRPr="000C04AC">
              <w:rPr>
                <w:sz w:val="16"/>
                <w:szCs w:val="16"/>
                <w:lang w:val="es-ES"/>
              </w:rPr>
              <w:t xml:space="preserve"> mediante un análisis de información territorial y delictual, considerando:</w:t>
            </w:r>
          </w:p>
          <w:p w14:paraId="01D983A6" w14:textId="77777777" w:rsidR="000C04AC" w:rsidRPr="000C04AC" w:rsidRDefault="000C04AC" w:rsidP="00EF5652">
            <w:pPr>
              <w:pStyle w:val="TableParagraph"/>
              <w:numPr>
                <w:ilvl w:val="0"/>
                <w:numId w:val="27"/>
              </w:numPr>
              <w:spacing w:before="153" w:line="199" w:lineRule="auto"/>
              <w:ind w:right="247"/>
              <w:jc w:val="both"/>
              <w:rPr>
                <w:sz w:val="16"/>
                <w:szCs w:val="16"/>
                <w:lang w:val="es-ES"/>
              </w:rPr>
            </w:pPr>
            <w:r w:rsidRPr="000C04AC">
              <w:rPr>
                <w:sz w:val="16"/>
                <w:szCs w:val="16"/>
                <w:lang w:val="es-ES"/>
              </w:rPr>
              <w:t>Datos georreferenciados de delitos (fuente: Plataforma SIED).</w:t>
            </w:r>
          </w:p>
          <w:p w14:paraId="109C2FE1" w14:textId="77777777" w:rsidR="000C04AC" w:rsidRPr="000C04AC" w:rsidRDefault="000C04AC" w:rsidP="00EF5652">
            <w:pPr>
              <w:pStyle w:val="TableParagraph"/>
              <w:numPr>
                <w:ilvl w:val="0"/>
                <w:numId w:val="27"/>
              </w:numPr>
              <w:spacing w:before="153" w:line="199" w:lineRule="auto"/>
              <w:ind w:right="247"/>
              <w:jc w:val="both"/>
              <w:rPr>
                <w:sz w:val="16"/>
                <w:szCs w:val="16"/>
                <w:lang w:val="es-ES"/>
              </w:rPr>
            </w:pPr>
            <w:r w:rsidRPr="000C04AC">
              <w:rPr>
                <w:sz w:val="16"/>
                <w:szCs w:val="16"/>
                <w:lang w:val="es-ES"/>
              </w:rPr>
              <w:t>Factores de riesgo ambientales y sociales.</w:t>
            </w:r>
          </w:p>
          <w:p w14:paraId="52E58389" w14:textId="77777777" w:rsidR="000C04AC" w:rsidRPr="000C04AC" w:rsidRDefault="000C04AC" w:rsidP="00EF5652">
            <w:pPr>
              <w:pStyle w:val="TableParagraph"/>
              <w:numPr>
                <w:ilvl w:val="0"/>
                <w:numId w:val="27"/>
              </w:numPr>
              <w:spacing w:before="153" w:line="199" w:lineRule="auto"/>
              <w:ind w:right="247"/>
              <w:jc w:val="both"/>
              <w:rPr>
                <w:sz w:val="16"/>
                <w:szCs w:val="16"/>
                <w:lang w:val="es-ES"/>
              </w:rPr>
            </w:pPr>
            <w:r w:rsidRPr="000C04AC">
              <w:rPr>
                <w:sz w:val="16"/>
                <w:szCs w:val="16"/>
                <w:lang w:val="es-ES"/>
              </w:rPr>
              <w:t>Diagnóstico comunal participativo con vecinos y juntas de vigilancia.</w:t>
            </w:r>
          </w:p>
          <w:p w14:paraId="787C2D38" w14:textId="11D7F6DC" w:rsidR="006C57E7" w:rsidRPr="000C04AC" w:rsidRDefault="000C04AC" w:rsidP="00EF5652">
            <w:pPr>
              <w:pStyle w:val="TableParagraph"/>
              <w:numPr>
                <w:ilvl w:val="0"/>
                <w:numId w:val="27"/>
              </w:numPr>
              <w:spacing w:before="153" w:line="199" w:lineRule="auto"/>
              <w:ind w:right="247"/>
              <w:jc w:val="both"/>
              <w:rPr>
                <w:sz w:val="16"/>
                <w:szCs w:val="16"/>
                <w:lang w:val="es-ES"/>
              </w:rPr>
            </w:pPr>
            <w:r w:rsidRPr="000C04AC">
              <w:rPr>
                <w:sz w:val="16"/>
                <w:szCs w:val="16"/>
                <w:lang w:val="es-ES"/>
              </w:rPr>
              <w:t>Zonas priorizadas por el Plan Comunal de Seguridad Pública.</w:t>
            </w:r>
          </w:p>
        </w:tc>
      </w:tr>
      <w:tr w:rsidR="006C57E7" w:rsidRPr="007720AF" w14:paraId="58BF3E65" w14:textId="77777777" w:rsidTr="007A35A8">
        <w:trPr>
          <w:trHeight w:val="337"/>
        </w:trPr>
        <w:tc>
          <w:tcPr>
            <w:tcW w:w="10250" w:type="dxa"/>
            <w:gridSpan w:val="6"/>
            <w:tcBorders>
              <w:top w:val="single" w:sz="6" w:space="0" w:color="C0C0C0"/>
              <w:bottom w:val="single" w:sz="2" w:space="0" w:color="A6A6A6" w:themeColor="background1" w:themeShade="A6"/>
            </w:tcBorders>
            <w:shd w:val="clear" w:color="auto" w:fill="auto"/>
            <w:vAlign w:val="center"/>
          </w:tcPr>
          <w:p w14:paraId="77E4DC20" w14:textId="77777777" w:rsidR="006C57E7" w:rsidRPr="00FE3AC4" w:rsidRDefault="006C57E7" w:rsidP="00740694">
            <w:pPr>
              <w:tabs>
                <w:tab w:val="left" w:pos="304"/>
              </w:tabs>
              <w:rPr>
                <w:rFonts w:cstheme="minorHAnsi"/>
                <w:b/>
                <w:i/>
                <w:sz w:val="16"/>
                <w:szCs w:val="16"/>
                <w:lang w:val="es-CL"/>
              </w:rPr>
            </w:pPr>
          </w:p>
          <w:p w14:paraId="2C62E839" w14:textId="77777777" w:rsidR="000C04AC" w:rsidRPr="00DC5714" w:rsidRDefault="000C04AC" w:rsidP="00EF5652">
            <w:pPr>
              <w:pStyle w:val="Prrafodelista"/>
              <w:numPr>
                <w:ilvl w:val="0"/>
                <w:numId w:val="14"/>
              </w:numPr>
              <w:tabs>
                <w:tab w:val="left" w:pos="304"/>
              </w:tabs>
              <w:rPr>
                <w:b/>
                <w:bCs/>
                <w:i/>
                <w:iCs/>
                <w:sz w:val="17"/>
                <w:szCs w:val="17"/>
                <w:lang w:val="es-CL"/>
              </w:rPr>
            </w:pPr>
            <w:r w:rsidRPr="6FB2179B">
              <w:rPr>
                <w:b/>
                <w:bCs/>
                <w:i/>
                <w:iCs/>
                <w:sz w:val="17"/>
                <w:szCs w:val="17"/>
                <w:lang w:val="es-CL"/>
              </w:rPr>
              <w:t>Cuantificación</w:t>
            </w:r>
            <w:r w:rsidRPr="6FB2179B">
              <w:rPr>
                <w:b/>
                <w:bCs/>
                <w:i/>
                <w:iCs/>
                <w:spacing w:val="-8"/>
                <w:sz w:val="17"/>
                <w:szCs w:val="17"/>
                <w:lang w:val="es-CL"/>
              </w:rPr>
              <w:t xml:space="preserve"> </w:t>
            </w:r>
            <w:r w:rsidRPr="6FB2179B">
              <w:rPr>
                <w:b/>
                <w:bCs/>
                <w:i/>
                <w:iCs/>
                <w:sz w:val="17"/>
                <w:szCs w:val="17"/>
                <w:lang w:val="es-CL"/>
              </w:rPr>
              <w:t>de</w:t>
            </w:r>
            <w:r w:rsidRPr="6FB2179B">
              <w:rPr>
                <w:b/>
                <w:bCs/>
                <w:i/>
                <w:iCs/>
                <w:spacing w:val="-8"/>
                <w:sz w:val="17"/>
                <w:szCs w:val="17"/>
                <w:lang w:val="es-CL"/>
              </w:rPr>
              <w:t xml:space="preserve"> </w:t>
            </w:r>
            <w:r w:rsidRPr="6FB2179B">
              <w:rPr>
                <w:b/>
                <w:bCs/>
                <w:i/>
                <w:iCs/>
                <w:sz w:val="17"/>
                <w:szCs w:val="17"/>
                <w:lang w:val="es-CL"/>
              </w:rPr>
              <w:t>la</w:t>
            </w:r>
            <w:r w:rsidRPr="6FB2179B">
              <w:rPr>
                <w:b/>
                <w:bCs/>
                <w:i/>
                <w:iCs/>
                <w:spacing w:val="-7"/>
                <w:sz w:val="17"/>
                <w:szCs w:val="17"/>
                <w:lang w:val="es-CL"/>
              </w:rPr>
              <w:t xml:space="preserve"> </w:t>
            </w:r>
            <w:r w:rsidRPr="6FB2179B">
              <w:rPr>
                <w:b/>
                <w:bCs/>
                <w:i/>
                <w:iCs/>
                <w:sz w:val="17"/>
                <w:szCs w:val="17"/>
                <w:lang w:val="es-CL"/>
              </w:rPr>
              <w:t>Población</w:t>
            </w:r>
            <w:r w:rsidRPr="6FB2179B">
              <w:rPr>
                <w:b/>
                <w:bCs/>
                <w:i/>
                <w:iCs/>
                <w:spacing w:val="-8"/>
                <w:sz w:val="17"/>
                <w:szCs w:val="17"/>
                <w:lang w:val="es-CL"/>
              </w:rPr>
              <w:t xml:space="preserve"> </w:t>
            </w:r>
            <w:r w:rsidRPr="6FB2179B">
              <w:rPr>
                <w:b/>
                <w:bCs/>
                <w:i/>
                <w:iCs/>
                <w:sz w:val="17"/>
                <w:szCs w:val="17"/>
                <w:lang w:val="es-CL"/>
              </w:rPr>
              <w:t>Objetivo</w:t>
            </w:r>
          </w:p>
          <w:p w14:paraId="4ED15525" w14:textId="77777777" w:rsidR="006C57E7" w:rsidRDefault="006C57E7" w:rsidP="00740694">
            <w:pPr>
              <w:tabs>
                <w:tab w:val="left" w:pos="304"/>
              </w:tabs>
              <w:rPr>
                <w:rFonts w:cstheme="minorHAnsi"/>
                <w:b/>
                <w:i/>
                <w:sz w:val="16"/>
                <w:szCs w:val="16"/>
              </w:rPr>
            </w:pPr>
          </w:p>
          <w:p w14:paraId="60A5EE99" w14:textId="77777777" w:rsidR="006C57E7" w:rsidRPr="000C04AC" w:rsidRDefault="006C57E7" w:rsidP="000C04AC">
            <w:pPr>
              <w:tabs>
                <w:tab w:val="left" w:pos="304"/>
              </w:tabs>
              <w:rPr>
                <w:rFonts w:cstheme="minorHAnsi"/>
                <w:sz w:val="16"/>
                <w:szCs w:val="16"/>
              </w:rPr>
            </w:pPr>
          </w:p>
        </w:tc>
      </w:tr>
      <w:tr w:rsidR="00ED58DC" w:rsidRPr="00DC5714" w14:paraId="5118FEAF" w14:textId="3AAAC3EA" w:rsidTr="007A35A8">
        <w:trPr>
          <w:gridAfter w:val="1"/>
          <w:wAfter w:w="44" w:type="dxa"/>
          <w:trHeight w:val="42"/>
        </w:trPr>
        <w:tc>
          <w:tcPr>
            <w:tcW w:w="2389"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3C66E17A" w14:textId="0BE514A3" w:rsidR="00ED58DC" w:rsidRPr="00DC5714" w:rsidRDefault="00ED58DC" w:rsidP="00ED58DC">
            <w:pPr>
              <w:pStyle w:val="TableParagraph"/>
              <w:ind w:right="112"/>
              <w:rPr>
                <w:rFonts w:cstheme="minorHAnsi"/>
                <w:sz w:val="16"/>
                <w:szCs w:val="16"/>
                <w:lang w:val="es-CL"/>
              </w:rPr>
            </w:pPr>
            <w:r w:rsidRPr="00DC5714">
              <w:rPr>
                <w:rFonts w:cstheme="minorHAnsi"/>
                <w:sz w:val="17"/>
                <w:lang w:val="es-CL"/>
              </w:rPr>
              <w:t>Población</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51E4C9A7" w14:textId="6E556510" w:rsidR="00ED58DC" w:rsidRPr="00DC5714" w:rsidRDefault="00ED58DC" w:rsidP="00ED58DC">
            <w:pPr>
              <w:tabs>
                <w:tab w:val="left" w:pos="194"/>
              </w:tabs>
              <w:rPr>
                <w:rFonts w:cstheme="minorHAnsi"/>
                <w:sz w:val="16"/>
                <w:szCs w:val="16"/>
                <w:lang w:val="es-CL"/>
              </w:rPr>
            </w:pPr>
            <w:r w:rsidRPr="00DC5714">
              <w:rPr>
                <w:rFonts w:cstheme="minorHAnsi"/>
                <w:sz w:val="17"/>
                <w:lang w:val="es-CL"/>
              </w:rPr>
              <w:t>Hombres</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6E1C8977" w14:textId="5D130B53" w:rsidR="00ED58DC" w:rsidRPr="00DC5714" w:rsidRDefault="00ED58DC" w:rsidP="00ED58DC">
            <w:pPr>
              <w:tabs>
                <w:tab w:val="left" w:pos="194"/>
              </w:tabs>
              <w:rPr>
                <w:rFonts w:cstheme="minorHAnsi"/>
                <w:sz w:val="16"/>
                <w:szCs w:val="16"/>
                <w:lang w:val="es-CL"/>
              </w:rPr>
            </w:pPr>
            <w:r w:rsidRPr="00DC5714">
              <w:rPr>
                <w:rFonts w:cstheme="minorHAnsi"/>
                <w:sz w:val="17"/>
                <w:lang w:val="es-CL"/>
              </w:rPr>
              <w:t>Mujeres</w:t>
            </w:r>
          </w:p>
        </w:tc>
        <w:tc>
          <w:tcPr>
            <w:tcW w:w="20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442ABF60" w14:textId="3EA65A60" w:rsidR="00ED58DC" w:rsidRPr="00DC5714" w:rsidRDefault="00ED58DC" w:rsidP="00ED58DC">
            <w:pPr>
              <w:tabs>
                <w:tab w:val="left" w:pos="194"/>
              </w:tabs>
              <w:rPr>
                <w:rFonts w:cstheme="minorHAnsi"/>
                <w:sz w:val="16"/>
                <w:szCs w:val="16"/>
                <w:lang w:val="es-CL"/>
              </w:rPr>
            </w:pPr>
            <w:r w:rsidRPr="00DC5714">
              <w:rPr>
                <w:rFonts w:cstheme="minorHAnsi"/>
                <w:sz w:val="17"/>
                <w:lang w:val="es-CL"/>
              </w:rPr>
              <w:t>Total</w:t>
            </w:r>
          </w:p>
        </w:tc>
      </w:tr>
      <w:tr w:rsidR="00ED58DC" w:rsidRPr="00DC5714" w14:paraId="60A2E05B" w14:textId="77777777" w:rsidTr="007A35A8">
        <w:trPr>
          <w:gridAfter w:val="1"/>
          <w:wAfter w:w="44" w:type="dxa"/>
          <w:trHeight w:val="42"/>
        </w:trPr>
        <w:tc>
          <w:tcPr>
            <w:tcW w:w="2389"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DC74706" w14:textId="4451FA92" w:rsidR="00ED58DC" w:rsidRPr="00DC5714" w:rsidRDefault="00ED58DC" w:rsidP="00ED58DC">
            <w:pPr>
              <w:pStyle w:val="TableParagraph"/>
              <w:ind w:right="112"/>
              <w:rPr>
                <w:rFonts w:cstheme="minorHAnsi"/>
                <w:sz w:val="16"/>
                <w:szCs w:val="16"/>
                <w:lang w:val="es-CL"/>
              </w:rPr>
            </w:pPr>
            <w:r w:rsidRPr="00DC5714">
              <w:rPr>
                <w:rFonts w:cstheme="minorHAnsi"/>
                <w:sz w:val="17"/>
                <w:lang w:val="es-CL"/>
              </w:rPr>
              <w:t>Población</w:t>
            </w:r>
            <w:r w:rsidRPr="00DC5714">
              <w:rPr>
                <w:rFonts w:cstheme="minorHAnsi"/>
                <w:spacing w:val="-13"/>
                <w:sz w:val="17"/>
                <w:lang w:val="es-CL"/>
              </w:rPr>
              <w:t xml:space="preserve"> </w:t>
            </w:r>
            <w:r w:rsidRPr="00DC5714">
              <w:rPr>
                <w:rFonts w:cstheme="minorHAnsi"/>
                <w:sz w:val="17"/>
                <w:lang w:val="es-CL"/>
              </w:rPr>
              <w:t>Directa</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64D7A7D" w14:textId="483C1E7C" w:rsidR="618F28FF" w:rsidRDefault="618F28FF" w:rsidP="618F28FF">
            <w:pPr>
              <w:tabs>
                <w:tab w:val="left" w:pos="194"/>
              </w:tabs>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900</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D55E968" w14:textId="08167FCB" w:rsidR="618F28FF" w:rsidRDefault="618F28FF" w:rsidP="618F28FF">
            <w:pPr>
              <w:tabs>
                <w:tab w:val="left" w:pos="194"/>
              </w:tabs>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800</w:t>
            </w:r>
          </w:p>
        </w:tc>
        <w:tc>
          <w:tcPr>
            <w:tcW w:w="20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EF8A1AA" w14:textId="1C4C2F0E" w:rsidR="618F28FF" w:rsidRDefault="618F28FF" w:rsidP="618F28FF">
            <w:pPr>
              <w:tabs>
                <w:tab w:val="left" w:pos="194"/>
              </w:tabs>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1.700</w:t>
            </w:r>
          </w:p>
        </w:tc>
      </w:tr>
      <w:tr w:rsidR="00ED58DC" w:rsidRPr="00DC5714" w14:paraId="03F3AE3E" w14:textId="77777777" w:rsidTr="007A35A8">
        <w:trPr>
          <w:gridAfter w:val="1"/>
          <w:wAfter w:w="44" w:type="dxa"/>
          <w:trHeight w:val="42"/>
        </w:trPr>
        <w:tc>
          <w:tcPr>
            <w:tcW w:w="2389"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A47E928" w14:textId="784D2AD4" w:rsidR="00ED58DC" w:rsidRPr="00DC5714" w:rsidRDefault="00ED58DC" w:rsidP="00ED58DC">
            <w:pPr>
              <w:pStyle w:val="TableParagraph"/>
              <w:ind w:right="112"/>
              <w:rPr>
                <w:rFonts w:cstheme="minorHAnsi"/>
                <w:sz w:val="16"/>
                <w:szCs w:val="16"/>
                <w:lang w:val="es-CL"/>
              </w:rPr>
            </w:pPr>
            <w:r w:rsidRPr="00DC5714">
              <w:rPr>
                <w:rFonts w:cstheme="minorHAnsi"/>
                <w:sz w:val="17"/>
                <w:lang w:val="es-CL"/>
              </w:rPr>
              <w:t>Población</w:t>
            </w:r>
            <w:r w:rsidRPr="00DC5714">
              <w:rPr>
                <w:rFonts w:cstheme="minorHAnsi"/>
                <w:spacing w:val="-14"/>
                <w:sz w:val="17"/>
                <w:lang w:val="es-CL"/>
              </w:rPr>
              <w:t xml:space="preserve"> </w:t>
            </w:r>
            <w:r w:rsidRPr="00DC5714">
              <w:rPr>
                <w:rFonts w:cstheme="minorHAnsi"/>
                <w:sz w:val="17"/>
                <w:lang w:val="es-CL"/>
              </w:rPr>
              <w:t>Indirecta</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15EC1B7" w14:textId="1FAB3D9E" w:rsidR="618F28FF" w:rsidRDefault="618F28FF" w:rsidP="618F28FF">
            <w:pPr>
              <w:tabs>
                <w:tab w:val="left" w:pos="194"/>
              </w:tabs>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9.000</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B2EF02E" w14:textId="4D9772B7" w:rsidR="618F28FF" w:rsidRDefault="618F28FF" w:rsidP="618F28FF">
            <w:pPr>
              <w:tabs>
                <w:tab w:val="left" w:pos="194"/>
              </w:tabs>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8.000</w:t>
            </w:r>
          </w:p>
        </w:tc>
        <w:tc>
          <w:tcPr>
            <w:tcW w:w="20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F902F32" w14:textId="4092C0AF" w:rsidR="618F28FF" w:rsidRDefault="618F28FF" w:rsidP="618F28FF">
            <w:pPr>
              <w:tabs>
                <w:tab w:val="left" w:pos="194"/>
              </w:tabs>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17.000</w:t>
            </w:r>
          </w:p>
        </w:tc>
      </w:tr>
      <w:tr w:rsidR="00ED58DC" w:rsidRPr="00DC5714" w14:paraId="2E8BD949" w14:textId="77777777" w:rsidTr="007A35A8">
        <w:trPr>
          <w:gridAfter w:val="1"/>
          <w:wAfter w:w="44" w:type="dxa"/>
          <w:trHeight w:val="58"/>
        </w:trPr>
        <w:tc>
          <w:tcPr>
            <w:tcW w:w="2389"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4A4C7D67" w14:textId="623879D9" w:rsidR="00ED58DC" w:rsidRPr="00DC5714" w:rsidRDefault="00ED58DC" w:rsidP="00ED58DC">
            <w:pPr>
              <w:pStyle w:val="TableParagraph"/>
              <w:ind w:right="112"/>
              <w:rPr>
                <w:rFonts w:cstheme="minorHAnsi"/>
                <w:sz w:val="16"/>
                <w:szCs w:val="16"/>
                <w:lang w:val="es-CL"/>
              </w:rPr>
            </w:pPr>
            <w:r w:rsidRPr="00DC5714">
              <w:rPr>
                <w:rFonts w:cstheme="minorHAnsi"/>
                <w:sz w:val="17"/>
                <w:lang w:val="es-CL"/>
              </w:rPr>
              <w:t>Total</w:t>
            </w:r>
            <w:r w:rsidRPr="00DC5714">
              <w:rPr>
                <w:rFonts w:cstheme="minorHAnsi"/>
                <w:spacing w:val="-12"/>
                <w:sz w:val="17"/>
                <w:lang w:val="es-CL"/>
              </w:rPr>
              <w:t xml:space="preserve"> </w:t>
            </w:r>
            <w:r w:rsidRPr="00DC5714">
              <w:rPr>
                <w:rFonts w:cstheme="minorHAnsi"/>
                <w:sz w:val="17"/>
                <w:lang w:val="es-CL"/>
              </w:rPr>
              <w:t>Población</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14C62AAA" w14:textId="04DD2E2A" w:rsidR="618F28FF" w:rsidRDefault="618F28FF" w:rsidP="618F28FF">
            <w:pPr>
              <w:tabs>
                <w:tab w:val="left" w:pos="194"/>
              </w:tabs>
              <w:rPr>
                <w:rFonts w:ascii="Calibri" w:eastAsia="Calibri" w:hAnsi="Calibri" w:cs="Calibri"/>
                <w:color w:val="000000" w:themeColor="text1"/>
                <w:sz w:val="16"/>
                <w:szCs w:val="16"/>
              </w:rPr>
            </w:pPr>
            <w:r w:rsidRPr="618F28FF">
              <w:rPr>
                <w:rFonts w:ascii="Calibri" w:eastAsia="Calibri" w:hAnsi="Calibri" w:cs="Calibri"/>
                <w:b/>
                <w:bCs/>
                <w:color w:val="000000" w:themeColor="text1"/>
                <w:sz w:val="16"/>
                <w:szCs w:val="16"/>
                <w:lang w:val="es-CL"/>
              </w:rPr>
              <w:t>9.900</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49330134" w14:textId="0B824395" w:rsidR="618F28FF" w:rsidRDefault="618F28FF" w:rsidP="618F28FF">
            <w:pPr>
              <w:tabs>
                <w:tab w:val="left" w:pos="194"/>
              </w:tabs>
              <w:rPr>
                <w:rFonts w:ascii="Calibri" w:eastAsia="Calibri" w:hAnsi="Calibri" w:cs="Calibri"/>
                <w:color w:val="000000" w:themeColor="text1"/>
                <w:sz w:val="16"/>
                <w:szCs w:val="16"/>
              </w:rPr>
            </w:pPr>
            <w:r w:rsidRPr="618F28FF">
              <w:rPr>
                <w:rFonts w:ascii="Calibri" w:eastAsia="Calibri" w:hAnsi="Calibri" w:cs="Calibri"/>
                <w:b/>
                <w:bCs/>
                <w:color w:val="000000" w:themeColor="text1"/>
                <w:sz w:val="16"/>
                <w:szCs w:val="16"/>
                <w:lang w:val="es-CL"/>
              </w:rPr>
              <w:t>8.800</w:t>
            </w:r>
          </w:p>
        </w:tc>
        <w:tc>
          <w:tcPr>
            <w:tcW w:w="20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1245144B" w14:textId="56F99846" w:rsidR="618F28FF" w:rsidRDefault="618F28FF" w:rsidP="618F28FF">
            <w:pPr>
              <w:tabs>
                <w:tab w:val="left" w:pos="194"/>
              </w:tabs>
              <w:rPr>
                <w:rFonts w:ascii="Calibri" w:eastAsia="Calibri" w:hAnsi="Calibri" w:cs="Calibri"/>
                <w:color w:val="000000" w:themeColor="text1"/>
                <w:sz w:val="16"/>
                <w:szCs w:val="16"/>
              </w:rPr>
            </w:pPr>
            <w:r w:rsidRPr="618F28FF">
              <w:rPr>
                <w:rFonts w:ascii="Calibri" w:eastAsia="Calibri" w:hAnsi="Calibri" w:cs="Calibri"/>
                <w:b/>
                <w:bCs/>
                <w:color w:val="000000" w:themeColor="text1"/>
                <w:sz w:val="16"/>
                <w:szCs w:val="16"/>
                <w:lang w:val="es-CL"/>
              </w:rPr>
              <w:t>18.700</w:t>
            </w:r>
          </w:p>
        </w:tc>
      </w:tr>
      <w:tr w:rsidR="002C4A62" w:rsidRPr="00DC5714" w14:paraId="1C0DDF80" w14:textId="77777777" w:rsidTr="007A35A8">
        <w:trPr>
          <w:gridAfter w:val="1"/>
          <w:wAfter w:w="44" w:type="dxa"/>
          <w:trHeight w:val="42"/>
        </w:trPr>
        <w:tc>
          <w:tcPr>
            <w:tcW w:w="10206" w:type="dxa"/>
            <w:gridSpan w:val="5"/>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6134369" w14:textId="77777777" w:rsidR="002C4A62" w:rsidRPr="00DC5714" w:rsidRDefault="002C4A62" w:rsidP="00ED58DC">
            <w:pPr>
              <w:tabs>
                <w:tab w:val="left" w:pos="194"/>
              </w:tabs>
              <w:rPr>
                <w:rFonts w:cstheme="minorHAnsi"/>
                <w:w w:val="95"/>
                <w:sz w:val="17"/>
                <w:lang w:val="es-CL"/>
              </w:rPr>
            </w:pPr>
          </w:p>
        </w:tc>
      </w:tr>
      <w:tr w:rsidR="00732A89" w:rsidRPr="00DC5714" w14:paraId="76E8E625" w14:textId="77777777" w:rsidTr="007A35A8">
        <w:trPr>
          <w:gridAfter w:val="1"/>
          <w:wAfter w:w="44" w:type="dxa"/>
          <w:trHeight w:val="42"/>
        </w:trPr>
        <w:tc>
          <w:tcPr>
            <w:tcW w:w="2389"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37AA5F25" w14:textId="6C4A7B8E" w:rsidR="00732A89" w:rsidRPr="00DC5714" w:rsidRDefault="00732A89" w:rsidP="00732A89">
            <w:pPr>
              <w:pStyle w:val="TableParagraph"/>
              <w:ind w:right="112"/>
              <w:rPr>
                <w:rFonts w:cstheme="minorHAnsi"/>
                <w:sz w:val="17"/>
                <w:lang w:val="es-CL"/>
              </w:rPr>
            </w:pPr>
            <w:r w:rsidRPr="00DC5714">
              <w:rPr>
                <w:rFonts w:cstheme="minorHAnsi"/>
                <w:sz w:val="17"/>
                <w:lang w:val="es-CL"/>
              </w:rPr>
              <w:t>Población</w:t>
            </w:r>
            <w:r w:rsidRPr="00DC5714">
              <w:rPr>
                <w:rFonts w:cstheme="minorHAnsi"/>
                <w:spacing w:val="-13"/>
                <w:sz w:val="17"/>
                <w:lang w:val="es-CL"/>
              </w:rPr>
              <w:t xml:space="preserve"> </w:t>
            </w:r>
            <w:r w:rsidRPr="00DC5714">
              <w:rPr>
                <w:rFonts w:cstheme="minorHAnsi"/>
                <w:sz w:val="17"/>
                <w:lang w:val="es-CL"/>
              </w:rPr>
              <w:t>Directa</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1E10D10E" w14:textId="0072F452" w:rsidR="00732A89" w:rsidRPr="00DC5714" w:rsidRDefault="00732A89" w:rsidP="00732A89">
            <w:pPr>
              <w:tabs>
                <w:tab w:val="left" w:pos="194"/>
              </w:tabs>
              <w:rPr>
                <w:rFonts w:cstheme="minorHAnsi"/>
                <w:w w:val="95"/>
                <w:sz w:val="17"/>
                <w:lang w:val="es-CL"/>
              </w:rPr>
            </w:pPr>
            <w:r w:rsidRPr="00DC5714">
              <w:rPr>
                <w:rFonts w:cstheme="minorHAnsi"/>
                <w:sz w:val="17"/>
                <w:lang w:val="es-CL"/>
              </w:rPr>
              <w:t>Hombres</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0630CBEC" w14:textId="55139979" w:rsidR="00732A89" w:rsidRPr="00DC5714" w:rsidRDefault="00732A89" w:rsidP="00732A89">
            <w:pPr>
              <w:tabs>
                <w:tab w:val="left" w:pos="194"/>
              </w:tabs>
              <w:rPr>
                <w:rFonts w:cstheme="minorHAnsi"/>
                <w:w w:val="95"/>
                <w:sz w:val="17"/>
                <w:lang w:val="es-CL"/>
              </w:rPr>
            </w:pPr>
            <w:r w:rsidRPr="00DC5714">
              <w:rPr>
                <w:rFonts w:cstheme="minorHAnsi"/>
                <w:sz w:val="17"/>
                <w:lang w:val="es-CL"/>
              </w:rPr>
              <w:t>Mujeres</w:t>
            </w:r>
          </w:p>
        </w:tc>
        <w:tc>
          <w:tcPr>
            <w:tcW w:w="20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190BDB4D" w14:textId="6BF38CD3" w:rsidR="00732A89" w:rsidRPr="00DC5714" w:rsidRDefault="00732A89" w:rsidP="00732A89">
            <w:pPr>
              <w:tabs>
                <w:tab w:val="left" w:pos="194"/>
              </w:tabs>
              <w:rPr>
                <w:rFonts w:cstheme="minorHAnsi"/>
                <w:w w:val="95"/>
                <w:sz w:val="17"/>
                <w:lang w:val="es-CL"/>
              </w:rPr>
            </w:pPr>
            <w:r w:rsidRPr="00DC5714">
              <w:rPr>
                <w:rFonts w:cstheme="minorHAnsi"/>
                <w:sz w:val="17"/>
                <w:lang w:val="es-CL"/>
              </w:rPr>
              <w:t>Total</w:t>
            </w:r>
          </w:p>
        </w:tc>
      </w:tr>
      <w:tr w:rsidR="002C4A62" w:rsidRPr="00DC5714" w14:paraId="32E87D1F" w14:textId="77777777" w:rsidTr="007A35A8">
        <w:trPr>
          <w:gridAfter w:val="1"/>
          <w:wAfter w:w="44" w:type="dxa"/>
          <w:trHeight w:val="42"/>
        </w:trPr>
        <w:tc>
          <w:tcPr>
            <w:tcW w:w="2389"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40C2D1B" w14:textId="1E5F7BD5" w:rsidR="002C4A62" w:rsidRPr="00DC5714" w:rsidRDefault="002C4A62" w:rsidP="002C4A62">
            <w:pPr>
              <w:pStyle w:val="TableParagraph"/>
              <w:ind w:right="112"/>
              <w:rPr>
                <w:rFonts w:cstheme="minorHAnsi"/>
                <w:sz w:val="17"/>
                <w:lang w:val="es-CL"/>
              </w:rPr>
            </w:pPr>
            <w:r w:rsidRPr="00DC5714">
              <w:rPr>
                <w:rFonts w:cstheme="minorHAnsi"/>
                <w:sz w:val="17"/>
                <w:lang w:val="es-CL"/>
              </w:rPr>
              <w:t>9</w:t>
            </w:r>
            <w:r w:rsidRPr="00DC5714">
              <w:rPr>
                <w:rFonts w:cstheme="minorHAnsi"/>
                <w:spacing w:val="-5"/>
                <w:sz w:val="17"/>
                <w:lang w:val="es-CL"/>
              </w:rPr>
              <w:t xml:space="preserve"> </w:t>
            </w:r>
            <w:r w:rsidRPr="00DC5714">
              <w:rPr>
                <w:rFonts w:cstheme="minorHAnsi"/>
                <w:sz w:val="17"/>
                <w:lang w:val="es-CL"/>
              </w:rPr>
              <w:t>años</w:t>
            </w:r>
            <w:r w:rsidRPr="00DC5714">
              <w:rPr>
                <w:rFonts w:cstheme="minorHAnsi"/>
                <w:spacing w:val="-4"/>
                <w:sz w:val="17"/>
                <w:lang w:val="es-CL"/>
              </w:rPr>
              <w:t xml:space="preserve"> </w:t>
            </w:r>
            <w:r w:rsidRPr="00DC5714">
              <w:rPr>
                <w:rFonts w:cstheme="minorHAnsi"/>
                <w:sz w:val="17"/>
                <w:lang w:val="es-CL"/>
              </w:rPr>
              <w:t>o</w:t>
            </w:r>
            <w:r w:rsidRPr="00DC5714">
              <w:rPr>
                <w:rFonts w:cstheme="minorHAnsi"/>
                <w:spacing w:val="-4"/>
                <w:sz w:val="17"/>
                <w:lang w:val="es-CL"/>
              </w:rPr>
              <w:t xml:space="preserve"> </w:t>
            </w:r>
            <w:r w:rsidRPr="00DC5714">
              <w:rPr>
                <w:rFonts w:cstheme="minorHAnsi"/>
                <w:sz w:val="17"/>
                <w:lang w:val="es-CL"/>
              </w:rPr>
              <w:t>menos</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ADE42AC" w14:textId="20CE042A" w:rsidR="618F28FF" w:rsidRDefault="618F28FF" w:rsidP="618F28FF">
            <w:pPr>
              <w:tabs>
                <w:tab w:val="left" w:pos="194"/>
              </w:tabs>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90</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A155E5C" w14:textId="4C28AFCB" w:rsidR="618F28FF" w:rsidRDefault="618F28FF" w:rsidP="618F28FF">
            <w:pPr>
              <w:tabs>
                <w:tab w:val="left" w:pos="194"/>
              </w:tabs>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80</w:t>
            </w:r>
          </w:p>
        </w:tc>
        <w:tc>
          <w:tcPr>
            <w:tcW w:w="20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9EAC043" w14:textId="11E4EE54" w:rsidR="618F28FF" w:rsidRDefault="618F28FF" w:rsidP="618F28FF">
            <w:pPr>
              <w:tabs>
                <w:tab w:val="left" w:pos="194"/>
              </w:tabs>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170</w:t>
            </w:r>
          </w:p>
        </w:tc>
      </w:tr>
      <w:tr w:rsidR="002C4A62" w:rsidRPr="00DC5714" w14:paraId="059487AD" w14:textId="77777777" w:rsidTr="007A35A8">
        <w:trPr>
          <w:gridAfter w:val="1"/>
          <w:wAfter w:w="44" w:type="dxa"/>
          <w:trHeight w:val="42"/>
        </w:trPr>
        <w:tc>
          <w:tcPr>
            <w:tcW w:w="2389"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75A347B" w14:textId="501E612F" w:rsidR="002C4A62" w:rsidRPr="00DC5714" w:rsidRDefault="002C4A62" w:rsidP="002C4A62">
            <w:pPr>
              <w:pStyle w:val="TableParagraph"/>
              <w:ind w:right="112"/>
              <w:rPr>
                <w:rFonts w:cstheme="minorHAnsi"/>
                <w:sz w:val="17"/>
                <w:lang w:val="es-CL"/>
              </w:rPr>
            </w:pPr>
            <w:r w:rsidRPr="00DC5714">
              <w:rPr>
                <w:rFonts w:cstheme="minorHAnsi"/>
                <w:sz w:val="17"/>
                <w:lang w:val="es-CL"/>
              </w:rPr>
              <w:t>10</w:t>
            </w:r>
            <w:r w:rsidRPr="00DC5714">
              <w:rPr>
                <w:rFonts w:cstheme="minorHAnsi"/>
                <w:spacing w:val="-4"/>
                <w:sz w:val="17"/>
                <w:lang w:val="es-CL"/>
              </w:rPr>
              <w:t xml:space="preserve"> </w:t>
            </w:r>
            <w:r w:rsidRPr="00DC5714">
              <w:rPr>
                <w:rFonts w:cstheme="minorHAnsi"/>
                <w:sz w:val="17"/>
                <w:lang w:val="es-CL"/>
              </w:rPr>
              <w:t>-</w:t>
            </w:r>
            <w:r w:rsidRPr="00DC5714">
              <w:rPr>
                <w:rFonts w:cstheme="minorHAnsi"/>
                <w:spacing w:val="-3"/>
                <w:sz w:val="17"/>
                <w:lang w:val="es-CL"/>
              </w:rPr>
              <w:t xml:space="preserve"> </w:t>
            </w:r>
            <w:r w:rsidRPr="00DC5714">
              <w:rPr>
                <w:rFonts w:cstheme="minorHAnsi"/>
                <w:sz w:val="17"/>
                <w:lang w:val="es-CL"/>
              </w:rPr>
              <w:t>17</w:t>
            </w:r>
            <w:r w:rsidRPr="00DC5714">
              <w:rPr>
                <w:rFonts w:cstheme="minorHAnsi"/>
                <w:spacing w:val="-4"/>
                <w:sz w:val="17"/>
                <w:lang w:val="es-CL"/>
              </w:rPr>
              <w:t xml:space="preserve"> </w:t>
            </w:r>
            <w:r w:rsidRPr="00DC5714">
              <w:rPr>
                <w:rFonts w:cstheme="minorHAnsi"/>
                <w:sz w:val="17"/>
                <w:lang w:val="es-CL"/>
              </w:rPr>
              <w:t>años</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8A3491F" w14:textId="00FA1394" w:rsidR="618F28FF" w:rsidRDefault="618F28FF" w:rsidP="618F28FF">
            <w:pPr>
              <w:tabs>
                <w:tab w:val="left" w:pos="194"/>
              </w:tabs>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120</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E28A91A" w14:textId="4289DCB1" w:rsidR="618F28FF" w:rsidRDefault="618F28FF" w:rsidP="618F28FF">
            <w:pPr>
              <w:tabs>
                <w:tab w:val="left" w:pos="194"/>
              </w:tabs>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90</w:t>
            </w:r>
          </w:p>
        </w:tc>
        <w:tc>
          <w:tcPr>
            <w:tcW w:w="20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51824F1" w14:textId="4B150164" w:rsidR="618F28FF" w:rsidRDefault="618F28FF" w:rsidP="618F28FF">
            <w:pPr>
              <w:tabs>
                <w:tab w:val="left" w:pos="194"/>
              </w:tabs>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210</w:t>
            </w:r>
          </w:p>
        </w:tc>
      </w:tr>
      <w:tr w:rsidR="002C4A62" w:rsidRPr="00DC5714" w14:paraId="1F43E90F" w14:textId="77777777" w:rsidTr="007A35A8">
        <w:trPr>
          <w:gridAfter w:val="1"/>
          <w:wAfter w:w="44" w:type="dxa"/>
          <w:trHeight w:val="42"/>
        </w:trPr>
        <w:tc>
          <w:tcPr>
            <w:tcW w:w="2389"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41072D4" w14:textId="38833ADD" w:rsidR="002C4A62" w:rsidRPr="00DC5714" w:rsidRDefault="002C4A62" w:rsidP="002C4A62">
            <w:pPr>
              <w:pStyle w:val="TableParagraph"/>
              <w:ind w:right="112"/>
              <w:rPr>
                <w:rFonts w:cstheme="minorHAnsi"/>
                <w:sz w:val="17"/>
                <w:lang w:val="es-CL"/>
              </w:rPr>
            </w:pPr>
            <w:r w:rsidRPr="00DC5714">
              <w:rPr>
                <w:rFonts w:cstheme="minorHAnsi"/>
                <w:sz w:val="17"/>
                <w:lang w:val="es-CL"/>
              </w:rPr>
              <w:t>18</w:t>
            </w:r>
            <w:r w:rsidRPr="00DC5714">
              <w:rPr>
                <w:rFonts w:cstheme="minorHAnsi"/>
                <w:spacing w:val="-4"/>
                <w:sz w:val="17"/>
                <w:lang w:val="es-CL"/>
              </w:rPr>
              <w:t xml:space="preserve"> </w:t>
            </w:r>
            <w:r w:rsidRPr="00DC5714">
              <w:rPr>
                <w:rFonts w:cstheme="minorHAnsi"/>
                <w:sz w:val="17"/>
                <w:lang w:val="es-CL"/>
              </w:rPr>
              <w:t>-</w:t>
            </w:r>
            <w:r w:rsidRPr="00DC5714">
              <w:rPr>
                <w:rFonts w:cstheme="minorHAnsi"/>
                <w:spacing w:val="-3"/>
                <w:sz w:val="17"/>
                <w:lang w:val="es-CL"/>
              </w:rPr>
              <w:t xml:space="preserve"> </w:t>
            </w:r>
            <w:r w:rsidRPr="00DC5714">
              <w:rPr>
                <w:rFonts w:cstheme="minorHAnsi"/>
                <w:sz w:val="17"/>
                <w:lang w:val="es-CL"/>
              </w:rPr>
              <w:t>29</w:t>
            </w:r>
            <w:r w:rsidRPr="00DC5714">
              <w:rPr>
                <w:rFonts w:cstheme="minorHAnsi"/>
                <w:spacing w:val="-4"/>
                <w:sz w:val="17"/>
                <w:lang w:val="es-CL"/>
              </w:rPr>
              <w:t xml:space="preserve"> </w:t>
            </w:r>
            <w:r w:rsidRPr="00DC5714">
              <w:rPr>
                <w:rFonts w:cstheme="minorHAnsi"/>
                <w:sz w:val="17"/>
                <w:lang w:val="es-CL"/>
              </w:rPr>
              <w:t>años</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232C097" w14:textId="765B4805" w:rsidR="618F28FF" w:rsidRDefault="618F28FF" w:rsidP="618F28FF">
            <w:pPr>
              <w:tabs>
                <w:tab w:val="left" w:pos="194"/>
              </w:tabs>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150</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AD727E1" w14:textId="6A23225A" w:rsidR="618F28FF" w:rsidRDefault="618F28FF" w:rsidP="618F28FF">
            <w:pPr>
              <w:tabs>
                <w:tab w:val="left" w:pos="194"/>
              </w:tabs>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150</w:t>
            </w:r>
          </w:p>
        </w:tc>
        <w:tc>
          <w:tcPr>
            <w:tcW w:w="20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8837004" w14:textId="2E732C61" w:rsidR="618F28FF" w:rsidRDefault="618F28FF" w:rsidP="618F28FF">
            <w:pPr>
              <w:tabs>
                <w:tab w:val="left" w:pos="194"/>
              </w:tabs>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300</w:t>
            </w:r>
          </w:p>
        </w:tc>
      </w:tr>
      <w:tr w:rsidR="002C4A62" w:rsidRPr="00DC5714" w14:paraId="4F6AF867" w14:textId="77777777" w:rsidTr="007A35A8">
        <w:trPr>
          <w:gridAfter w:val="1"/>
          <w:wAfter w:w="44" w:type="dxa"/>
          <w:trHeight w:val="42"/>
        </w:trPr>
        <w:tc>
          <w:tcPr>
            <w:tcW w:w="2389"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B5818A1" w14:textId="1D76149E" w:rsidR="002C4A62" w:rsidRPr="00DC5714" w:rsidRDefault="002C4A62" w:rsidP="002C4A62">
            <w:pPr>
              <w:pStyle w:val="TableParagraph"/>
              <w:ind w:right="112"/>
              <w:rPr>
                <w:rFonts w:cstheme="minorHAnsi"/>
                <w:sz w:val="17"/>
                <w:lang w:val="es-CL"/>
              </w:rPr>
            </w:pPr>
            <w:r w:rsidRPr="00DC5714">
              <w:rPr>
                <w:rFonts w:cstheme="minorHAnsi"/>
                <w:sz w:val="17"/>
                <w:lang w:val="es-CL"/>
              </w:rPr>
              <w:t>30</w:t>
            </w:r>
            <w:r w:rsidRPr="00DC5714">
              <w:rPr>
                <w:rFonts w:cstheme="minorHAnsi"/>
                <w:spacing w:val="-4"/>
                <w:sz w:val="17"/>
                <w:lang w:val="es-CL"/>
              </w:rPr>
              <w:t xml:space="preserve"> </w:t>
            </w:r>
            <w:r w:rsidRPr="00DC5714">
              <w:rPr>
                <w:rFonts w:cstheme="minorHAnsi"/>
                <w:sz w:val="17"/>
                <w:lang w:val="es-CL"/>
              </w:rPr>
              <w:t>-</w:t>
            </w:r>
            <w:r w:rsidRPr="00DC5714">
              <w:rPr>
                <w:rFonts w:cstheme="minorHAnsi"/>
                <w:spacing w:val="-3"/>
                <w:sz w:val="17"/>
                <w:lang w:val="es-CL"/>
              </w:rPr>
              <w:t xml:space="preserve"> </w:t>
            </w:r>
            <w:r w:rsidRPr="00DC5714">
              <w:rPr>
                <w:rFonts w:cstheme="minorHAnsi"/>
                <w:sz w:val="17"/>
                <w:lang w:val="es-CL"/>
              </w:rPr>
              <w:t>49</w:t>
            </w:r>
            <w:r w:rsidRPr="00DC5714">
              <w:rPr>
                <w:rFonts w:cstheme="minorHAnsi"/>
                <w:spacing w:val="-4"/>
                <w:sz w:val="17"/>
                <w:lang w:val="es-CL"/>
              </w:rPr>
              <w:t xml:space="preserve"> </w:t>
            </w:r>
            <w:r w:rsidRPr="00DC5714">
              <w:rPr>
                <w:rFonts w:cstheme="minorHAnsi"/>
                <w:sz w:val="17"/>
                <w:lang w:val="es-CL"/>
              </w:rPr>
              <w:t>años</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79E57C2" w14:textId="101EDDD9" w:rsidR="618F28FF" w:rsidRDefault="618F28FF" w:rsidP="618F28FF">
            <w:pPr>
              <w:tabs>
                <w:tab w:val="left" w:pos="194"/>
              </w:tabs>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190</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FC83F21" w14:textId="61D8A78E" w:rsidR="618F28FF" w:rsidRDefault="618F28FF" w:rsidP="618F28FF">
            <w:pPr>
              <w:tabs>
                <w:tab w:val="left" w:pos="194"/>
              </w:tabs>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180</w:t>
            </w:r>
          </w:p>
        </w:tc>
        <w:tc>
          <w:tcPr>
            <w:tcW w:w="20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563F66C" w14:textId="3953CCCB" w:rsidR="618F28FF" w:rsidRDefault="618F28FF" w:rsidP="618F28FF">
            <w:pPr>
              <w:tabs>
                <w:tab w:val="left" w:pos="194"/>
              </w:tabs>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370</w:t>
            </w:r>
          </w:p>
        </w:tc>
      </w:tr>
      <w:tr w:rsidR="002C4A62" w:rsidRPr="00DC5714" w14:paraId="663249CA" w14:textId="77777777" w:rsidTr="007A35A8">
        <w:trPr>
          <w:gridAfter w:val="1"/>
          <w:wAfter w:w="44" w:type="dxa"/>
          <w:trHeight w:val="42"/>
        </w:trPr>
        <w:tc>
          <w:tcPr>
            <w:tcW w:w="2389"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1C85E54" w14:textId="5601AD31" w:rsidR="002C4A62" w:rsidRPr="00DC5714" w:rsidRDefault="002C4A62" w:rsidP="002C4A62">
            <w:pPr>
              <w:pStyle w:val="TableParagraph"/>
              <w:ind w:right="112"/>
              <w:rPr>
                <w:rFonts w:cstheme="minorHAnsi"/>
                <w:sz w:val="17"/>
                <w:lang w:val="es-CL"/>
              </w:rPr>
            </w:pPr>
            <w:r w:rsidRPr="00DC5714">
              <w:rPr>
                <w:rFonts w:cstheme="minorHAnsi"/>
                <w:sz w:val="17"/>
                <w:lang w:val="es-CL"/>
              </w:rPr>
              <w:t>50</w:t>
            </w:r>
            <w:r w:rsidRPr="00DC5714">
              <w:rPr>
                <w:rFonts w:cstheme="minorHAnsi"/>
                <w:spacing w:val="-4"/>
                <w:sz w:val="17"/>
                <w:lang w:val="es-CL"/>
              </w:rPr>
              <w:t xml:space="preserve"> </w:t>
            </w:r>
            <w:r w:rsidRPr="00DC5714">
              <w:rPr>
                <w:rFonts w:cstheme="minorHAnsi"/>
                <w:sz w:val="17"/>
                <w:lang w:val="es-CL"/>
              </w:rPr>
              <w:t>-</w:t>
            </w:r>
            <w:r w:rsidRPr="00DC5714">
              <w:rPr>
                <w:rFonts w:cstheme="minorHAnsi"/>
                <w:spacing w:val="-3"/>
                <w:sz w:val="17"/>
                <w:lang w:val="es-CL"/>
              </w:rPr>
              <w:t xml:space="preserve"> </w:t>
            </w:r>
            <w:r w:rsidRPr="00DC5714">
              <w:rPr>
                <w:rFonts w:cstheme="minorHAnsi"/>
                <w:sz w:val="17"/>
                <w:lang w:val="es-CL"/>
              </w:rPr>
              <w:t>64</w:t>
            </w:r>
            <w:r w:rsidRPr="00DC5714">
              <w:rPr>
                <w:rFonts w:cstheme="minorHAnsi"/>
                <w:spacing w:val="-4"/>
                <w:sz w:val="17"/>
                <w:lang w:val="es-CL"/>
              </w:rPr>
              <w:t xml:space="preserve"> </w:t>
            </w:r>
            <w:r w:rsidRPr="00DC5714">
              <w:rPr>
                <w:rFonts w:cstheme="minorHAnsi"/>
                <w:sz w:val="17"/>
                <w:lang w:val="es-CL"/>
              </w:rPr>
              <w:t>años</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63C6690" w14:textId="42AAEDCC" w:rsidR="618F28FF" w:rsidRDefault="618F28FF" w:rsidP="618F28FF">
            <w:pPr>
              <w:tabs>
                <w:tab w:val="left" w:pos="194"/>
              </w:tabs>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210</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881BFE3" w14:textId="12BBEDF1" w:rsidR="618F28FF" w:rsidRDefault="618F28FF" w:rsidP="618F28FF">
            <w:pPr>
              <w:tabs>
                <w:tab w:val="left" w:pos="194"/>
              </w:tabs>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180</w:t>
            </w:r>
          </w:p>
        </w:tc>
        <w:tc>
          <w:tcPr>
            <w:tcW w:w="20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A8EAD40" w14:textId="5F54A1B2" w:rsidR="618F28FF" w:rsidRDefault="618F28FF" w:rsidP="618F28FF">
            <w:pPr>
              <w:tabs>
                <w:tab w:val="left" w:pos="194"/>
              </w:tabs>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390</w:t>
            </w:r>
          </w:p>
        </w:tc>
      </w:tr>
      <w:tr w:rsidR="002C4A62" w:rsidRPr="00DC5714" w14:paraId="6C6AFF37" w14:textId="77777777" w:rsidTr="007A35A8">
        <w:trPr>
          <w:gridAfter w:val="1"/>
          <w:wAfter w:w="44" w:type="dxa"/>
          <w:trHeight w:val="42"/>
        </w:trPr>
        <w:tc>
          <w:tcPr>
            <w:tcW w:w="2389"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E112D11" w14:textId="195E08B2" w:rsidR="002C4A62" w:rsidRPr="00DC5714" w:rsidRDefault="002C4A62" w:rsidP="002C4A62">
            <w:pPr>
              <w:pStyle w:val="TableParagraph"/>
              <w:ind w:right="112"/>
              <w:rPr>
                <w:rFonts w:cstheme="minorHAnsi"/>
                <w:sz w:val="17"/>
                <w:lang w:val="es-CL"/>
              </w:rPr>
            </w:pPr>
            <w:r w:rsidRPr="00DC5714">
              <w:rPr>
                <w:rFonts w:cstheme="minorHAnsi"/>
                <w:sz w:val="17"/>
                <w:lang w:val="es-CL"/>
              </w:rPr>
              <w:t>65</w:t>
            </w:r>
            <w:r w:rsidRPr="00DC5714">
              <w:rPr>
                <w:rFonts w:cstheme="minorHAnsi"/>
                <w:spacing w:val="-4"/>
                <w:sz w:val="17"/>
                <w:lang w:val="es-CL"/>
              </w:rPr>
              <w:t xml:space="preserve"> </w:t>
            </w:r>
            <w:r w:rsidRPr="00DC5714">
              <w:rPr>
                <w:rFonts w:cstheme="minorHAnsi"/>
                <w:sz w:val="17"/>
                <w:lang w:val="es-CL"/>
              </w:rPr>
              <w:t>años</w:t>
            </w:r>
            <w:r w:rsidRPr="00DC5714">
              <w:rPr>
                <w:rFonts w:cstheme="minorHAnsi"/>
                <w:spacing w:val="-4"/>
                <w:sz w:val="17"/>
                <w:lang w:val="es-CL"/>
              </w:rPr>
              <w:t xml:space="preserve"> </w:t>
            </w:r>
            <w:r w:rsidRPr="00DC5714">
              <w:rPr>
                <w:rFonts w:cstheme="minorHAnsi"/>
                <w:sz w:val="17"/>
                <w:lang w:val="es-CL"/>
              </w:rPr>
              <w:t>o</w:t>
            </w:r>
            <w:r w:rsidRPr="00DC5714">
              <w:rPr>
                <w:rFonts w:cstheme="minorHAnsi"/>
                <w:spacing w:val="-4"/>
                <w:sz w:val="17"/>
                <w:lang w:val="es-CL"/>
              </w:rPr>
              <w:t xml:space="preserve"> </w:t>
            </w:r>
            <w:r w:rsidRPr="00DC5714">
              <w:rPr>
                <w:rFonts w:cstheme="minorHAnsi"/>
                <w:sz w:val="17"/>
                <w:lang w:val="es-CL"/>
              </w:rPr>
              <w:t>mas</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F240548" w14:textId="088EEBC7" w:rsidR="618F28FF" w:rsidRDefault="618F28FF" w:rsidP="618F28FF">
            <w:pPr>
              <w:tabs>
                <w:tab w:val="left" w:pos="194"/>
              </w:tabs>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140</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1FD357E" w14:textId="3B498FD7" w:rsidR="618F28FF" w:rsidRDefault="618F28FF" w:rsidP="618F28FF">
            <w:pPr>
              <w:tabs>
                <w:tab w:val="left" w:pos="194"/>
              </w:tabs>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120</w:t>
            </w:r>
          </w:p>
        </w:tc>
        <w:tc>
          <w:tcPr>
            <w:tcW w:w="20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F92F648" w14:textId="41C5894A" w:rsidR="618F28FF" w:rsidRDefault="618F28FF" w:rsidP="618F28FF">
            <w:pPr>
              <w:tabs>
                <w:tab w:val="left" w:pos="194"/>
              </w:tabs>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260</w:t>
            </w:r>
          </w:p>
        </w:tc>
      </w:tr>
      <w:tr w:rsidR="002C4A62" w:rsidRPr="00DC5714" w14:paraId="3D8624B0" w14:textId="77777777" w:rsidTr="007A35A8">
        <w:trPr>
          <w:gridAfter w:val="1"/>
          <w:wAfter w:w="44" w:type="dxa"/>
          <w:trHeight w:val="42"/>
        </w:trPr>
        <w:tc>
          <w:tcPr>
            <w:tcW w:w="2389"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78671D3C" w14:textId="7DA4A23C" w:rsidR="002C4A62" w:rsidRPr="00DC5714" w:rsidRDefault="002C4A62" w:rsidP="002C4A62">
            <w:pPr>
              <w:pStyle w:val="TableParagraph"/>
              <w:ind w:right="112"/>
              <w:rPr>
                <w:rFonts w:cstheme="minorHAnsi"/>
                <w:sz w:val="17"/>
                <w:lang w:val="es-CL"/>
              </w:rPr>
            </w:pPr>
            <w:r w:rsidRPr="00DC5714">
              <w:rPr>
                <w:rFonts w:cstheme="minorHAnsi"/>
                <w:i/>
                <w:sz w:val="17"/>
                <w:lang w:val="es-CL"/>
              </w:rPr>
              <w:t>Total</w:t>
            </w:r>
            <w:r w:rsidRPr="00DC5714">
              <w:rPr>
                <w:rFonts w:cstheme="minorHAnsi"/>
                <w:i/>
                <w:spacing w:val="-9"/>
                <w:sz w:val="17"/>
                <w:lang w:val="es-CL"/>
              </w:rPr>
              <w:t xml:space="preserve"> </w:t>
            </w:r>
            <w:r w:rsidRPr="00DC5714">
              <w:rPr>
                <w:rFonts w:cstheme="minorHAnsi"/>
                <w:i/>
                <w:sz w:val="17"/>
                <w:lang w:val="es-CL"/>
              </w:rPr>
              <w:t>Población</w:t>
            </w:r>
            <w:r w:rsidRPr="00DC5714">
              <w:rPr>
                <w:rFonts w:cstheme="minorHAnsi"/>
                <w:i/>
                <w:spacing w:val="-9"/>
                <w:sz w:val="17"/>
                <w:lang w:val="es-CL"/>
              </w:rPr>
              <w:t xml:space="preserve"> </w:t>
            </w:r>
            <w:r w:rsidRPr="00DC5714">
              <w:rPr>
                <w:rFonts w:cstheme="minorHAnsi"/>
                <w:i/>
                <w:sz w:val="17"/>
                <w:lang w:val="es-CL"/>
              </w:rPr>
              <w:t>Directa</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0519E77B" w14:textId="714CB1F5" w:rsidR="618F28FF" w:rsidRDefault="618F28FF" w:rsidP="618F28FF">
            <w:pPr>
              <w:tabs>
                <w:tab w:val="left" w:pos="194"/>
              </w:tabs>
              <w:rPr>
                <w:rFonts w:ascii="Calibri" w:eastAsia="Calibri" w:hAnsi="Calibri" w:cs="Calibri"/>
                <w:color w:val="000000" w:themeColor="text1"/>
                <w:sz w:val="16"/>
                <w:szCs w:val="16"/>
              </w:rPr>
            </w:pPr>
            <w:r w:rsidRPr="618F28FF">
              <w:rPr>
                <w:rFonts w:ascii="Calibri" w:eastAsia="Calibri" w:hAnsi="Calibri" w:cs="Calibri"/>
                <w:b/>
                <w:bCs/>
                <w:color w:val="000000" w:themeColor="text1"/>
                <w:sz w:val="16"/>
                <w:szCs w:val="16"/>
                <w:lang w:val="es-CL"/>
              </w:rPr>
              <w:t>900</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4B1C84E8" w14:textId="00C8D4C4" w:rsidR="618F28FF" w:rsidRDefault="618F28FF" w:rsidP="618F28FF">
            <w:pPr>
              <w:tabs>
                <w:tab w:val="left" w:pos="194"/>
              </w:tabs>
              <w:rPr>
                <w:rFonts w:ascii="Calibri" w:eastAsia="Calibri" w:hAnsi="Calibri" w:cs="Calibri"/>
                <w:color w:val="000000" w:themeColor="text1"/>
                <w:sz w:val="16"/>
                <w:szCs w:val="16"/>
              </w:rPr>
            </w:pPr>
            <w:r w:rsidRPr="618F28FF">
              <w:rPr>
                <w:rFonts w:ascii="Calibri" w:eastAsia="Calibri" w:hAnsi="Calibri" w:cs="Calibri"/>
                <w:b/>
                <w:bCs/>
                <w:color w:val="000000" w:themeColor="text1"/>
                <w:sz w:val="16"/>
                <w:szCs w:val="16"/>
                <w:lang w:val="es-CL"/>
              </w:rPr>
              <w:t>800</w:t>
            </w:r>
          </w:p>
        </w:tc>
        <w:tc>
          <w:tcPr>
            <w:tcW w:w="20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190FD317" w14:textId="773C6380" w:rsidR="618F28FF" w:rsidRDefault="618F28FF" w:rsidP="618F28FF">
            <w:pPr>
              <w:tabs>
                <w:tab w:val="left" w:pos="194"/>
              </w:tabs>
              <w:rPr>
                <w:rFonts w:ascii="Calibri" w:eastAsia="Calibri" w:hAnsi="Calibri" w:cs="Calibri"/>
                <w:color w:val="000000" w:themeColor="text1"/>
                <w:sz w:val="16"/>
                <w:szCs w:val="16"/>
              </w:rPr>
            </w:pPr>
            <w:r w:rsidRPr="618F28FF">
              <w:rPr>
                <w:rFonts w:ascii="Calibri" w:eastAsia="Calibri" w:hAnsi="Calibri" w:cs="Calibri"/>
                <w:b/>
                <w:bCs/>
                <w:color w:val="000000" w:themeColor="text1"/>
                <w:sz w:val="16"/>
                <w:szCs w:val="16"/>
                <w:lang w:val="es-CL"/>
              </w:rPr>
              <w:t>1700</w:t>
            </w:r>
          </w:p>
        </w:tc>
      </w:tr>
    </w:tbl>
    <w:p w14:paraId="1CB9B40B" w14:textId="77777777" w:rsidR="009B5B4C" w:rsidRPr="00DC5714" w:rsidRDefault="009B5B4C" w:rsidP="007400FA">
      <w:pPr>
        <w:ind w:left="284"/>
        <w:rPr>
          <w:rFonts w:cstheme="minorHAnsi"/>
          <w:b/>
          <w:bCs/>
          <w:lang w:val="es-CL"/>
        </w:rPr>
      </w:pPr>
    </w:p>
    <w:p w14:paraId="6C677143" w14:textId="443E1508" w:rsidR="00EA693F" w:rsidRPr="00DC5714" w:rsidRDefault="00EA693F" w:rsidP="00B2512B">
      <w:pPr>
        <w:rPr>
          <w:rFonts w:cstheme="minorHAnsi"/>
          <w:b/>
          <w:sz w:val="25"/>
          <w:lang w:val="es-CL"/>
        </w:rPr>
      </w:pPr>
      <w:r w:rsidRPr="00B2512B">
        <w:rPr>
          <w:rFonts w:cstheme="minorHAnsi"/>
          <w:b/>
          <w:sz w:val="25"/>
          <w:lang w:val="es-CL"/>
        </w:rPr>
        <w:t xml:space="preserve">Detalle de </w:t>
      </w:r>
      <w:r w:rsidRPr="00DC5714">
        <w:rPr>
          <w:rFonts w:cstheme="minorHAnsi"/>
          <w:b/>
          <w:sz w:val="25"/>
          <w:lang w:val="es-CL"/>
        </w:rPr>
        <w:t>Cobertura</w:t>
      </w:r>
    </w:p>
    <w:p w14:paraId="28C68542" w14:textId="77777777" w:rsidR="002C4A62" w:rsidRPr="00DC5714" w:rsidRDefault="002C4A62" w:rsidP="007400FA">
      <w:pPr>
        <w:ind w:left="284"/>
        <w:rPr>
          <w:rFonts w:cstheme="minorHAnsi"/>
          <w:b/>
          <w:sz w:val="25"/>
          <w:lang w:val="es-CL"/>
        </w:rPr>
      </w:pPr>
    </w:p>
    <w:tbl>
      <w:tblPr>
        <w:tblStyle w:val="Tablaconcuadrcula"/>
        <w:tblW w:w="10206" w:type="dxa"/>
        <w:tblInd w:w="13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01"/>
        <w:gridCol w:w="240"/>
        <w:gridCol w:w="1836"/>
        <w:gridCol w:w="1635"/>
        <w:gridCol w:w="962"/>
        <w:gridCol w:w="865"/>
        <w:gridCol w:w="2167"/>
      </w:tblGrid>
      <w:tr w:rsidR="00564680" w:rsidRPr="00E43A58" w14:paraId="47C49492" w14:textId="77777777" w:rsidTr="007A35A8">
        <w:trPr>
          <w:trHeight w:val="300"/>
        </w:trPr>
        <w:tc>
          <w:tcPr>
            <w:tcW w:w="250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151FA523" w14:textId="77777777" w:rsidR="00564680" w:rsidRPr="00DC5714" w:rsidRDefault="00564680" w:rsidP="000800DA">
            <w:pPr>
              <w:rPr>
                <w:rFonts w:cstheme="minorHAnsi"/>
                <w:b/>
                <w:bCs/>
                <w:sz w:val="16"/>
                <w:szCs w:val="16"/>
                <w:lang w:val="es-CL"/>
              </w:rPr>
            </w:pPr>
            <w:r w:rsidRPr="00DC5714">
              <w:rPr>
                <w:rFonts w:cstheme="minorHAnsi"/>
                <w:b/>
                <w:bCs/>
                <w:sz w:val="16"/>
                <w:szCs w:val="16"/>
                <w:lang w:val="es-CL"/>
              </w:rPr>
              <w:t>Tipo de Intervención</w:t>
            </w:r>
          </w:p>
        </w:tc>
        <w:tc>
          <w:tcPr>
            <w:tcW w:w="7705" w:type="dxa"/>
            <w:gridSpan w:val="6"/>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7D1480D9" w14:textId="77777777" w:rsidR="00564680" w:rsidRDefault="00564680" w:rsidP="000800DA">
            <w:pPr>
              <w:rPr>
                <w:rFonts w:cstheme="minorHAnsi"/>
                <w:sz w:val="16"/>
                <w:szCs w:val="16"/>
                <w:lang w:val="es-CL"/>
              </w:rPr>
            </w:pPr>
          </w:p>
          <w:p w14:paraId="15441818" w14:textId="43F19F37" w:rsidR="00BC7872" w:rsidRDefault="008969AF" w:rsidP="000800DA">
            <w:pPr>
              <w:rPr>
                <w:rFonts w:cstheme="minorHAnsi"/>
                <w:sz w:val="16"/>
                <w:szCs w:val="16"/>
                <w:lang w:val="es-CL"/>
              </w:rPr>
            </w:pPr>
            <w:r>
              <w:rPr>
                <w:rFonts w:cstheme="minorHAnsi"/>
                <w:sz w:val="16"/>
                <w:szCs w:val="16"/>
                <w:lang w:val="es-CL"/>
              </w:rPr>
              <w:t>Cámaras de Televigilancia Residencial</w:t>
            </w:r>
          </w:p>
          <w:p w14:paraId="623C8B9B" w14:textId="73C24FD8" w:rsidR="00BC7872" w:rsidRPr="00DC5714" w:rsidRDefault="00BC7872" w:rsidP="000800DA">
            <w:pPr>
              <w:rPr>
                <w:rFonts w:cstheme="minorHAnsi"/>
                <w:sz w:val="16"/>
                <w:szCs w:val="16"/>
                <w:lang w:val="es-CL"/>
              </w:rPr>
            </w:pPr>
          </w:p>
        </w:tc>
      </w:tr>
      <w:tr w:rsidR="00FA2B0B" w:rsidRPr="00DC5714" w14:paraId="072BD79E" w14:textId="77777777" w:rsidTr="007A35A8">
        <w:trPr>
          <w:trHeight w:val="300"/>
        </w:trPr>
        <w:tc>
          <w:tcPr>
            <w:tcW w:w="10206" w:type="dxa"/>
            <w:gridSpan w:val="7"/>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3C7C5811" w14:textId="77777777" w:rsidR="00BC7872" w:rsidRPr="00BC7872" w:rsidRDefault="00BC7872" w:rsidP="00BC7872">
            <w:pPr>
              <w:tabs>
                <w:tab w:val="left" w:pos="304"/>
              </w:tabs>
              <w:ind w:left="303"/>
              <w:rPr>
                <w:rFonts w:cstheme="minorHAnsi"/>
                <w:sz w:val="16"/>
                <w:szCs w:val="16"/>
                <w:lang w:val="es-CL"/>
              </w:rPr>
            </w:pPr>
          </w:p>
          <w:p w14:paraId="3DB94228" w14:textId="705D0B03" w:rsidR="00FA2B0B" w:rsidRPr="00DC5714" w:rsidRDefault="6FDB0CC2" w:rsidP="00EF5652">
            <w:pPr>
              <w:numPr>
                <w:ilvl w:val="0"/>
                <w:numId w:val="13"/>
              </w:numPr>
              <w:tabs>
                <w:tab w:val="left" w:pos="304"/>
              </w:tabs>
              <w:rPr>
                <w:sz w:val="16"/>
                <w:szCs w:val="16"/>
                <w:lang w:val="es-CL"/>
              </w:rPr>
            </w:pPr>
            <w:r w:rsidRPr="6FB2179B">
              <w:rPr>
                <w:b/>
                <w:bCs/>
                <w:i/>
                <w:iCs/>
                <w:sz w:val="17"/>
                <w:szCs w:val="17"/>
                <w:lang w:val="es-CL"/>
              </w:rPr>
              <w:t>Características</w:t>
            </w:r>
            <w:r w:rsidRPr="6FB2179B">
              <w:rPr>
                <w:b/>
                <w:bCs/>
                <w:i/>
                <w:iCs/>
                <w:spacing w:val="-9"/>
                <w:sz w:val="17"/>
                <w:szCs w:val="17"/>
                <w:lang w:val="es-CL"/>
              </w:rPr>
              <w:t xml:space="preserve"> </w:t>
            </w:r>
            <w:r w:rsidRPr="6FB2179B">
              <w:rPr>
                <w:b/>
                <w:bCs/>
                <w:i/>
                <w:iCs/>
                <w:sz w:val="17"/>
                <w:szCs w:val="17"/>
                <w:lang w:val="es-CL"/>
              </w:rPr>
              <w:t>de</w:t>
            </w:r>
            <w:r w:rsidRPr="6FB2179B">
              <w:rPr>
                <w:b/>
                <w:bCs/>
                <w:i/>
                <w:iCs/>
                <w:spacing w:val="-8"/>
                <w:sz w:val="17"/>
                <w:szCs w:val="17"/>
                <w:lang w:val="es-CL"/>
              </w:rPr>
              <w:t xml:space="preserve"> </w:t>
            </w:r>
            <w:r w:rsidRPr="6FB2179B">
              <w:rPr>
                <w:b/>
                <w:bCs/>
                <w:i/>
                <w:iCs/>
                <w:sz w:val="17"/>
                <w:szCs w:val="17"/>
                <w:lang w:val="es-CL"/>
              </w:rPr>
              <w:t>la</w:t>
            </w:r>
            <w:r w:rsidRPr="6FB2179B">
              <w:rPr>
                <w:b/>
                <w:bCs/>
                <w:i/>
                <w:iCs/>
                <w:spacing w:val="-9"/>
                <w:sz w:val="17"/>
                <w:szCs w:val="17"/>
                <w:lang w:val="es-CL"/>
              </w:rPr>
              <w:t xml:space="preserve"> </w:t>
            </w:r>
            <w:r w:rsidRPr="6FB2179B">
              <w:rPr>
                <w:b/>
                <w:bCs/>
                <w:i/>
                <w:iCs/>
                <w:sz w:val="17"/>
                <w:szCs w:val="17"/>
                <w:lang w:val="es-CL"/>
              </w:rPr>
              <w:t>Intervención</w:t>
            </w:r>
          </w:p>
        </w:tc>
      </w:tr>
      <w:tr w:rsidR="00FE4520" w:rsidRPr="00DC5714" w14:paraId="16F3C67C" w14:textId="5D84BC11" w:rsidTr="007A35A8">
        <w:trPr>
          <w:trHeight w:val="300"/>
        </w:trPr>
        <w:tc>
          <w:tcPr>
            <w:tcW w:w="4577"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758D7DA5" w14:textId="5D4A7F26" w:rsidR="00FE4520" w:rsidRPr="00DC5714" w:rsidRDefault="00FE4520" w:rsidP="000800DA">
            <w:pPr>
              <w:rPr>
                <w:rFonts w:cstheme="minorHAnsi"/>
                <w:b/>
                <w:bCs/>
                <w:sz w:val="16"/>
                <w:szCs w:val="16"/>
                <w:lang w:val="es-CL"/>
              </w:rPr>
            </w:pPr>
            <w:r w:rsidRPr="00DC5714">
              <w:rPr>
                <w:rFonts w:cstheme="minorHAnsi"/>
                <w:sz w:val="17"/>
                <w:lang w:val="es-CL"/>
              </w:rPr>
              <w:t>Mejora</w:t>
            </w:r>
          </w:p>
        </w:tc>
        <w:tc>
          <w:tcPr>
            <w:tcW w:w="259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501A2B16" w14:textId="60C835FB" w:rsidR="00FE4520" w:rsidRPr="00DC5714" w:rsidRDefault="00FE4520" w:rsidP="000800DA">
            <w:pPr>
              <w:rPr>
                <w:rFonts w:cstheme="minorHAnsi"/>
                <w:sz w:val="16"/>
                <w:szCs w:val="16"/>
                <w:lang w:val="es-CL"/>
              </w:rPr>
            </w:pPr>
            <w:r w:rsidRPr="00DC5714">
              <w:rPr>
                <w:rFonts w:cstheme="minorHAnsi"/>
                <w:sz w:val="17"/>
                <w:lang w:val="es-CL"/>
              </w:rPr>
              <w:t>Cantidad</w:t>
            </w:r>
          </w:p>
        </w:tc>
        <w:tc>
          <w:tcPr>
            <w:tcW w:w="3032"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482FCD10" w14:textId="7BCBC9C7" w:rsidR="00FE4520" w:rsidRPr="00DC5714" w:rsidRDefault="46B42598" w:rsidP="6FB2179B">
            <w:pPr>
              <w:rPr>
                <w:sz w:val="16"/>
                <w:szCs w:val="16"/>
                <w:lang w:val="es-CL"/>
              </w:rPr>
            </w:pPr>
            <w:r w:rsidRPr="6FB2179B">
              <w:rPr>
                <w:sz w:val="17"/>
                <w:szCs w:val="17"/>
                <w:lang w:val="es-CL"/>
              </w:rPr>
              <w:t>Unidad</w:t>
            </w:r>
            <w:r w:rsidRPr="6FB2179B">
              <w:rPr>
                <w:spacing w:val="-12"/>
                <w:sz w:val="17"/>
                <w:szCs w:val="17"/>
                <w:lang w:val="es-CL"/>
              </w:rPr>
              <w:t xml:space="preserve"> </w:t>
            </w:r>
            <w:r w:rsidRPr="6FB2179B">
              <w:rPr>
                <w:sz w:val="17"/>
                <w:szCs w:val="17"/>
                <w:lang w:val="es-CL"/>
              </w:rPr>
              <w:t>Medida</w:t>
            </w:r>
          </w:p>
        </w:tc>
      </w:tr>
      <w:tr w:rsidR="00564680" w:rsidRPr="003C09F7" w14:paraId="38255A23" w14:textId="5D6DABC4" w:rsidTr="007A35A8">
        <w:trPr>
          <w:trHeight w:val="300"/>
        </w:trPr>
        <w:tc>
          <w:tcPr>
            <w:tcW w:w="4577"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AD46039" w14:textId="52C1A170" w:rsidR="00564680" w:rsidRPr="00DC5714" w:rsidRDefault="008969AF" w:rsidP="000800DA">
            <w:pPr>
              <w:rPr>
                <w:rFonts w:cstheme="minorHAnsi"/>
                <w:b/>
                <w:bCs/>
                <w:sz w:val="16"/>
                <w:szCs w:val="16"/>
                <w:lang w:val="es-CL"/>
              </w:rPr>
            </w:pPr>
            <w:r>
              <w:rPr>
                <w:rFonts w:cstheme="minorHAnsi"/>
                <w:sz w:val="17"/>
                <w:lang w:val="es-CL"/>
              </w:rPr>
              <w:t>Puntos de cámaras nuevas a instalar</w:t>
            </w:r>
          </w:p>
        </w:tc>
        <w:tc>
          <w:tcPr>
            <w:tcW w:w="259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07C35B7" w14:textId="2EEE2A79" w:rsidR="00564680" w:rsidRPr="00DC5714" w:rsidRDefault="003C09F7" w:rsidP="000800DA">
            <w:pPr>
              <w:rPr>
                <w:rFonts w:cstheme="minorHAnsi"/>
                <w:sz w:val="16"/>
                <w:szCs w:val="16"/>
                <w:lang w:val="es-CL"/>
              </w:rPr>
            </w:pPr>
            <w:r>
              <w:rPr>
                <w:rFonts w:cstheme="minorHAnsi"/>
                <w:sz w:val="16"/>
                <w:szCs w:val="16"/>
                <w:lang w:val="es-CL"/>
              </w:rPr>
              <w:t>7</w:t>
            </w:r>
          </w:p>
        </w:tc>
        <w:tc>
          <w:tcPr>
            <w:tcW w:w="3032"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363788F" w14:textId="45A759D8" w:rsidR="00564680" w:rsidRPr="00DC5714" w:rsidRDefault="003C09F7" w:rsidP="000800DA">
            <w:pPr>
              <w:rPr>
                <w:rFonts w:cstheme="minorHAnsi"/>
                <w:sz w:val="16"/>
                <w:szCs w:val="16"/>
                <w:lang w:val="es-CL"/>
              </w:rPr>
            </w:pPr>
            <w:r>
              <w:rPr>
                <w:rFonts w:cstheme="minorHAnsi"/>
                <w:sz w:val="16"/>
                <w:szCs w:val="16"/>
                <w:lang w:val="es-CL"/>
              </w:rPr>
              <w:t>Un</w:t>
            </w:r>
          </w:p>
        </w:tc>
      </w:tr>
      <w:tr w:rsidR="00564680" w:rsidRPr="00DC5714" w14:paraId="29E6D225" w14:textId="5C8E0701" w:rsidTr="007A35A8">
        <w:trPr>
          <w:trHeight w:val="300"/>
        </w:trPr>
        <w:tc>
          <w:tcPr>
            <w:tcW w:w="10206" w:type="dxa"/>
            <w:gridSpan w:val="7"/>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2C9EC2E7" w14:textId="77777777" w:rsidR="00BC7872" w:rsidRPr="00BC7872" w:rsidRDefault="00BC7872" w:rsidP="00BC7872">
            <w:pPr>
              <w:tabs>
                <w:tab w:val="left" w:pos="304"/>
              </w:tabs>
              <w:ind w:left="303"/>
              <w:rPr>
                <w:rFonts w:cstheme="minorHAnsi"/>
                <w:sz w:val="16"/>
                <w:szCs w:val="16"/>
                <w:lang w:val="es-CL"/>
              </w:rPr>
            </w:pPr>
          </w:p>
          <w:p w14:paraId="4FAFA820" w14:textId="094B6643" w:rsidR="00564680" w:rsidRPr="00DC5714" w:rsidRDefault="001B73AE" w:rsidP="00EF5652">
            <w:pPr>
              <w:numPr>
                <w:ilvl w:val="0"/>
                <w:numId w:val="13"/>
              </w:numPr>
              <w:tabs>
                <w:tab w:val="left" w:pos="304"/>
              </w:tabs>
              <w:rPr>
                <w:rFonts w:cstheme="minorHAnsi"/>
                <w:sz w:val="16"/>
                <w:szCs w:val="16"/>
                <w:lang w:val="es-CL"/>
              </w:rPr>
            </w:pPr>
            <w:r w:rsidRPr="00DC5714">
              <w:rPr>
                <w:rFonts w:cstheme="minorHAnsi"/>
                <w:b/>
                <w:i/>
                <w:sz w:val="17"/>
                <w:lang w:val="es-CL"/>
              </w:rPr>
              <w:t>Compromisos</w:t>
            </w:r>
            <w:r w:rsidRPr="00DC5714">
              <w:rPr>
                <w:rFonts w:cstheme="minorHAnsi"/>
                <w:b/>
                <w:i/>
                <w:spacing w:val="-9"/>
                <w:sz w:val="17"/>
                <w:lang w:val="es-CL"/>
              </w:rPr>
              <w:t xml:space="preserve"> </w:t>
            </w:r>
            <w:r w:rsidRPr="00DC5714">
              <w:rPr>
                <w:rFonts w:cstheme="minorHAnsi"/>
                <w:b/>
                <w:i/>
                <w:sz w:val="17"/>
                <w:lang w:val="es-CL"/>
              </w:rPr>
              <w:t>de</w:t>
            </w:r>
            <w:r w:rsidRPr="00DC5714">
              <w:rPr>
                <w:rFonts w:cstheme="minorHAnsi"/>
                <w:b/>
                <w:i/>
                <w:spacing w:val="-8"/>
                <w:sz w:val="17"/>
                <w:lang w:val="es-CL"/>
              </w:rPr>
              <w:t xml:space="preserve"> </w:t>
            </w:r>
            <w:r w:rsidRPr="00DC5714">
              <w:rPr>
                <w:rFonts w:cstheme="minorHAnsi"/>
                <w:b/>
                <w:i/>
                <w:sz w:val="17"/>
                <w:lang w:val="es-CL"/>
              </w:rPr>
              <w:t>la</w:t>
            </w:r>
            <w:r w:rsidRPr="00DC5714">
              <w:rPr>
                <w:rFonts w:cstheme="minorHAnsi"/>
                <w:b/>
                <w:i/>
                <w:spacing w:val="-8"/>
                <w:sz w:val="17"/>
                <w:lang w:val="es-CL"/>
              </w:rPr>
              <w:t xml:space="preserve"> </w:t>
            </w:r>
            <w:r w:rsidRPr="00DC5714">
              <w:rPr>
                <w:rFonts w:cstheme="minorHAnsi"/>
                <w:b/>
                <w:i/>
                <w:sz w:val="17"/>
                <w:lang w:val="es-CL"/>
              </w:rPr>
              <w:t>Intervención</w:t>
            </w:r>
          </w:p>
        </w:tc>
      </w:tr>
      <w:tr w:rsidR="00CD3CFF" w:rsidRPr="00DC5714" w14:paraId="1C9103CF" w14:textId="51C8A537" w:rsidTr="007A35A8">
        <w:trPr>
          <w:trHeight w:val="300"/>
        </w:trPr>
        <w:tc>
          <w:tcPr>
            <w:tcW w:w="2741"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666A717F" w14:textId="2BE1DD74" w:rsidR="00CD3CFF" w:rsidRPr="00DC5714" w:rsidRDefault="00CD3CFF" w:rsidP="000800DA">
            <w:pPr>
              <w:tabs>
                <w:tab w:val="left" w:pos="304"/>
              </w:tabs>
              <w:rPr>
                <w:rFonts w:cstheme="minorHAnsi"/>
                <w:b/>
                <w:i/>
                <w:sz w:val="17"/>
                <w:lang w:val="es-CL"/>
              </w:rPr>
            </w:pPr>
            <w:r w:rsidRPr="00DC5714">
              <w:rPr>
                <w:rFonts w:cstheme="minorHAnsi"/>
                <w:sz w:val="17"/>
                <w:lang w:val="es-CL"/>
              </w:rPr>
              <w:t>Elemento</w:t>
            </w:r>
          </w:p>
        </w:tc>
        <w:tc>
          <w:tcPr>
            <w:tcW w:w="3471"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7D41C9A4" w14:textId="12F96729" w:rsidR="00CD3CFF" w:rsidRPr="00DC5714" w:rsidRDefault="00CD3CFF" w:rsidP="000800DA">
            <w:pPr>
              <w:tabs>
                <w:tab w:val="left" w:pos="304"/>
              </w:tabs>
              <w:rPr>
                <w:rFonts w:cstheme="minorHAnsi"/>
                <w:b/>
                <w:i/>
                <w:sz w:val="17"/>
                <w:lang w:val="es-CL"/>
              </w:rPr>
            </w:pPr>
            <w:r w:rsidRPr="00DC5714">
              <w:rPr>
                <w:rFonts w:cstheme="minorHAnsi"/>
                <w:sz w:val="17"/>
                <w:lang w:val="es-CL"/>
              </w:rPr>
              <w:t>Características</w:t>
            </w:r>
          </w:p>
        </w:tc>
        <w:tc>
          <w:tcPr>
            <w:tcW w:w="182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03A7DB9D" w14:textId="04F75655" w:rsidR="00CD3CFF" w:rsidRPr="00DC5714" w:rsidRDefault="00CD3CFF" w:rsidP="000800DA">
            <w:pPr>
              <w:tabs>
                <w:tab w:val="left" w:pos="304"/>
              </w:tabs>
              <w:rPr>
                <w:rFonts w:cstheme="minorHAnsi"/>
                <w:b/>
                <w:i/>
                <w:sz w:val="17"/>
                <w:lang w:val="es-CL"/>
              </w:rPr>
            </w:pPr>
            <w:r w:rsidRPr="00DC5714">
              <w:rPr>
                <w:rFonts w:cstheme="minorHAnsi"/>
                <w:sz w:val="17"/>
                <w:lang w:val="es-CL"/>
              </w:rPr>
              <w:t>Cantidad</w:t>
            </w:r>
          </w:p>
        </w:tc>
        <w:tc>
          <w:tcPr>
            <w:tcW w:w="216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1977139D" w14:textId="1FB7A477" w:rsidR="00CD3CFF" w:rsidRPr="00DC5714" w:rsidRDefault="3AC8F448" w:rsidP="6FB2179B">
            <w:pPr>
              <w:tabs>
                <w:tab w:val="left" w:pos="304"/>
              </w:tabs>
              <w:rPr>
                <w:b/>
                <w:bCs/>
                <w:i/>
                <w:iCs/>
                <w:sz w:val="17"/>
                <w:szCs w:val="17"/>
                <w:lang w:val="es-CL"/>
              </w:rPr>
            </w:pPr>
            <w:r w:rsidRPr="6FB2179B">
              <w:rPr>
                <w:sz w:val="17"/>
                <w:szCs w:val="17"/>
                <w:lang w:val="es-CL"/>
              </w:rPr>
              <w:t>Unidad</w:t>
            </w:r>
            <w:r w:rsidRPr="6FB2179B">
              <w:rPr>
                <w:spacing w:val="-12"/>
                <w:sz w:val="17"/>
                <w:szCs w:val="17"/>
                <w:lang w:val="es-CL"/>
              </w:rPr>
              <w:t xml:space="preserve"> </w:t>
            </w:r>
            <w:r w:rsidRPr="6FB2179B">
              <w:rPr>
                <w:sz w:val="17"/>
                <w:szCs w:val="17"/>
                <w:lang w:val="es-CL"/>
              </w:rPr>
              <w:t>Medida</w:t>
            </w:r>
          </w:p>
        </w:tc>
      </w:tr>
      <w:tr w:rsidR="00120FDD" w:rsidRPr="00DC5714" w14:paraId="64A24EDA" w14:textId="149BC363" w:rsidTr="007A35A8">
        <w:trPr>
          <w:trHeight w:val="300"/>
        </w:trPr>
        <w:tc>
          <w:tcPr>
            <w:tcW w:w="2741"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30BBEC5" w14:textId="25C70DC7" w:rsidR="00120FDD" w:rsidRPr="00DC5714" w:rsidRDefault="008969AF" w:rsidP="000800DA">
            <w:pPr>
              <w:tabs>
                <w:tab w:val="left" w:pos="304"/>
              </w:tabs>
              <w:rPr>
                <w:rFonts w:cstheme="minorHAnsi"/>
                <w:b/>
                <w:i/>
                <w:sz w:val="17"/>
                <w:lang w:val="es-CL"/>
              </w:rPr>
            </w:pPr>
            <w:r>
              <w:rPr>
                <w:rFonts w:cstheme="minorHAnsi"/>
                <w:sz w:val="17"/>
                <w:lang w:val="es-CL"/>
              </w:rPr>
              <w:t>Cámaras nuevas por instalar</w:t>
            </w:r>
          </w:p>
        </w:tc>
        <w:tc>
          <w:tcPr>
            <w:tcW w:w="3471"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78E281B" w14:textId="14CFE3BE" w:rsidR="00BC7872" w:rsidRPr="008969AF" w:rsidRDefault="008969AF" w:rsidP="000800DA">
            <w:pPr>
              <w:tabs>
                <w:tab w:val="left" w:pos="304"/>
              </w:tabs>
              <w:rPr>
                <w:rFonts w:cstheme="minorHAnsi"/>
                <w:sz w:val="17"/>
                <w:lang w:val="es-CL"/>
              </w:rPr>
            </w:pPr>
            <w:r w:rsidRPr="008969AF">
              <w:rPr>
                <w:rFonts w:cstheme="minorHAnsi"/>
                <w:sz w:val="17"/>
                <w:lang w:val="es-CL"/>
              </w:rPr>
              <w:t>IP Fija</w:t>
            </w:r>
          </w:p>
        </w:tc>
        <w:tc>
          <w:tcPr>
            <w:tcW w:w="182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76A40F1" w14:textId="7F19F3C7" w:rsidR="00120FDD" w:rsidRPr="008969AF" w:rsidRDefault="000C04AC" w:rsidP="000800DA">
            <w:pPr>
              <w:tabs>
                <w:tab w:val="left" w:pos="304"/>
              </w:tabs>
              <w:rPr>
                <w:rFonts w:cstheme="minorHAnsi"/>
                <w:sz w:val="17"/>
                <w:lang w:val="es-CL"/>
              </w:rPr>
            </w:pPr>
            <w:r>
              <w:rPr>
                <w:rFonts w:cstheme="minorHAnsi"/>
                <w:sz w:val="17"/>
                <w:lang w:val="es-CL"/>
              </w:rPr>
              <w:t>7</w:t>
            </w:r>
          </w:p>
        </w:tc>
        <w:tc>
          <w:tcPr>
            <w:tcW w:w="216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6A357C0" w14:textId="036E4060" w:rsidR="00120FDD" w:rsidRPr="008969AF" w:rsidRDefault="008969AF" w:rsidP="000800DA">
            <w:pPr>
              <w:tabs>
                <w:tab w:val="left" w:pos="304"/>
              </w:tabs>
              <w:rPr>
                <w:rFonts w:cstheme="minorHAnsi"/>
                <w:sz w:val="17"/>
                <w:lang w:val="es-CL"/>
              </w:rPr>
            </w:pPr>
            <w:r>
              <w:rPr>
                <w:rFonts w:cstheme="minorHAnsi"/>
                <w:sz w:val="17"/>
                <w:lang w:val="es-CL"/>
              </w:rPr>
              <w:t>Un</w:t>
            </w:r>
          </w:p>
        </w:tc>
      </w:tr>
      <w:tr w:rsidR="008969AF" w:rsidRPr="008969AF" w14:paraId="7572EA07" w14:textId="77777777" w:rsidTr="007A35A8">
        <w:trPr>
          <w:trHeight w:val="300"/>
        </w:trPr>
        <w:tc>
          <w:tcPr>
            <w:tcW w:w="2741"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59C57DF" w14:textId="07738DC0" w:rsidR="008969AF" w:rsidRDefault="000C04AC" w:rsidP="000800DA">
            <w:pPr>
              <w:tabs>
                <w:tab w:val="left" w:pos="304"/>
              </w:tabs>
              <w:rPr>
                <w:rFonts w:cstheme="minorHAnsi"/>
                <w:sz w:val="17"/>
                <w:lang w:val="es-CL"/>
              </w:rPr>
            </w:pPr>
            <w:r>
              <w:rPr>
                <w:rFonts w:cstheme="minorHAnsi"/>
                <w:sz w:val="17"/>
                <w:lang w:val="es-CL"/>
              </w:rPr>
              <w:t xml:space="preserve">Postes </w:t>
            </w:r>
          </w:p>
        </w:tc>
        <w:tc>
          <w:tcPr>
            <w:tcW w:w="3471"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9E3D9A2" w14:textId="769DFD93" w:rsidR="008969AF" w:rsidRPr="008969AF" w:rsidRDefault="000C04AC" w:rsidP="000800DA">
            <w:pPr>
              <w:tabs>
                <w:tab w:val="left" w:pos="304"/>
              </w:tabs>
              <w:rPr>
                <w:rFonts w:cstheme="minorHAnsi"/>
                <w:sz w:val="17"/>
                <w:lang w:val="es-CL"/>
              </w:rPr>
            </w:pPr>
            <w:r>
              <w:rPr>
                <w:rFonts w:cstheme="minorHAnsi"/>
                <w:sz w:val="17"/>
                <w:lang w:val="es-CL"/>
              </w:rPr>
              <w:t>Postes Galvanizado</w:t>
            </w:r>
          </w:p>
        </w:tc>
        <w:tc>
          <w:tcPr>
            <w:tcW w:w="182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520EA9A" w14:textId="2615D9AE" w:rsidR="008969AF" w:rsidRPr="008969AF" w:rsidRDefault="000C04AC" w:rsidP="000800DA">
            <w:pPr>
              <w:tabs>
                <w:tab w:val="left" w:pos="304"/>
              </w:tabs>
              <w:rPr>
                <w:rFonts w:cstheme="minorHAnsi"/>
                <w:sz w:val="17"/>
                <w:lang w:val="es-CL"/>
              </w:rPr>
            </w:pPr>
            <w:r>
              <w:rPr>
                <w:rFonts w:cstheme="minorHAnsi"/>
                <w:sz w:val="17"/>
                <w:lang w:val="es-CL"/>
              </w:rPr>
              <w:t>3</w:t>
            </w:r>
          </w:p>
        </w:tc>
        <w:tc>
          <w:tcPr>
            <w:tcW w:w="216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AD4EC1E" w14:textId="2C9925D7" w:rsidR="008969AF" w:rsidRPr="008969AF" w:rsidRDefault="000C04AC" w:rsidP="000800DA">
            <w:pPr>
              <w:tabs>
                <w:tab w:val="left" w:pos="304"/>
              </w:tabs>
              <w:rPr>
                <w:rFonts w:cstheme="minorHAnsi"/>
                <w:sz w:val="17"/>
                <w:lang w:val="es-CL"/>
              </w:rPr>
            </w:pPr>
            <w:r>
              <w:rPr>
                <w:rFonts w:cstheme="minorHAnsi"/>
                <w:sz w:val="17"/>
                <w:lang w:val="es-CL"/>
              </w:rPr>
              <w:t>Un</w:t>
            </w:r>
          </w:p>
        </w:tc>
      </w:tr>
      <w:tr w:rsidR="000C04AC" w:rsidRPr="008969AF" w14:paraId="44F048D1" w14:textId="77777777" w:rsidTr="007A35A8">
        <w:trPr>
          <w:trHeight w:val="300"/>
        </w:trPr>
        <w:tc>
          <w:tcPr>
            <w:tcW w:w="2741"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C158B99" w14:textId="731E45F0" w:rsidR="000C04AC" w:rsidRDefault="000C04AC" w:rsidP="000800DA">
            <w:pPr>
              <w:tabs>
                <w:tab w:val="left" w:pos="304"/>
              </w:tabs>
              <w:rPr>
                <w:rFonts w:cstheme="minorHAnsi"/>
                <w:sz w:val="17"/>
                <w:lang w:val="es-CL"/>
              </w:rPr>
            </w:pPr>
            <w:r>
              <w:rPr>
                <w:rFonts w:cstheme="minorHAnsi"/>
                <w:sz w:val="17"/>
                <w:lang w:val="es-CL"/>
              </w:rPr>
              <w:t xml:space="preserve">Gabinetes </w:t>
            </w:r>
          </w:p>
        </w:tc>
        <w:tc>
          <w:tcPr>
            <w:tcW w:w="3471"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1993544" w14:textId="350E37A2" w:rsidR="000C04AC" w:rsidRPr="008969AF" w:rsidRDefault="000C04AC" w:rsidP="000800DA">
            <w:pPr>
              <w:tabs>
                <w:tab w:val="left" w:pos="304"/>
              </w:tabs>
              <w:rPr>
                <w:rFonts w:cstheme="minorHAnsi"/>
                <w:sz w:val="17"/>
                <w:lang w:val="es-CL"/>
              </w:rPr>
            </w:pPr>
            <w:r>
              <w:rPr>
                <w:rFonts w:cstheme="minorHAnsi"/>
                <w:sz w:val="17"/>
                <w:lang w:val="es-CL"/>
              </w:rPr>
              <w:t>IP 66 o superior</w:t>
            </w:r>
          </w:p>
        </w:tc>
        <w:tc>
          <w:tcPr>
            <w:tcW w:w="182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D9D2C85" w14:textId="2F4CA3A1" w:rsidR="000C04AC" w:rsidRPr="008969AF" w:rsidRDefault="000C04AC" w:rsidP="000800DA">
            <w:pPr>
              <w:tabs>
                <w:tab w:val="left" w:pos="304"/>
              </w:tabs>
              <w:rPr>
                <w:rFonts w:cstheme="minorHAnsi"/>
                <w:sz w:val="17"/>
                <w:lang w:val="es-CL"/>
              </w:rPr>
            </w:pPr>
            <w:r>
              <w:rPr>
                <w:rFonts w:cstheme="minorHAnsi"/>
                <w:sz w:val="17"/>
                <w:lang w:val="es-CL"/>
              </w:rPr>
              <w:t>3</w:t>
            </w:r>
          </w:p>
        </w:tc>
        <w:tc>
          <w:tcPr>
            <w:tcW w:w="216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1C1DAB6" w14:textId="0A4D7A08" w:rsidR="000C04AC" w:rsidRPr="008969AF" w:rsidRDefault="000C04AC" w:rsidP="000800DA">
            <w:pPr>
              <w:tabs>
                <w:tab w:val="left" w:pos="304"/>
              </w:tabs>
              <w:rPr>
                <w:rFonts w:cstheme="minorHAnsi"/>
                <w:sz w:val="17"/>
                <w:lang w:val="es-CL"/>
              </w:rPr>
            </w:pPr>
            <w:r>
              <w:rPr>
                <w:rFonts w:cstheme="minorHAnsi"/>
                <w:sz w:val="17"/>
                <w:lang w:val="es-CL"/>
              </w:rPr>
              <w:t>Un</w:t>
            </w:r>
          </w:p>
        </w:tc>
      </w:tr>
      <w:tr w:rsidR="000C04AC" w:rsidRPr="008969AF" w14:paraId="4870E844" w14:textId="77777777" w:rsidTr="007A35A8">
        <w:trPr>
          <w:trHeight w:val="300"/>
        </w:trPr>
        <w:tc>
          <w:tcPr>
            <w:tcW w:w="2741"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E3ACD2E" w14:textId="200D2D14" w:rsidR="000C04AC" w:rsidRDefault="000C04AC" w:rsidP="000800DA">
            <w:pPr>
              <w:tabs>
                <w:tab w:val="left" w:pos="304"/>
              </w:tabs>
              <w:rPr>
                <w:rFonts w:cstheme="minorHAnsi"/>
                <w:sz w:val="17"/>
                <w:lang w:val="es-CL"/>
              </w:rPr>
            </w:pPr>
            <w:r>
              <w:rPr>
                <w:rFonts w:cstheme="minorHAnsi"/>
                <w:sz w:val="17"/>
                <w:lang w:val="es-CL"/>
              </w:rPr>
              <w:t xml:space="preserve">Antenas </w:t>
            </w:r>
          </w:p>
        </w:tc>
        <w:tc>
          <w:tcPr>
            <w:tcW w:w="3471"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0DE1F7F" w14:textId="3045E397" w:rsidR="000C04AC" w:rsidRDefault="000C04AC" w:rsidP="000800DA">
            <w:pPr>
              <w:tabs>
                <w:tab w:val="left" w:pos="304"/>
              </w:tabs>
              <w:rPr>
                <w:rFonts w:cstheme="minorHAnsi"/>
                <w:sz w:val="17"/>
                <w:lang w:val="es-CL"/>
              </w:rPr>
            </w:pPr>
            <w:r>
              <w:rPr>
                <w:rFonts w:cstheme="minorHAnsi"/>
                <w:sz w:val="17"/>
                <w:lang w:val="es-CL"/>
              </w:rPr>
              <w:t>5.8 GHz</w:t>
            </w:r>
          </w:p>
        </w:tc>
        <w:tc>
          <w:tcPr>
            <w:tcW w:w="182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46B3768" w14:textId="375448E3" w:rsidR="000C04AC" w:rsidRDefault="000C04AC" w:rsidP="000800DA">
            <w:pPr>
              <w:tabs>
                <w:tab w:val="left" w:pos="304"/>
              </w:tabs>
              <w:rPr>
                <w:rFonts w:cstheme="minorHAnsi"/>
                <w:sz w:val="17"/>
                <w:lang w:val="es-CL"/>
              </w:rPr>
            </w:pPr>
            <w:r>
              <w:rPr>
                <w:rFonts w:cstheme="minorHAnsi"/>
                <w:sz w:val="17"/>
                <w:lang w:val="es-CL"/>
              </w:rPr>
              <w:t>3</w:t>
            </w:r>
          </w:p>
        </w:tc>
        <w:tc>
          <w:tcPr>
            <w:tcW w:w="216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0397CAD" w14:textId="2C270E63" w:rsidR="000C04AC" w:rsidRDefault="000C04AC" w:rsidP="000800DA">
            <w:pPr>
              <w:tabs>
                <w:tab w:val="left" w:pos="304"/>
              </w:tabs>
              <w:rPr>
                <w:rFonts w:cstheme="minorHAnsi"/>
                <w:sz w:val="17"/>
                <w:lang w:val="es-CL"/>
              </w:rPr>
            </w:pPr>
            <w:r>
              <w:rPr>
                <w:rFonts w:cstheme="minorHAnsi"/>
                <w:sz w:val="17"/>
                <w:lang w:val="es-CL"/>
              </w:rPr>
              <w:t>Un</w:t>
            </w:r>
          </w:p>
        </w:tc>
      </w:tr>
      <w:tr w:rsidR="008969AF" w:rsidRPr="008969AF" w14:paraId="7962AFBD" w14:textId="77777777" w:rsidTr="007A35A8">
        <w:trPr>
          <w:trHeight w:val="300"/>
        </w:trPr>
        <w:tc>
          <w:tcPr>
            <w:tcW w:w="2741" w:type="dxa"/>
            <w:gridSpan w:val="2"/>
            <w:tcBorders>
              <w:top w:val="single" w:sz="2" w:space="0" w:color="A6A6A6" w:themeColor="background1" w:themeShade="A6"/>
              <w:left w:val="nil"/>
              <w:bottom w:val="nil"/>
              <w:right w:val="nil"/>
            </w:tcBorders>
            <w:shd w:val="clear" w:color="auto" w:fill="FFFFFF" w:themeFill="background1"/>
            <w:vAlign w:val="center"/>
          </w:tcPr>
          <w:p w14:paraId="7DE5FB4D" w14:textId="77777777" w:rsidR="008969AF" w:rsidRDefault="008969AF" w:rsidP="000800DA">
            <w:pPr>
              <w:tabs>
                <w:tab w:val="left" w:pos="304"/>
              </w:tabs>
              <w:rPr>
                <w:rFonts w:cstheme="minorHAnsi"/>
                <w:sz w:val="17"/>
                <w:lang w:val="es-CL"/>
              </w:rPr>
            </w:pPr>
          </w:p>
        </w:tc>
        <w:tc>
          <w:tcPr>
            <w:tcW w:w="3471" w:type="dxa"/>
            <w:gridSpan w:val="2"/>
            <w:tcBorders>
              <w:top w:val="single" w:sz="2" w:space="0" w:color="A6A6A6" w:themeColor="background1" w:themeShade="A6"/>
              <w:left w:val="nil"/>
              <w:bottom w:val="nil"/>
              <w:right w:val="nil"/>
            </w:tcBorders>
            <w:shd w:val="clear" w:color="auto" w:fill="FFFFFF" w:themeFill="background1"/>
            <w:vAlign w:val="center"/>
          </w:tcPr>
          <w:p w14:paraId="7AE6C6A9" w14:textId="77777777" w:rsidR="008969AF" w:rsidRDefault="008969AF" w:rsidP="000800DA">
            <w:pPr>
              <w:tabs>
                <w:tab w:val="left" w:pos="304"/>
              </w:tabs>
              <w:rPr>
                <w:rFonts w:cstheme="minorHAnsi"/>
                <w:b/>
                <w:i/>
                <w:sz w:val="17"/>
                <w:lang w:val="es-CL"/>
              </w:rPr>
            </w:pPr>
          </w:p>
        </w:tc>
        <w:tc>
          <w:tcPr>
            <w:tcW w:w="1827" w:type="dxa"/>
            <w:gridSpan w:val="2"/>
            <w:tcBorders>
              <w:top w:val="single" w:sz="2" w:space="0" w:color="A6A6A6" w:themeColor="background1" w:themeShade="A6"/>
              <w:left w:val="nil"/>
              <w:bottom w:val="nil"/>
              <w:right w:val="nil"/>
            </w:tcBorders>
            <w:shd w:val="clear" w:color="auto" w:fill="FFFFFF" w:themeFill="background1"/>
            <w:vAlign w:val="center"/>
          </w:tcPr>
          <w:p w14:paraId="02602DD2" w14:textId="77777777" w:rsidR="008969AF" w:rsidRPr="00DC5714" w:rsidRDefault="008969AF" w:rsidP="000800DA">
            <w:pPr>
              <w:tabs>
                <w:tab w:val="left" w:pos="304"/>
              </w:tabs>
              <w:rPr>
                <w:rFonts w:cstheme="minorHAnsi"/>
                <w:b/>
                <w:i/>
                <w:sz w:val="17"/>
                <w:lang w:val="es-CL"/>
              </w:rPr>
            </w:pPr>
          </w:p>
        </w:tc>
        <w:tc>
          <w:tcPr>
            <w:tcW w:w="2167" w:type="dxa"/>
            <w:tcBorders>
              <w:top w:val="single" w:sz="2" w:space="0" w:color="A6A6A6" w:themeColor="background1" w:themeShade="A6"/>
              <w:left w:val="nil"/>
              <w:bottom w:val="nil"/>
              <w:right w:val="nil"/>
            </w:tcBorders>
            <w:shd w:val="clear" w:color="auto" w:fill="FFFFFF" w:themeFill="background1"/>
            <w:vAlign w:val="center"/>
          </w:tcPr>
          <w:p w14:paraId="3ECA7E79" w14:textId="77777777" w:rsidR="008969AF" w:rsidRPr="00DC5714" w:rsidRDefault="008969AF" w:rsidP="000800DA">
            <w:pPr>
              <w:tabs>
                <w:tab w:val="left" w:pos="304"/>
              </w:tabs>
              <w:rPr>
                <w:rFonts w:cstheme="minorHAnsi"/>
                <w:b/>
                <w:i/>
                <w:sz w:val="17"/>
                <w:lang w:val="es-CL"/>
              </w:rPr>
            </w:pPr>
          </w:p>
        </w:tc>
      </w:tr>
      <w:tr w:rsidR="008969AF" w:rsidRPr="008969AF" w14:paraId="24ADEA63" w14:textId="77777777" w:rsidTr="007A35A8">
        <w:trPr>
          <w:trHeight w:val="300"/>
        </w:trPr>
        <w:tc>
          <w:tcPr>
            <w:tcW w:w="2741" w:type="dxa"/>
            <w:gridSpan w:val="2"/>
            <w:tcBorders>
              <w:top w:val="nil"/>
              <w:left w:val="nil"/>
              <w:bottom w:val="nil"/>
              <w:right w:val="nil"/>
            </w:tcBorders>
            <w:shd w:val="clear" w:color="auto" w:fill="FFFFFF" w:themeFill="background1"/>
            <w:vAlign w:val="center"/>
          </w:tcPr>
          <w:p w14:paraId="01B2E755" w14:textId="77777777" w:rsidR="008969AF" w:rsidRDefault="008969AF" w:rsidP="000800DA">
            <w:pPr>
              <w:tabs>
                <w:tab w:val="left" w:pos="304"/>
              </w:tabs>
              <w:rPr>
                <w:rFonts w:cstheme="minorHAnsi"/>
                <w:sz w:val="17"/>
                <w:lang w:val="es-CL"/>
              </w:rPr>
            </w:pPr>
          </w:p>
          <w:p w14:paraId="7BF7CF5E" w14:textId="77777777" w:rsidR="000C04AC" w:rsidRDefault="000C04AC" w:rsidP="000800DA">
            <w:pPr>
              <w:tabs>
                <w:tab w:val="left" w:pos="304"/>
              </w:tabs>
              <w:rPr>
                <w:rFonts w:cstheme="minorHAnsi"/>
                <w:sz w:val="17"/>
                <w:lang w:val="es-CL"/>
              </w:rPr>
            </w:pPr>
          </w:p>
          <w:p w14:paraId="35126294" w14:textId="77777777" w:rsidR="000C04AC" w:rsidRDefault="000C04AC" w:rsidP="000800DA">
            <w:pPr>
              <w:tabs>
                <w:tab w:val="left" w:pos="304"/>
              </w:tabs>
              <w:rPr>
                <w:rFonts w:cstheme="minorHAnsi"/>
                <w:sz w:val="17"/>
                <w:lang w:val="es-CL"/>
              </w:rPr>
            </w:pPr>
          </w:p>
          <w:p w14:paraId="018EB894" w14:textId="77777777" w:rsidR="000C04AC" w:rsidRDefault="000C04AC" w:rsidP="000800DA">
            <w:pPr>
              <w:tabs>
                <w:tab w:val="left" w:pos="304"/>
              </w:tabs>
              <w:rPr>
                <w:rFonts w:cstheme="minorHAnsi"/>
                <w:sz w:val="17"/>
                <w:lang w:val="es-CL"/>
              </w:rPr>
            </w:pPr>
          </w:p>
          <w:p w14:paraId="004B3104" w14:textId="77777777" w:rsidR="000C04AC" w:rsidRDefault="000C04AC" w:rsidP="000800DA">
            <w:pPr>
              <w:tabs>
                <w:tab w:val="left" w:pos="304"/>
              </w:tabs>
              <w:rPr>
                <w:rFonts w:cstheme="minorHAnsi"/>
                <w:sz w:val="17"/>
                <w:lang w:val="es-CL"/>
              </w:rPr>
            </w:pPr>
          </w:p>
          <w:p w14:paraId="33DD0425" w14:textId="77777777" w:rsidR="000C04AC" w:rsidRDefault="000C04AC" w:rsidP="000800DA">
            <w:pPr>
              <w:tabs>
                <w:tab w:val="left" w:pos="304"/>
              </w:tabs>
              <w:rPr>
                <w:rFonts w:cstheme="minorHAnsi"/>
                <w:sz w:val="17"/>
                <w:lang w:val="es-CL"/>
              </w:rPr>
            </w:pPr>
          </w:p>
          <w:p w14:paraId="0D23869D" w14:textId="77777777" w:rsidR="000C04AC" w:rsidRDefault="000C04AC" w:rsidP="000800DA">
            <w:pPr>
              <w:tabs>
                <w:tab w:val="left" w:pos="304"/>
              </w:tabs>
              <w:rPr>
                <w:rFonts w:cstheme="minorHAnsi"/>
                <w:sz w:val="17"/>
                <w:lang w:val="es-CL"/>
              </w:rPr>
            </w:pPr>
          </w:p>
          <w:p w14:paraId="5F9A7A06" w14:textId="77777777" w:rsidR="000C04AC" w:rsidRDefault="000C04AC" w:rsidP="000800DA">
            <w:pPr>
              <w:tabs>
                <w:tab w:val="left" w:pos="304"/>
              </w:tabs>
              <w:rPr>
                <w:rFonts w:cstheme="minorHAnsi"/>
                <w:sz w:val="17"/>
                <w:lang w:val="es-CL"/>
              </w:rPr>
            </w:pPr>
          </w:p>
          <w:p w14:paraId="136078B2" w14:textId="77777777" w:rsidR="000C04AC" w:rsidRDefault="000C04AC" w:rsidP="000800DA">
            <w:pPr>
              <w:tabs>
                <w:tab w:val="left" w:pos="304"/>
              </w:tabs>
              <w:rPr>
                <w:rFonts w:cstheme="minorHAnsi"/>
                <w:sz w:val="17"/>
                <w:lang w:val="es-CL"/>
              </w:rPr>
            </w:pPr>
          </w:p>
        </w:tc>
        <w:tc>
          <w:tcPr>
            <w:tcW w:w="3471" w:type="dxa"/>
            <w:gridSpan w:val="2"/>
            <w:tcBorders>
              <w:top w:val="nil"/>
              <w:left w:val="nil"/>
              <w:bottom w:val="nil"/>
              <w:right w:val="nil"/>
            </w:tcBorders>
            <w:shd w:val="clear" w:color="auto" w:fill="FFFFFF" w:themeFill="background1"/>
            <w:vAlign w:val="center"/>
          </w:tcPr>
          <w:p w14:paraId="77030C38" w14:textId="77777777" w:rsidR="008969AF" w:rsidRDefault="008969AF" w:rsidP="000800DA">
            <w:pPr>
              <w:tabs>
                <w:tab w:val="left" w:pos="304"/>
              </w:tabs>
              <w:rPr>
                <w:rFonts w:cstheme="minorHAnsi"/>
                <w:b/>
                <w:i/>
                <w:sz w:val="17"/>
                <w:lang w:val="es-CL"/>
              </w:rPr>
            </w:pPr>
          </w:p>
        </w:tc>
        <w:tc>
          <w:tcPr>
            <w:tcW w:w="1827" w:type="dxa"/>
            <w:gridSpan w:val="2"/>
            <w:tcBorders>
              <w:top w:val="nil"/>
              <w:left w:val="nil"/>
              <w:bottom w:val="nil"/>
              <w:right w:val="nil"/>
            </w:tcBorders>
            <w:shd w:val="clear" w:color="auto" w:fill="FFFFFF" w:themeFill="background1"/>
            <w:vAlign w:val="center"/>
          </w:tcPr>
          <w:p w14:paraId="4AF8AC17" w14:textId="77777777" w:rsidR="008969AF" w:rsidRPr="00DC5714" w:rsidRDefault="008969AF" w:rsidP="000800DA">
            <w:pPr>
              <w:tabs>
                <w:tab w:val="left" w:pos="304"/>
              </w:tabs>
              <w:rPr>
                <w:rFonts w:cstheme="minorHAnsi"/>
                <w:b/>
                <w:i/>
                <w:sz w:val="17"/>
                <w:lang w:val="es-CL"/>
              </w:rPr>
            </w:pPr>
          </w:p>
        </w:tc>
        <w:tc>
          <w:tcPr>
            <w:tcW w:w="2167" w:type="dxa"/>
            <w:tcBorders>
              <w:top w:val="nil"/>
              <w:left w:val="nil"/>
              <w:bottom w:val="nil"/>
              <w:right w:val="nil"/>
            </w:tcBorders>
            <w:shd w:val="clear" w:color="auto" w:fill="FFFFFF" w:themeFill="background1"/>
            <w:vAlign w:val="center"/>
          </w:tcPr>
          <w:p w14:paraId="67524EE4" w14:textId="77777777" w:rsidR="008969AF" w:rsidRDefault="008969AF" w:rsidP="000800DA">
            <w:pPr>
              <w:tabs>
                <w:tab w:val="left" w:pos="304"/>
              </w:tabs>
              <w:rPr>
                <w:rFonts w:cstheme="minorHAnsi"/>
                <w:b/>
                <w:i/>
                <w:sz w:val="17"/>
                <w:lang w:val="es-CL"/>
              </w:rPr>
            </w:pPr>
          </w:p>
          <w:p w14:paraId="0FED6B69" w14:textId="77777777" w:rsidR="00977CA3" w:rsidRDefault="00977CA3" w:rsidP="000800DA">
            <w:pPr>
              <w:tabs>
                <w:tab w:val="left" w:pos="304"/>
              </w:tabs>
              <w:rPr>
                <w:rFonts w:cstheme="minorHAnsi"/>
                <w:b/>
                <w:i/>
                <w:sz w:val="17"/>
                <w:lang w:val="es-CL"/>
              </w:rPr>
            </w:pPr>
          </w:p>
          <w:p w14:paraId="4C3B3159" w14:textId="77777777" w:rsidR="00977CA3" w:rsidRDefault="00977CA3" w:rsidP="000800DA">
            <w:pPr>
              <w:tabs>
                <w:tab w:val="left" w:pos="304"/>
              </w:tabs>
              <w:rPr>
                <w:rFonts w:cstheme="minorHAnsi"/>
                <w:b/>
                <w:i/>
                <w:sz w:val="17"/>
                <w:lang w:val="es-CL"/>
              </w:rPr>
            </w:pPr>
          </w:p>
          <w:p w14:paraId="40EECFFD" w14:textId="77777777" w:rsidR="00977CA3" w:rsidRPr="00DC5714" w:rsidRDefault="00977CA3" w:rsidP="000800DA">
            <w:pPr>
              <w:tabs>
                <w:tab w:val="left" w:pos="304"/>
              </w:tabs>
              <w:rPr>
                <w:rFonts w:cstheme="minorHAnsi"/>
                <w:b/>
                <w:i/>
                <w:sz w:val="17"/>
                <w:lang w:val="es-CL"/>
              </w:rPr>
            </w:pPr>
          </w:p>
        </w:tc>
      </w:tr>
    </w:tbl>
    <w:p w14:paraId="7193C370" w14:textId="77777777" w:rsidR="00FE404C" w:rsidRDefault="00FE404C" w:rsidP="00FE404C">
      <w:pPr>
        <w:jc w:val="right"/>
        <w:rPr>
          <w:rFonts w:eastAsia="Times New Roman" w:cstheme="minorHAnsi"/>
          <w:sz w:val="20"/>
          <w:szCs w:val="20"/>
          <w:lang w:val="es-CL"/>
        </w:rPr>
      </w:pPr>
    </w:p>
    <w:p w14:paraId="50F92688" w14:textId="77777777" w:rsidR="00F20A52" w:rsidRDefault="00F20A52" w:rsidP="00FE404C">
      <w:pPr>
        <w:jc w:val="right"/>
        <w:rPr>
          <w:rFonts w:eastAsia="Times New Roman" w:cstheme="minorHAnsi"/>
          <w:sz w:val="20"/>
          <w:szCs w:val="20"/>
          <w:lang w:val="es-CL"/>
        </w:rPr>
      </w:pPr>
    </w:p>
    <w:p w14:paraId="44DC58F2" w14:textId="77777777" w:rsidR="00F20A52" w:rsidRDefault="00F20A52" w:rsidP="00FE404C">
      <w:pPr>
        <w:jc w:val="right"/>
        <w:rPr>
          <w:rFonts w:eastAsia="Times New Roman" w:cstheme="minorHAnsi"/>
          <w:sz w:val="20"/>
          <w:szCs w:val="20"/>
          <w:lang w:val="es-CL"/>
        </w:rPr>
      </w:pPr>
    </w:p>
    <w:p w14:paraId="0349457E" w14:textId="77777777" w:rsidR="0037504F" w:rsidRPr="00DC5714" w:rsidRDefault="0037504F" w:rsidP="00FE404C">
      <w:pPr>
        <w:jc w:val="right"/>
        <w:rPr>
          <w:rFonts w:eastAsia="Times New Roman" w:cstheme="minorHAnsi"/>
          <w:sz w:val="20"/>
          <w:szCs w:val="20"/>
          <w:lang w:val="es-CL"/>
        </w:rPr>
      </w:pPr>
    </w:p>
    <w:p w14:paraId="573B148B" w14:textId="77777777" w:rsidR="009572FF" w:rsidRPr="00DC5714" w:rsidRDefault="009572FF" w:rsidP="009572FF">
      <w:pPr>
        <w:ind w:left="284"/>
        <w:rPr>
          <w:rFonts w:cstheme="minorHAnsi"/>
          <w:b/>
          <w:sz w:val="25"/>
          <w:lang w:val="es-CL"/>
        </w:rPr>
      </w:pPr>
      <w:r w:rsidRPr="00DC5714">
        <w:rPr>
          <w:rFonts w:cstheme="minorHAnsi"/>
          <w:b/>
          <w:sz w:val="25"/>
          <w:lang w:val="es-CL"/>
        </w:rPr>
        <w:lastRenderedPageBreak/>
        <w:t>Estrategia de Intervención</w:t>
      </w:r>
    </w:p>
    <w:p w14:paraId="20DFA8AF" w14:textId="77777777" w:rsidR="00FE404C" w:rsidRPr="00DC5714" w:rsidRDefault="00FE404C" w:rsidP="000800DA">
      <w:pPr>
        <w:rPr>
          <w:rFonts w:eastAsia="Times New Roman" w:cstheme="minorHAnsi"/>
          <w:sz w:val="20"/>
          <w:szCs w:val="20"/>
          <w:lang w:val="es-CL"/>
        </w:rPr>
      </w:pPr>
    </w:p>
    <w:p w14:paraId="3B427ED7" w14:textId="7E094288" w:rsidR="000D0800" w:rsidRPr="0037504F" w:rsidRDefault="0065463D" w:rsidP="00EF5652">
      <w:pPr>
        <w:numPr>
          <w:ilvl w:val="0"/>
          <w:numId w:val="13"/>
        </w:numPr>
        <w:tabs>
          <w:tab w:val="left" w:pos="304"/>
        </w:tabs>
        <w:rPr>
          <w:rFonts w:eastAsia="Times New Roman" w:cstheme="minorHAnsi"/>
          <w:sz w:val="17"/>
          <w:szCs w:val="17"/>
          <w:lang w:val="es-CL"/>
        </w:rPr>
      </w:pPr>
      <w:r w:rsidRPr="000D0800">
        <w:rPr>
          <w:rFonts w:cstheme="minorHAnsi"/>
          <w:b/>
          <w:i/>
          <w:kern w:val="2"/>
          <w:sz w:val="17"/>
          <w:lang w:val="es-CL"/>
          <w14:ligatures w14:val="standardContextual"/>
        </w:rPr>
        <w:t>Componentes</w:t>
      </w:r>
    </w:p>
    <w:tbl>
      <w:tblPr>
        <w:tblStyle w:val="TableNormal"/>
        <w:tblW w:w="0" w:type="auto"/>
        <w:tblInd w:w="139" w:type="dxa"/>
        <w:tblBorders>
          <w:top w:val="single" w:sz="2" w:space="0" w:color="C0C0C0"/>
          <w:left w:val="single" w:sz="2" w:space="0" w:color="C0C0C0"/>
          <w:bottom w:val="single" w:sz="2" w:space="0" w:color="C0C0C0"/>
          <w:right w:val="single" w:sz="2" w:space="0" w:color="C0C0C0"/>
          <w:insideH w:val="single" w:sz="6" w:space="0" w:color="C0C0C0"/>
          <w:insideV w:val="single" w:sz="6" w:space="0" w:color="C0C0C0"/>
        </w:tblBorders>
        <w:tblLayout w:type="fixed"/>
        <w:tblCellMar>
          <w:left w:w="57" w:type="dxa"/>
          <w:right w:w="28" w:type="dxa"/>
        </w:tblCellMar>
        <w:tblLook w:val="01E0" w:firstRow="1" w:lastRow="1" w:firstColumn="1" w:lastColumn="1" w:noHBand="0" w:noVBand="0"/>
      </w:tblPr>
      <w:tblGrid>
        <w:gridCol w:w="1418"/>
        <w:gridCol w:w="2128"/>
        <w:gridCol w:w="6660"/>
      </w:tblGrid>
      <w:tr w:rsidR="00DC5714" w:rsidRPr="00B2512B" w14:paraId="78FE0264" w14:textId="77777777" w:rsidTr="007A35A8">
        <w:trPr>
          <w:trHeight w:hRule="exact" w:val="268"/>
        </w:trPr>
        <w:tc>
          <w:tcPr>
            <w:tcW w:w="1418" w:type="dxa"/>
            <w:shd w:val="clear" w:color="auto" w:fill="ECECEC"/>
          </w:tcPr>
          <w:p w14:paraId="6B954892" w14:textId="77777777" w:rsidR="005B2A72" w:rsidRPr="000D0800" w:rsidRDefault="005B2A72" w:rsidP="00A066C3">
            <w:pPr>
              <w:rPr>
                <w:rFonts w:cstheme="minorHAnsi"/>
                <w:b/>
                <w:bCs/>
                <w:sz w:val="17"/>
                <w:szCs w:val="17"/>
                <w:lang w:val="es-CL"/>
              </w:rPr>
            </w:pPr>
            <w:r w:rsidRPr="000D0800">
              <w:rPr>
                <w:rFonts w:cstheme="minorHAnsi"/>
                <w:b/>
                <w:bCs/>
                <w:sz w:val="17"/>
                <w:szCs w:val="17"/>
                <w:lang w:val="es-CL"/>
              </w:rPr>
              <w:t>Componente</w:t>
            </w:r>
          </w:p>
        </w:tc>
        <w:tc>
          <w:tcPr>
            <w:tcW w:w="2128" w:type="dxa"/>
            <w:shd w:val="clear" w:color="auto" w:fill="ECECEC"/>
          </w:tcPr>
          <w:p w14:paraId="590E07E4" w14:textId="77777777" w:rsidR="005B2A72" w:rsidRPr="000D0800" w:rsidRDefault="005B2A72" w:rsidP="00A066C3">
            <w:pPr>
              <w:rPr>
                <w:rFonts w:cstheme="minorHAnsi"/>
                <w:b/>
                <w:bCs/>
                <w:sz w:val="17"/>
                <w:szCs w:val="17"/>
                <w:lang w:val="es-CL"/>
              </w:rPr>
            </w:pPr>
            <w:r w:rsidRPr="000D0800">
              <w:rPr>
                <w:rFonts w:cstheme="minorHAnsi"/>
                <w:b/>
                <w:bCs/>
                <w:sz w:val="17"/>
                <w:szCs w:val="17"/>
                <w:lang w:val="es-CL"/>
              </w:rPr>
              <w:t>Producción</w:t>
            </w:r>
          </w:p>
        </w:tc>
        <w:tc>
          <w:tcPr>
            <w:tcW w:w="6660" w:type="dxa"/>
            <w:shd w:val="clear" w:color="auto" w:fill="ECECEC"/>
          </w:tcPr>
          <w:p w14:paraId="0A51A39A" w14:textId="77777777" w:rsidR="005B2A72" w:rsidRPr="000D0800" w:rsidRDefault="005B2A72" w:rsidP="00A066C3">
            <w:pPr>
              <w:rPr>
                <w:rFonts w:cstheme="minorHAnsi"/>
                <w:b/>
                <w:bCs/>
                <w:sz w:val="17"/>
                <w:szCs w:val="17"/>
                <w:lang w:val="es-CL"/>
              </w:rPr>
            </w:pPr>
            <w:r w:rsidRPr="000D0800">
              <w:rPr>
                <w:rFonts w:cstheme="minorHAnsi"/>
                <w:b/>
                <w:bCs/>
                <w:sz w:val="17"/>
                <w:szCs w:val="17"/>
                <w:lang w:val="es-CL"/>
              </w:rPr>
              <w:t>Factores de Riesgo / Problemas de Seguridad / Vínculo de Actividades</w:t>
            </w:r>
          </w:p>
        </w:tc>
      </w:tr>
      <w:tr w:rsidR="00DC5714" w:rsidRPr="00737820" w14:paraId="39C39870" w14:textId="77777777" w:rsidTr="007A35A8">
        <w:trPr>
          <w:trHeight w:hRule="exact" w:val="1024"/>
        </w:trPr>
        <w:tc>
          <w:tcPr>
            <w:tcW w:w="1418" w:type="dxa"/>
            <w:vMerge w:val="restart"/>
            <w:vAlign w:val="center"/>
          </w:tcPr>
          <w:p w14:paraId="38CA0120" w14:textId="0EB3C54F" w:rsidR="00DC5714" w:rsidRPr="000D0800" w:rsidRDefault="00DC5714" w:rsidP="0037504F">
            <w:pPr>
              <w:rPr>
                <w:rFonts w:cstheme="minorHAnsi"/>
                <w:b/>
                <w:bCs/>
                <w:sz w:val="17"/>
                <w:szCs w:val="17"/>
                <w:lang w:val="es-CL"/>
              </w:rPr>
            </w:pPr>
            <w:r w:rsidRPr="000D0800">
              <w:rPr>
                <w:rFonts w:cstheme="minorHAnsi"/>
                <w:b/>
                <w:bCs/>
                <w:sz w:val="17"/>
                <w:szCs w:val="17"/>
                <w:lang w:val="es-CL"/>
              </w:rPr>
              <w:t>Instalación</w:t>
            </w:r>
          </w:p>
        </w:tc>
        <w:tc>
          <w:tcPr>
            <w:tcW w:w="2128" w:type="dxa"/>
            <w:vMerge w:val="restart"/>
            <w:vAlign w:val="center"/>
          </w:tcPr>
          <w:p w14:paraId="198D961B" w14:textId="77777777" w:rsidR="00DC5714" w:rsidRPr="000D0800" w:rsidRDefault="00DC5714" w:rsidP="0037504F">
            <w:pPr>
              <w:pStyle w:val="TableParagraph"/>
              <w:spacing w:before="89" w:line="259" w:lineRule="auto"/>
              <w:ind w:left="83" w:right="282"/>
              <w:rPr>
                <w:rFonts w:cstheme="minorHAnsi"/>
                <w:sz w:val="17"/>
                <w:szCs w:val="17"/>
                <w:lang w:val="es-CL"/>
              </w:rPr>
            </w:pPr>
            <w:r w:rsidRPr="000D0800">
              <w:rPr>
                <w:rFonts w:cstheme="minorHAnsi"/>
                <w:b/>
                <w:sz w:val="17"/>
                <w:szCs w:val="17"/>
                <w:lang w:val="es-CL"/>
              </w:rPr>
              <w:t>Unidad</w:t>
            </w:r>
            <w:r w:rsidRPr="000D0800">
              <w:rPr>
                <w:rFonts w:cstheme="minorHAnsi"/>
                <w:b/>
                <w:spacing w:val="-9"/>
                <w:sz w:val="17"/>
                <w:szCs w:val="17"/>
                <w:lang w:val="es-CL"/>
              </w:rPr>
              <w:t xml:space="preserve"> </w:t>
            </w:r>
            <w:r w:rsidRPr="000D0800">
              <w:rPr>
                <w:rFonts w:cstheme="minorHAnsi"/>
                <w:b/>
                <w:sz w:val="17"/>
                <w:szCs w:val="17"/>
                <w:lang w:val="es-CL"/>
              </w:rPr>
              <w:t>de</w:t>
            </w:r>
            <w:r w:rsidRPr="000D0800">
              <w:rPr>
                <w:rFonts w:cstheme="minorHAnsi"/>
                <w:b/>
                <w:spacing w:val="-9"/>
                <w:sz w:val="17"/>
                <w:szCs w:val="17"/>
                <w:lang w:val="es-CL"/>
              </w:rPr>
              <w:t xml:space="preserve"> </w:t>
            </w:r>
            <w:r w:rsidRPr="000D0800">
              <w:rPr>
                <w:rFonts w:cstheme="minorHAnsi"/>
                <w:b/>
                <w:sz w:val="17"/>
                <w:szCs w:val="17"/>
                <w:lang w:val="es-CL"/>
              </w:rPr>
              <w:t>Producción:</w:t>
            </w:r>
            <w:r w:rsidRPr="000D0800">
              <w:rPr>
                <w:rFonts w:cstheme="minorHAnsi"/>
                <w:b/>
                <w:w w:val="99"/>
                <w:sz w:val="17"/>
                <w:szCs w:val="17"/>
                <w:lang w:val="es-CL"/>
              </w:rPr>
              <w:t xml:space="preserve"> </w:t>
            </w:r>
            <w:r w:rsidRPr="000D0800">
              <w:rPr>
                <w:rFonts w:cstheme="minorHAnsi"/>
                <w:sz w:val="17"/>
                <w:szCs w:val="17"/>
                <w:lang w:val="es-CL"/>
              </w:rPr>
              <w:t>Actividades</w:t>
            </w:r>
            <w:r w:rsidRPr="000D0800">
              <w:rPr>
                <w:rFonts w:cstheme="minorHAnsi"/>
                <w:spacing w:val="-20"/>
                <w:sz w:val="17"/>
                <w:szCs w:val="17"/>
                <w:lang w:val="es-CL"/>
              </w:rPr>
              <w:t xml:space="preserve"> </w:t>
            </w:r>
            <w:r w:rsidRPr="000D0800">
              <w:rPr>
                <w:rFonts w:cstheme="minorHAnsi"/>
                <w:sz w:val="17"/>
                <w:szCs w:val="17"/>
                <w:lang w:val="es-CL"/>
              </w:rPr>
              <w:t>administrativas</w:t>
            </w:r>
            <w:r w:rsidRPr="000D0800">
              <w:rPr>
                <w:rFonts w:cstheme="minorHAnsi"/>
                <w:w w:val="99"/>
                <w:sz w:val="17"/>
                <w:szCs w:val="17"/>
                <w:lang w:val="es-CL"/>
              </w:rPr>
              <w:t xml:space="preserve"> </w:t>
            </w:r>
            <w:r w:rsidRPr="000D0800">
              <w:rPr>
                <w:rFonts w:cstheme="minorHAnsi"/>
                <w:sz w:val="17"/>
                <w:szCs w:val="17"/>
                <w:lang w:val="es-CL"/>
              </w:rPr>
              <w:t>realizadas</w:t>
            </w:r>
          </w:p>
          <w:p w14:paraId="01D90EFC" w14:textId="77777777" w:rsidR="00DC5714" w:rsidRPr="000D0800" w:rsidRDefault="00DC5714" w:rsidP="0037504F">
            <w:pPr>
              <w:pStyle w:val="TableParagraph"/>
              <w:spacing w:before="89" w:line="259" w:lineRule="auto"/>
              <w:ind w:left="83" w:right="282"/>
              <w:rPr>
                <w:rFonts w:eastAsia="Times New Roman" w:cstheme="minorHAnsi"/>
                <w:sz w:val="17"/>
                <w:szCs w:val="17"/>
                <w:lang w:val="es-CL"/>
              </w:rPr>
            </w:pPr>
          </w:p>
          <w:p w14:paraId="5D2E8330" w14:textId="77777777" w:rsidR="00DC5714" w:rsidRPr="000D0800" w:rsidRDefault="00DC5714" w:rsidP="0037504F">
            <w:pPr>
              <w:pStyle w:val="TableParagraph"/>
              <w:rPr>
                <w:rFonts w:eastAsia="Times New Roman" w:cstheme="minorHAnsi"/>
                <w:sz w:val="17"/>
                <w:szCs w:val="17"/>
                <w:lang w:val="es-CL"/>
              </w:rPr>
            </w:pPr>
            <w:r w:rsidRPr="000D0800">
              <w:rPr>
                <w:rFonts w:cstheme="minorHAnsi"/>
                <w:b/>
                <w:sz w:val="17"/>
                <w:szCs w:val="17"/>
                <w:lang w:val="es-CL"/>
              </w:rPr>
              <w:t>Meta</w:t>
            </w:r>
            <w:r w:rsidRPr="000D0800">
              <w:rPr>
                <w:rFonts w:cstheme="minorHAnsi"/>
                <w:b/>
                <w:spacing w:val="-9"/>
                <w:sz w:val="17"/>
                <w:szCs w:val="17"/>
                <w:lang w:val="es-CL"/>
              </w:rPr>
              <w:t xml:space="preserve"> </w:t>
            </w:r>
            <w:r w:rsidRPr="000D0800">
              <w:rPr>
                <w:rFonts w:cstheme="minorHAnsi"/>
                <w:b/>
                <w:sz w:val="17"/>
                <w:szCs w:val="17"/>
                <w:lang w:val="es-CL"/>
              </w:rPr>
              <w:t>de</w:t>
            </w:r>
            <w:r w:rsidRPr="000D0800">
              <w:rPr>
                <w:rFonts w:cstheme="minorHAnsi"/>
                <w:b/>
                <w:spacing w:val="-8"/>
                <w:sz w:val="17"/>
                <w:szCs w:val="17"/>
                <w:lang w:val="es-CL"/>
              </w:rPr>
              <w:t xml:space="preserve"> </w:t>
            </w:r>
            <w:r w:rsidRPr="000D0800">
              <w:rPr>
                <w:rFonts w:cstheme="minorHAnsi"/>
                <w:b/>
                <w:sz w:val="17"/>
                <w:szCs w:val="17"/>
                <w:lang w:val="es-CL"/>
              </w:rPr>
              <w:t>Producción:</w:t>
            </w:r>
          </w:p>
          <w:p w14:paraId="389A0CA8" w14:textId="5C6BA07A" w:rsidR="00DC5714" w:rsidRPr="000D0800" w:rsidRDefault="00DC5714" w:rsidP="0037504F">
            <w:pPr>
              <w:rPr>
                <w:rFonts w:cstheme="minorHAnsi"/>
                <w:sz w:val="17"/>
                <w:szCs w:val="17"/>
                <w:lang w:val="es-CL"/>
              </w:rPr>
            </w:pPr>
            <w:r w:rsidRPr="000D0800">
              <w:rPr>
                <w:rFonts w:cstheme="minorHAnsi"/>
                <w:sz w:val="17"/>
                <w:szCs w:val="17"/>
                <w:lang w:val="es-CL"/>
              </w:rPr>
              <w:t>3,00</w:t>
            </w:r>
          </w:p>
        </w:tc>
        <w:tc>
          <w:tcPr>
            <w:tcW w:w="6660" w:type="dxa"/>
          </w:tcPr>
          <w:p w14:paraId="7D6E6A62" w14:textId="77777777" w:rsidR="00DC5714" w:rsidRPr="000D0800" w:rsidRDefault="4B4D4233" w:rsidP="00B051B8">
            <w:pPr>
              <w:pStyle w:val="TableParagraph"/>
              <w:spacing w:before="89"/>
              <w:ind w:left="83"/>
              <w:rPr>
                <w:rFonts w:eastAsia="Times New Roman" w:cstheme="minorHAnsi"/>
                <w:sz w:val="17"/>
                <w:szCs w:val="17"/>
                <w:lang w:val="es-CL"/>
              </w:rPr>
            </w:pPr>
            <w:r w:rsidRPr="72324002">
              <w:rPr>
                <w:b/>
                <w:bCs/>
                <w:sz w:val="17"/>
                <w:szCs w:val="17"/>
                <w:lang w:val="es-CL"/>
              </w:rPr>
              <w:t>Factores</w:t>
            </w:r>
            <w:r w:rsidRPr="72324002">
              <w:rPr>
                <w:b/>
                <w:bCs/>
                <w:spacing w:val="-8"/>
                <w:sz w:val="17"/>
                <w:szCs w:val="17"/>
                <w:lang w:val="es-CL"/>
              </w:rPr>
              <w:t xml:space="preserve"> </w:t>
            </w:r>
            <w:r w:rsidRPr="72324002">
              <w:rPr>
                <w:b/>
                <w:bCs/>
                <w:sz w:val="17"/>
                <w:szCs w:val="17"/>
                <w:lang w:val="es-CL"/>
              </w:rPr>
              <w:t>de</w:t>
            </w:r>
            <w:r w:rsidRPr="72324002">
              <w:rPr>
                <w:b/>
                <w:bCs/>
                <w:spacing w:val="-8"/>
                <w:sz w:val="17"/>
                <w:szCs w:val="17"/>
                <w:lang w:val="es-CL"/>
              </w:rPr>
              <w:t xml:space="preserve"> </w:t>
            </w:r>
            <w:r w:rsidRPr="72324002">
              <w:rPr>
                <w:b/>
                <w:bCs/>
                <w:sz w:val="17"/>
                <w:szCs w:val="17"/>
                <w:lang w:val="es-CL"/>
              </w:rPr>
              <w:t>Riesgo:</w:t>
            </w:r>
          </w:p>
          <w:p w14:paraId="5A199383" w14:textId="722967C0" w:rsidR="00DC5714" w:rsidRPr="000C04AC" w:rsidRDefault="2E24B162" w:rsidP="00EF5652">
            <w:pPr>
              <w:pStyle w:val="Prrafodelista"/>
              <w:numPr>
                <w:ilvl w:val="0"/>
                <w:numId w:val="9"/>
              </w:numPr>
              <w:tabs>
                <w:tab w:val="left" w:pos="194"/>
              </w:tabs>
              <w:spacing w:line="259" w:lineRule="auto"/>
              <w:rPr>
                <w:rFonts w:eastAsia="Times New Roman"/>
                <w:sz w:val="16"/>
                <w:szCs w:val="16"/>
                <w:lang w:val="es-CL"/>
              </w:rPr>
            </w:pPr>
            <w:r w:rsidRPr="000C04AC">
              <w:rPr>
                <w:rFonts w:eastAsia="Times New Roman"/>
                <w:sz w:val="16"/>
                <w:szCs w:val="16"/>
                <w:lang w:val="es-CL"/>
              </w:rPr>
              <w:t xml:space="preserve">Baja capacidad de investigar causas penales </w:t>
            </w:r>
          </w:p>
          <w:p w14:paraId="52F34835" w14:textId="5757275F" w:rsidR="00DC5714" w:rsidRPr="00671945" w:rsidRDefault="2E24B162" w:rsidP="00EF5652">
            <w:pPr>
              <w:pStyle w:val="Prrafodelista"/>
              <w:numPr>
                <w:ilvl w:val="0"/>
                <w:numId w:val="9"/>
              </w:numPr>
              <w:tabs>
                <w:tab w:val="left" w:pos="194"/>
              </w:tabs>
              <w:spacing w:line="259" w:lineRule="auto"/>
              <w:rPr>
                <w:rFonts w:eastAsia="Times New Roman"/>
                <w:sz w:val="16"/>
                <w:szCs w:val="16"/>
                <w:lang w:val="es-CL"/>
              </w:rPr>
            </w:pPr>
            <w:r w:rsidRPr="72324002">
              <w:rPr>
                <w:rFonts w:eastAsia="Times New Roman"/>
                <w:sz w:val="16"/>
                <w:szCs w:val="16"/>
                <w:lang w:val="es-CL"/>
              </w:rPr>
              <w:t>Déficit de vigilancia natural</w:t>
            </w:r>
          </w:p>
          <w:p w14:paraId="08E44F51" w14:textId="5129E977" w:rsidR="00DC5714" w:rsidRPr="00671945" w:rsidRDefault="2E24B162" w:rsidP="00EF5652">
            <w:pPr>
              <w:pStyle w:val="Prrafodelista"/>
              <w:numPr>
                <w:ilvl w:val="0"/>
                <w:numId w:val="9"/>
              </w:numPr>
              <w:tabs>
                <w:tab w:val="left" w:pos="194"/>
              </w:tabs>
              <w:spacing w:line="259" w:lineRule="auto"/>
              <w:rPr>
                <w:rFonts w:eastAsia="Times New Roman"/>
                <w:sz w:val="16"/>
                <w:szCs w:val="16"/>
                <w:lang w:val="es-CL"/>
              </w:rPr>
            </w:pPr>
            <w:r w:rsidRPr="72324002">
              <w:rPr>
                <w:rFonts w:eastAsia="Times New Roman"/>
                <w:sz w:val="16"/>
                <w:szCs w:val="16"/>
                <w:lang w:val="es-CL"/>
              </w:rPr>
              <w:t>Déficit de coordinación intersectorial</w:t>
            </w:r>
          </w:p>
        </w:tc>
      </w:tr>
      <w:tr w:rsidR="00DC5714" w:rsidRPr="00737820" w14:paraId="10E4B69C" w14:textId="77777777" w:rsidTr="007A35A8">
        <w:trPr>
          <w:trHeight w:hRule="exact" w:val="699"/>
        </w:trPr>
        <w:tc>
          <w:tcPr>
            <w:tcW w:w="1418" w:type="dxa"/>
            <w:vMerge/>
            <w:vAlign w:val="center"/>
          </w:tcPr>
          <w:p w14:paraId="5C8084AA" w14:textId="77777777" w:rsidR="00DC5714" w:rsidRPr="000D0800" w:rsidRDefault="00DC5714" w:rsidP="0037504F">
            <w:pPr>
              <w:rPr>
                <w:rFonts w:cstheme="minorHAnsi"/>
                <w:b/>
                <w:bCs/>
                <w:sz w:val="17"/>
                <w:szCs w:val="17"/>
                <w:lang w:val="es-CL"/>
              </w:rPr>
            </w:pPr>
          </w:p>
        </w:tc>
        <w:tc>
          <w:tcPr>
            <w:tcW w:w="2128" w:type="dxa"/>
            <w:vMerge/>
            <w:vAlign w:val="center"/>
          </w:tcPr>
          <w:p w14:paraId="496E5C6D" w14:textId="3333D790" w:rsidR="00DC5714" w:rsidRPr="000D0800" w:rsidRDefault="00DC5714" w:rsidP="0037504F">
            <w:pPr>
              <w:rPr>
                <w:rFonts w:cstheme="minorHAnsi"/>
                <w:sz w:val="17"/>
                <w:szCs w:val="17"/>
                <w:lang w:val="es-CL"/>
              </w:rPr>
            </w:pPr>
          </w:p>
        </w:tc>
        <w:tc>
          <w:tcPr>
            <w:tcW w:w="6660" w:type="dxa"/>
          </w:tcPr>
          <w:p w14:paraId="5F5CD47A" w14:textId="77777777" w:rsidR="00DC5714" w:rsidRPr="000D0800" w:rsidRDefault="20359BD1" w:rsidP="618F28FF">
            <w:pPr>
              <w:pStyle w:val="TableParagraph"/>
              <w:ind w:left="83"/>
              <w:rPr>
                <w:rFonts w:eastAsia="Times New Roman"/>
                <w:b/>
                <w:bCs/>
                <w:sz w:val="17"/>
                <w:szCs w:val="17"/>
                <w:lang w:val="es-CL"/>
              </w:rPr>
            </w:pPr>
            <w:r w:rsidRPr="618F28FF">
              <w:rPr>
                <w:b/>
                <w:bCs/>
                <w:sz w:val="17"/>
                <w:szCs w:val="17"/>
                <w:lang w:val="es-CL"/>
              </w:rPr>
              <w:t>Problemas</w:t>
            </w:r>
            <w:r w:rsidRPr="618F28FF">
              <w:rPr>
                <w:b/>
                <w:bCs/>
                <w:spacing w:val="-10"/>
                <w:sz w:val="17"/>
                <w:szCs w:val="17"/>
                <w:lang w:val="es-CL"/>
              </w:rPr>
              <w:t xml:space="preserve"> </w:t>
            </w:r>
            <w:r w:rsidRPr="618F28FF">
              <w:rPr>
                <w:b/>
                <w:bCs/>
                <w:sz w:val="17"/>
                <w:szCs w:val="17"/>
                <w:lang w:val="es-CL"/>
              </w:rPr>
              <w:t>de</w:t>
            </w:r>
            <w:r w:rsidRPr="618F28FF">
              <w:rPr>
                <w:b/>
                <w:bCs/>
                <w:spacing w:val="-10"/>
                <w:sz w:val="17"/>
                <w:szCs w:val="17"/>
                <w:lang w:val="es-CL"/>
              </w:rPr>
              <w:t xml:space="preserve"> </w:t>
            </w:r>
            <w:r w:rsidRPr="618F28FF">
              <w:rPr>
                <w:b/>
                <w:bCs/>
                <w:sz w:val="17"/>
                <w:szCs w:val="17"/>
                <w:lang w:val="es-CL"/>
              </w:rPr>
              <w:t>Seguridad:</w:t>
            </w:r>
          </w:p>
          <w:p w14:paraId="02425F8C" w14:textId="1192D76C" w:rsidR="00DC5714" w:rsidRPr="000D0800" w:rsidRDefault="0AC0161E" w:rsidP="00EF5652">
            <w:pPr>
              <w:pStyle w:val="Prrafodelista"/>
              <w:numPr>
                <w:ilvl w:val="0"/>
                <w:numId w:val="16"/>
              </w:numPr>
              <w:ind w:hanging="222"/>
              <w:rPr>
                <w:sz w:val="17"/>
                <w:szCs w:val="17"/>
                <w:lang w:val="es-CL"/>
              </w:rPr>
            </w:pPr>
            <w:r w:rsidRPr="618F28FF">
              <w:rPr>
                <w:rFonts w:eastAsia="Times New Roman"/>
                <w:sz w:val="16"/>
                <w:szCs w:val="16"/>
                <w:lang w:val="es-CL"/>
              </w:rPr>
              <w:t>Infracciones a la ley de drogas</w:t>
            </w:r>
          </w:p>
          <w:p w14:paraId="29DCA64E" w14:textId="0A6F3A9D" w:rsidR="00DC5714" w:rsidRPr="000D0800" w:rsidRDefault="6EC147BF" w:rsidP="00EF5652">
            <w:pPr>
              <w:pStyle w:val="Prrafodelista"/>
              <w:numPr>
                <w:ilvl w:val="0"/>
                <w:numId w:val="16"/>
              </w:numPr>
              <w:ind w:hanging="222"/>
              <w:rPr>
                <w:rFonts w:eastAsia="Times New Roman"/>
                <w:sz w:val="16"/>
                <w:szCs w:val="16"/>
                <w:lang w:val="es-CL"/>
              </w:rPr>
            </w:pPr>
            <w:r w:rsidRPr="618F28FF">
              <w:rPr>
                <w:rFonts w:eastAsia="Times New Roman"/>
                <w:sz w:val="16"/>
                <w:szCs w:val="16"/>
                <w:lang w:val="es-CL"/>
              </w:rPr>
              <w:t>Robo en lugar habitado</w:t>
            </w:r>
          </w:p>
        </w:tc>
      </w:tr>
      <w:tr w:rsidR="00DC5714" w:rsidRPr="00B2512B" w14:paraId="6B7B9F17" w14:textId="77777777" w:rsidTr="007A35A8">
        <w:trPr>
          <w:trHeight w:hRule="exact" w:val="1135"/>
        </w:trPr>
        <w:tc>
          <w:tcPr>
            <w:tcW w:w="1418" w:type="dxa"/>
            <w:vMerge/>
            <w:vAlign w:val="center"/>
          </w:tcPr>
          <w:p w14:paraId="0D4B675E" w14:textId="77777777" w:rsidR="00DC5714" w:rsidRPr="000D0800" w:rsidRDefault="00DC5714" w:rsidP="0037504F">
            <w:pPr>
              <w:rPr>
                <w:rFonts w:cstheme="minorHAnsi"/>
                <w:b/>
                <w:bCs/>
                <w:sz w:val="17"/>
                <w:szCs w:val="17"/>
                <w:lang w:val="es-CL"/>
              </w:rPr>
            </w:pPr>
          </w:p>
        </w:tc>
        <w:tc>
          <w:tcPr>
            <w:tcW w:w="2128" w:type="dxa"/>
            <w:vMerge/>
            <w:vAlign w:val="center"/>
          </w:tcPr>
          <w:p w14:paraId="20C9317B" w14:textId="77777777" w:rsidR="00DC5714" w:rsidRPr="000D0800" w:rsidRDefault="00DC5714" w:rsidP="0037504F">
            <w:pPr>
              <w:rPr>
                <w:rFonts w:cstheme="minorHAnsi"/>
                <w:sz w:val="17"/>
                <w:szCs w:val="17"/>
                <w:lang w:val="es-CL"/>
              </w:rPr>
            </w:pPr>
          </w:p>
        </w:tc>
        <w:tc>
          <w:tcPr>
            <w:tcW w:w="6660" w:type="dxa"/>
          </w:tcPr>
          <w:p w14:paraId="2F8E13DC" w14:textId="77777777" w:rsidR="00DC5714" w:rsidRPr="000D0800" w:rsidRDefault="00DC5714" w:rsidP="003A57EE">
            <w:pPr>
              <w:pStyle w:val="TableParagraph"/>
              <w:ind w:left="83"/>
              <w:rPr>
                <w:rFonts w:eastAsia="Times New Roman" w:cstheme="minorHAnsi"/>
                <w:sz w:val="17"/>
                <w:szCs w:val="17"/>
                <w:lang w:val="es-CL"/>
              </w:rPr>
            </w:pPr>
            <w:r w:rsidRPr="000D0800">
              <w:rPr>
                <w:rFonts w:cstheme="minorHAnsi"/>
                <w:b/>
                <w:sz w:val="17"/>
                <w:szCs w:val="17"/>
                <w:lang w:val="es-CL"/>
              </w:rPr>
              <w:t>Vínculo</w:t>
            </w:r>
            <w:r w:rsidRPr="000D0800">
              <w:rPr>
                <w:rFonts w:cstheme="minorHAnsi"/>
                <w:b/>
                <w:spacing w:val="-10"/>
                <w:sz w:val="17"/>
                <w:szCs w:val="17"/>
                <w:lang w:val="es-CL"/>
              </w:rPr>
              <w:t xml:space="preserve"> </w:t>
            </w:r>
            <w:r w:rsidRPr="000D0800">
              <w:rPr>
                <w:rFonts w:cstheme="minorHAnsi"/>
                <w:b/>
                <w:sz w:val="17"/>
                <w:szCs w:val="17"/>
                <w:lang w:val="es-CL"/>
              </w:rPr>
              <w:t>de</w:t>
            </w:r>
            <w:r w:rsidRPr="000D0800">
              <w:rPr>
                <w:rFonts w:cstheme="minorHAnsi"/>
                <w:b/>
                <w:spacing w:val="-9"/>
                <w:sz w:val="17"/>
                <w:szCs w:val="17"/>
                <w:lang w:val="es-CL"/>
              </w:rPr>
              <w:t xml:space="preserve"> </w:t>
            </w:r>
            <w:r w:rsidRPr="000D0800">
              <w:rPr>
                <w:rFonts w:cstheme="minorHAnsi"/>
                <w:b/>
                <w:sz w:val="17"/>
                <w:szCs w:val="17"/>
                <w:lang w:val="es-CL"/>
              </w:rPr>
              <w:t>Actividades:</w:t>
            </w:r>
          </w:p>
          <w:p w14:paraId="789CA1E8" w14:textId="77777777" w:rsidR="00DC5714" w:rsidRPr="000D0800" w:rsidRDefault="00DC5714" w:rsidP="00EF5652">
            <w:pPr>
              <w:pStyle w:val="Prrafodelista"/>
              <w:numPr>
                <w:ilvl w:val="0"/>
                <w:numId w:val="17"/>
              </w:numPr>
              <w:ind w:hanging="222"/>
              <w:rPr>
                <w:rFonts w:cstheme="minorHAnsi"/>
                <w:sz w:val="17"/>
                <w:szCs w:val="17"/>
                <w:lang w:val="es-CL"/>
              </w:rPr>
            </w:pPr>
            <w:r w:rsidRPr="000D0800">
              <w:rPr>
                <w:rFonts w:cstheme="minorHAnsi"/>
                <w:sz w:val="17"/>
                <w:szCs w:val="17"/>
                <w:lang w:val="es-CL"/>
              </w:rPr>
              <w:t>Acta de inicio | Responsable: Contraparte Técnica Administrativa</w:t>
            </w:r>
          </w:p>
          <w:p w14:paraId="2BFC29F5" w14:textId="77777777" w:rsidR="00DC5714" w:rsidRPr="000D0800" w:rsidRDefault="00DC5714" w:rsidP="00EF5652">
            <w:pPr>
              <w:pStyle w:val="Prrafodelista"/>
              <w:numPr>
                <w:ilvl w:val="0"/>
                <w:numId w:val="17"/>
              </w:numPr>
              <w:ind w:hanging="222"/>
              <w:rPr>
                <w:rFonts w:cstheme="minorHAnsi"/>
                <w:sz w:val="17"/>
                <w:szCs w:val="17"/>
                <w:lang w:val="es-CL"/>
              </w:rPr>
            </w:pPr>
            <w:r w:rsidRPr="000D0800">
              <w:rPr>
                <w:rFonts w:cstheme="minorHAnsi"/>
                <w:sz w:val="17"/>
                <w:szCs w:val="17"/>
                <w:lang w:val="es-CL"/>
              </w:rPr>
              <w:t>Presentación y validación del equipo ejecutor | Responsable: Contraparte Técnica Administrativa</w:t>
            </w:r>
          </w:p>
          <w:p w14:paraId="617BF53A" w14:textId="4D3918FA" w:rsidR="00DC5714" w:rsidRPr="000D0800" w:rsidRDefault="00DC5714" w:rsidP="00EF5652">
            <w:pPr>
              <w:pStyle w:val="Prrafodelista"/>
              <w:numPr>
                <w:ilvl w:val="0"/>
                <w:numId w:val="17"/>
              </w:numPr>
              <w:ind w:hanging="222"/>
              <w:rPr>
                <w:rFonts w:cstheme="minorHAnsi"/>
                <w:b/>
                <w:bCs/>
                <w:sz w:val="17"/>
                <w:szCs w:val="17"/>
                <w:lang w:val="es-CL"/>
              </w:rPr>
            </w:pPr>
            <w:r w:rsidRPr="000D0800">
              <w:rPr>
                <w:rFonts w:cstheme="minorHAnsi"/>
                <w:sz w:val="17"/>
                <w:szCs w:val="17"/>
                <w:lang w:val="es-CL"/>
              </w:rPr>
              <w:t>Recepción kit comunicacional | responsable: Contraparte Técnica Administrativa</w:t>
            </w:r>
          </w:p>
        </w:tc>
      </w:tr>
      <w:tr w:rsidR="00450ABF" w:rsidRPr="00737820" w14:paraId="74954795" w14:textId="77777777" w:rsidTr="007A35A8">
        <w:trPr>
          <w:trHeight w:hRule="exact" w:val="931"/>
        </w:trPr>
        <w:tc>
          <w:tcPr>
            <w:tcW w:w="1418" w:type="dxa"/>
            <w:vMerge w:val="restart"/>
            <w:vAlign w:val="center"/>
          </w:tcPr>
          <w:p w14:paraId="43AEA00D" w14:textId="750B8A5C" w:rsidR="00450ABF" w:rsidRPr="000D0800" w:rsidRDefault="008359A7" w:rsidP="0037504F">
            <w:pPr>
              <w:rPr>
                <w:rFonts w:cstheme="minorHAnsi"/>
                <w:b/>
                <w:bCs/>
                <w:sz w:val="17"/>
                <w:szCs w:val="17"/>
                <w:lang w:val="es-CL"/>
              </w:rPr>
            </w:pPr>
            <w:r>
              <w:rPr>
                <w:rFonts w:cstheme="minorHAnsi"/>
                <w:b/>
                <w:bCs/>
                <w:sz w:val="17"/>
                <w:szCs w:val="17"/>
                <w:lang w:val="es-CL"/>
              </w:rPr>
              <w:t>Implementación del Sistema de Televigilancia</w:t>
            </w:r>
          </w:p>
        </w:tc>
        <w:tc>
          <w:tcPr>
            <w:tcW w:w="2128" w:type="dxa"/>
            <w:vMerge w:val="restart"/>
            <w:vAlign w:val="center"/>
          </w:tcPr>
          <w:p w14:paraId="49223AA5" w14:textId="2520985D" w:rsidR="00450ABF" w:rsidRPr="000D0800" w:rsidRDefault="00450ABF" w:rsidP="0037504F">
            <w:pPr>
              <w:rPr>
                <w:rFonts w:cstheme="minorHAnsi"/>
                <w:sz w:val="17"/>
                <w:szCs w:val="17"/>
                <w:lang w:val="es-CL"/>
              </w:rPr>
            </w:pPr>
            <w:r w:rsidRPr="000D0800">
              <w:rPr>
                <w:rFonts w:cstheme="minorHAnsi"/>
                <w:b/>
                <w:bCs/>
                <w:sz w:val="17"/>
                <w:szCs w:val="17"/>
                <w:lang w:val="es-CL"/>
              </w:rPr>
              <w:t xml:space="preserve">Unidad de Producción: </w:t>
            </w:r>
            <w:r w:rsidR="008359A7">
              <w:rPr>
                <w:rFonts w:cstheme="minorHAnsi"/>
                <w:sz w:val="17"/>
                <w:szCs w:val="17"/>
                <w:lang w:val="es-CL"/>
              </w:rPr>
              <w:t>N° de Puntos de Visualización</w:t>
            </w:r>
            <w:r w:rsidRPr="000D0800">
              <w:rPr>
                <w:rFonts w:cstheme="minorHAnsi"/>
                <w:sz w:val="17"/>
                <w:szCs w:val="17"/>
                <w:lang w:val="es-CL"/>
              </w:rPr>
              <w:t xml:space="preserve"> </w:t>
            </w:r>
          </w:p>
          <w:p w14:paraId="02603AD1" w14:textId="77777777" w:rsidR="00450ABF" w:rsidRPr="000D0800" w:rsidRDefault="00450ABF" w:rsidP="0037504F">
            <w:pPr>
              <w:rPr>
                <w:rFonts w:cstheme="minorHAnsi"/>
                <w:sz w:val="17"/>
                <w:szCs w:val="17"/>
                <w:lang w:val="es-CL"/>
              </w:rPr>
            </w:pPr>
          </w:p>
          <w:p w14:paraId="2EADF952" w14:textId="77777777" w:rsidR="00450ABF" w:rsidRPr="000D0800" w:rsidRDefault="00450ABF" w:rsidP="0037504F">
            <w:pPr>
              <w:rPr>
                <w:rFonts w:cstheme="minorHAnsi"/>
                <w:b/>
                <w:bCs/>
                <w:sz w:val="17"/>
                <w:szCs w:val="17"/>
                <w:lang w:val="es-CL"/>
              </w:rPr>
            </w:pPr>
            <w:r w:rsidRPr="000D0800">
              <w:rPr>
                <w:rFonts w:cstheme="minorHAnsi"/>
                <w:b/>
                <w:bCs/>
                <w:sz w:val="17"/>
                <w:szCs w:val="17"/>
                <w:lang w:val="es-CL"/>
              </w:rPr>
              <w:t xml:space="preserve">Meta de Producción: </w:t>
            </w:r>
          </w:p>
          <w:p w14:paraId="1D3EF7F4" w14:textId="78ED0AC5" w:rsidR="00450ABF" w:rsidRPr="000D0800" w:rsidRDefault="00F164C4" w:rsidP="0037504F">
            <w:pPr>
              <w:rPr>
                <w:rFonts w:cstheme="minorHAnsi"/>
                <w:sz w:val="17"/>
                <w:szCs w:val="17"/>
                <w:lang w:val="es-CL"/>
              </w:rPr>
            </w:pPr>
            <w:r>
              <w:rPr>
                <w:rFonts w:cstheme="minorHAnsi"/>
                <w:sz w:val="17"/>
                <w:szCs w:val="17"/>
                <w:lang w:val="es-CL"/>
              </w:rPr>
              <w:t>7</w:t>
            </w:r>
          </w:p>
        </w:tc>
        <w:tc>
          <w:tcPr>
            <w:tcW w:w="6660" w:type="dxa"/>
          </w:tcPr>
          <w:p w14:paraId="13BB0E54" w14:textId="77777777" w:rsidR="00450ABF" w:rsidRPr="000D0800" w:rsidRDefault="6481B045" w:rsidP="00450ABF">
            <w:pPr>
              <w:pStyle w:val="TableParagraph"/>
              <w:ind w:left="83"/>
              <w:rPr>
                <w:rFonts w:cstheme="minorHAnsi"/>
                <w:b/>
                <w:bCs/>
                <w:sz w:val="17"/>
                <w:szCs w:val="17"/>
                <w:lang w:val="es-CL"/>
              </w:rPr>
            </w:pPr>
            <w:r w:rsidRPr="72324002">
              <w:rPr>
                <w:b/>
                <w:bCs/>
                <w:sz w:val="17"/>
                <w:szCs w:val="17"/>
                <w:lang w:val="es-CL"/>
              </w:rPr>
              <w:t>Factores de Riesgo:</w:t>
            </w:r>
          </w:p>
          <w:p w14:paraId="0FA4A3A0" w14:textId="09789923" w:rsidR="00450ABF" w:rsidRPr="000D0800" w:rsidRDefault="30F2CA2B" w:rsidP="00EF5652">
            <w:pPr>
              <w:pStyle w:val="Prrafodelista"/>
              <w:numPr>
                <w:ilvl w:val="0"/>
                <w:numId w:val="8"/>
              </w:numPr>
              <w:tabs>
                <w:tab w:val="left" w:pos="194"/>
              </w:tabs>
              <w:spacing w:line="259" w:lineRule="auto"/>
              <w:ind w:left="360"/>
              <w:rPr>
                <w:rFonts w:eastAsia="Times New Roman"/>
                <w:sz w:val="16"/>
                <w:szCs w:val="16"/>
                <w:lang w:val="es-CL"/>
              </w:rPr>
            </w:pPr>
            <w:r w:rsidRPr="72324002">
              <w:rPr>
                <w:rFonts w:eastAsia="Times New Roman"/>
                <w:sz w:val="16"/>
                <w:szCs w:val="16"/>
                <w:lang w:val="es-CL"/>
              </w:rPr>
              <w:t xml:space="preserve">Baja capacidad de investigar causas penales </w:t>
            </w:r>
          </w:p>
          <w:p w14:paraId="54A3D804" w14:textId="5757275F" w:rsidR="00450ABF" w:rsidRPr="000D0800" w:rsidRDefault="30F2CA2B" w:rsidP="00EF5652">
            <w:pPr>
              <w:pStyle w:val="Prrafodelista"/>
              <w:numPr>
                <w:ilvl w:val="0"/>
                <w:numId w:val="8"/>
              </w:numPr>
              <w:tabs>
                <w:tab w:val="left" w:pos="194"/>
              </w:tabs>
              <w:spacing w:line="259" w:lineRule="auto"/>
              <w:ind w:left="360"/>
              <w:rPr>
                <w:rFonts w:eastAsia="Times New Roman"/>
                <w:sz w:val="16"/>
                <w:szCs w:val="16"/>
                <w:lang w:val="es-CL"/>
              </w:rPr>
            </w:pPr>
            <w:r w:rsidRPr="72324002">
              <w:rPr>
                <w:rFonts w:eastAsia="Times New Roman"/>
                <w:sz w:val="16"/>
                <w:szCs w:val="16"/>
                <w:lang w:val="es-CL"/>
              </w:rPr>
              <w:t>Déficit de vigilancia natural</w:t>
            </w:r>
          </w:p>
          <w:p w14:paraId="5AE3EA02" w14:textId="05777B48" w:rsidR="00450ABF" w:rsidRPr="000D0800" w:rsidRDefault="30F2CA2B" w:rsidP="00EF5652">
            <w:pPr>
              <w:pStyle w:val="Prrafodelista"/>
              <w:numPr>
                <w:ilvl w:val="0"/>
                <w:numId w:val="8"/>
              </w:numPr>
              <w:tabs>
                <w:tab w:val="left" w:pos="194"/>
              </w:tabs>
              <w:spacing w:line="259" w:lineRule="auto"/>
              <w:ind w:left="360"/>
              <w:rPr>
                <w:rFonts w:eastAsia="Times New Roman"/>
                <w:sz w:val="16"/>
                <w:szCs w:val="16"/>
                <w:lang w:val="es-CL"/>
              </w:rPr>
            </w:pPr>
            <w:r w:rsidRPr="72324002">
              <w:rPr>
                <w:rFonts w:eastAsia="Times New Roman"/>
                <w:sz w:val="16"/>
                <w:szCs w:val="16"/>
                <w:lang w:val="es-CL"/>
              </w:rPr>
              <w:t>Déficit de coordinación intersectorial</w:t>
            </w:r>
          </w:p>
        </w:tc>
      </w:tr>
      <w:tr w:rsidR="00450ABF" w:rsidRPr="00737820" w14:paraId="6024873E" w14:textId="77777777" w:rsidTr="007A35A8">
        <w:trPr>
          <w:trHeight w:hRule="exact" w:val="706"/>
        </w:trPr>
        <w:tc>
          <w:tcPr>
            <w:tcW w:w="1418" w:type="dxa"/>
            <w:vMerge/>
            <w:vAlign w:val="center"/>
          </w:tcPr>
          <w:p w14:paraId="24F5CCEC" w14:textId="77777777" w:rsidR="00450ABF" w:rsidRPr="000D0800" w:rsidRDefault="00450ABF" w:rsidP="0037504F">
            <w:pPr>
              <w:rPr>
                <w:rFonts w:cstheme="minorHAnsi"/>
                <w:sz w:val="17"/>
                <w:szCs w:val="17"/>
                <w:lang w:val="es-CL"/>
              </w:rPr>
            </w:pPr>
          </w:p>
        </w:tc>
        <w:tc>
          <w:tcPr>
            <w:tcW w:w="2128" w:type="dxa"/>
            <w:vMerge/>
            <w:vAlign w:val="center"/>
          </w:tcPr>
          <w:p w14:paraId="04C3518E" w14:textId="77777777" w:rsidR="00450ABF" w:rsidRPr="000D0800" w:rsidRDefault="00450ABF" w:rsidP="0037504F">
            <w:pPr>
              <w:rPr>
                <w:rFonts w:cstheme="minorHAnsi"/>
                <w:sz w:val="17"/>
                <w:szCs w:val="17"/>
                <w:lang w:val="es-CL"/>
              </w:rPr>
            </w:pPr>
          </w:p>
        </w:tc>
        <w:tc>
          <w:tcPr>
            <w:tcW w:w="6660" w:type="dxa"/>
          </w:tcPr>
          <w:p w14:paraId="43ACD78C" w14:textId="77777777" w:rsidR="00450ABF" w:rsidRPr="000D0800" w:rsidRDefault="0DC4101C" w:rsidP="00450ABF">
            <w:pPr>
              <w:pStyle w:val="TableParagraph"/>
              <w:ind w:left="83"/>
              <w:rPr>
                <w:rFonts w:cstheme="minorHAnsi"/>
                <w:b/>
                <w:bCs/>
                <w:sz w:val="17"/>
                <w:szCs w:val="17"/>
                <w:lang w:val="es-CL"/>
              </w:rPr>
            </w:pPr>
            <w:r w:rsidRPr="618F28FF">
              <w:rPr>
                <w:b/>
                <w:bCs/>
                <w:sz w:val="17"/>
                <w:szCs w:val="17"/>
                <w:lang w:val="es-CL"/>
              </w:rPr>
              <w:t>Problemas de Seguridad:</w:t>
            </w:r>
          </w:p>
          <w:p w14:paraId="5E7FA2BF" w14:textId="25BA343B" w:rsidR="00450ABF" w:rsidRPr="000D0800" w:rsidRDefault="5DD41E68" w:rsidP="00EF5652">
            <w:pPr>
              <w:pStyle w:val="Prrafodelista"/>
              <w:numPr>
                <w:ilvl w:val="0"/>
                <w:numId w:val="18"/>
              </w:numPr>
              <w:spacing w:line="259" w:lineRule="auto"/>
              <w:ind w:hanging="222"/>
              <w:rPr>
                <w:rFonts w:eastAsia="Times New Roman"/>
                <w:sz w:val="16"/>
                <w:szCs w:val="16"/>
                <w:lang w:val="es-CL"/>
              </w:rPr>
            </w:pPr>
            <w:r w:rsidRPr="618F28FF">
              <w:rPr>
                <w:rFonts w:eastAsia="Times New Roman"/>
                <w:sz w:val="16"/>
                <w:szCs w:val="16"/>
                <w:lang w:val="es-CL"/>
              </w:rPr>
              <w:t>Infracciones a la ley de drogas</w:t>
            </w:r>
          </w:p>
          <w:p w14:paraId="541C6391" w14:textId="0E705178" w:rsidR="00450ABF" w:rsidRPr="000D0800" w:rsidRDefault="5DD41E68" w:rsidP="00EF5652">
            <w:pPr>
              <w:pStyle w:val="Prrafodelista"/>
              <w:numPr>
                <w:ilvl w:val="0"/>
                <w:numId w:val="18"/>
              </w:numPr>
              <w:spacing w:line="259" w:lineRule="auto"/>
              <w:ind w:hanging="222"/>
              <w:rPr>
                <w:rFonts w:eastAsia="Times New Roman"/>
                <w:sz w:val="16"/>
                <w:szCs w:val="16"/>
                <w:lang w:val="es-CL"/>
              </w:rPr>
            </w:pPr>
            <w:r w:rsidRPr="618F28FF">
              <w:rPr>
                <w:rFonts w:eastAsia="Times New Roman"/>
                <w:sz w:val="16"/>
                <w:szCs w:val="16"/>
                <w:lang w:val="es-CL"/>
              </w:rPr>
              <w:t>Robo en lugar habitado</w:t>
            </w:r>
          </w:p>
        </w:tc>
      </w:tr>
      <w:tr w:rsidR="00450ABF" w:rsidRPr="00B2512B" w14:paraId="36D1EAA3" w14:textId="77777777" w:rsidTr="007A35A8">
        <w:trPr>
          <w:trHeight w:hRule="exact" w:val="1901"/>
        </w:trPr>
        <w:tc>
          <w:tcPr>
            <w:tcW w:w="1418" w:type="dxa"/>
            <w:vMerge/>
            <w:vAlign w:val="center"/>
          </w:tcPr>
          <w:p w14:paraId="6AFC5D81" w14:textId="77777777" w:rsidR="00450ABF" w:rsidRPr="000D0800" w:rsidRDefault="00450ABF" w:rsidP="0037504F">
            <w:pPr>
              <w:rPr>
                <w:rFonts w:cstheme="minorHAnsi"/>
                <w:sz w:val="17"/>
                <w:szCs w:val="17"/>
                <w:lang w:val="es-CL"/>
              </w:rPr>
            </w:pPr>
          </w:p>
        </w:tc>
        <w:tc>
          <w:tcPr>
            <w:tcW w:w="2128" w:type="dxa"/>
            <w:vMerge/>
            <w:vAlign w:val="center"/>
          </w:tcPr>
          <w:p w14:paraId="6E9C0869" w14:textId="77777777" w:rsidR="00450ABF" w:rsidRPr="000D0800" w:rsidRDefault="00450ABF" w:rsidP="0037504F">
            <w:pPr>
              <w:rPr>
                <w:rFonts w:cstheme="minorHAnsi"/>
                <w:sz w:val="17"/>
                <w:szCs w:val="17"/>
                <w:lang w:val="es-CL"/>
              </w:rPr>
            </w:pPr>
          </w:p>
        </w:tc>
        <w:tc>
          <w:tcPr>
            <w:tcW w:w="6660" w:type="dxa"/>
          </w:tcPr>
          <w:p w14:paraId="572E3391" w14:textId="77777777" w:rsidR="00450ABF" w:rsidRPr="000D0800" w:rsidRDefault="00450ABF" w:rsidP="00450ABF">
            <w:pPr>
              <w:pStyle w:val="TableParagraph"/>
              <w:ind w:left="83"/>
              <w:rPr>
                <w:rFonts w:cstheme="minorHAnsi"/>
                <w:b/>
                <w:bCs/>
                <w:sz w:val="17"/>
                <w:szCs w:val="17"/>
                <w:lang w:val="es-CL"/>
              </w:rPr>
            </w:pPr>
            <w:r w:rsidRPr="000D0800">
              <w:rPr>
                <w:rFonts w:cstheme="minorHAnsi"/>
                <w:b/>
                <w:bCs/>
                <w:sz w:val="17"/>
                <w:szCs w:val="17"/>
                <w:lang w:val="es-CL"/>
              </w:rPr>
              <w:t>Vínculo de Actividades:</w:t>
            </w:r>
          </w:p>
          <w:p w14:paraId="227D294E" w14:textId="36DCACA8" w:rsidR="00450ABF" w:rsidRPr="000D0800" w:rsidRDefault="00450ABF" w:rsidP="00EF5652">
            <w:pPr>
              <w:pStyle w:val="Prrafodelista"/>
              <w:numPr>
                <w:ilvl w:val="0"/>
                <w:numId w:val="19"/>
              </w:numPr>
              <w:ind w:hanging="242"/>
              <w:rPr>
                <w:rFonts w:cstheme="minorHAnsi"/>
                <w:sz w:val="17"/>
                <w:szCs w:val="17"/>
                <w:lang w:val="es-CL"/>
              </w:rPr>
            </w:pPr>
            <w:r w:rsidRPr="000D0800">
              <w:rPr>
                <w:rFonts w:cstheme="minorHAnsi"/>
                <w:sz w:val="17"/>
                <w:szCs w:val="17"/>
                <w:lang w:val="es-CL"/>
              </w:rPr>
              <w:t>Elaboración de bases | Responsable: Apoyo Componente Técnico</w:t>
            </w:r>
          </w:p>
          <w:p w14:paraId="36A650D4" w14:textId="4AD87FB9" w:rsidR="00450ABF" w:rsidRPr="000D0800" w:rsidRDefault="00450ABF" w:rsidP="00EF5652">
            <w:pPr>
              <w:pStyle w:val="Prrafodelista"/>
              <w:numPr>
                <w:ilvl w:val="0"/>
                <w:numId w:val="19"/>
              </w:numPr>
              <w:ind w:hanging="242"/>
              <w:rPr>
                <w:rFonts w:cstheme="minorHAnsi"/>
                <w:sz w:val="17"/>
                <w:szCs w:val="17"/>
                <w:lang w:val="es-CL"/>
              </w:rPr>
            </w:pPr>
            <w:r w:rsidRPr="000D0800">
              <w:rPr>
                <w:rFonts w:cstheme="minorHAnsi"/>
                <w:sz w:val="17"/>
                <w:szCs w:val="17"/>
                <w:lang w:val="es-CL"/>
              </w:rPr>
              <w:t>Publicación de bases | Responsable: Apoyo Componente Técnico</w:t>
            </w:r>
          </w:p>
          <w:p w14:paraId="2577B766" w14:textId="6EA8BC1D" w:rsidR="00450ABF" w:rsidRPr="000D0800" w:rsidRDefault="00450ABF" w:rsidP="00EF5652">
            <w:pPr>
              <w:pStyle w:val="Prrafodelista"/>
              <w:numPr>
                <w:ilvl w:val="0"/>
                <w:numId w:val="19"/>
              </w:numPr>
              <w:ind w:hanging="242"/>
              <w:rPr>
                <w:rFonts w:cstheme="minorHAnsi"/>
                <w:sz w:val="17"/>
                <w:szCs w:val="17"/>
                <w:lang w:val="es-CL"/>
              </w:rPr>
            </w:pPr>
            <w:r w:rsidRPr="000D0800">
              <w:rPr>
                <w:rFonts w:cstheme="minorHAnsi"/>
                <w:sz w:val="17"/>
                <w:szCs w:val="17"/>
                <w:lang w:val="es-CL"/>
              </w:rPr>
              <w:t>Adjudicación | Responsable: Apoyo Componente Técnico</w:t>
            </w:r>
          </w:p>
          <w:p w14:paraId="7CC38A7C" w14:textId="5A45918E" w:rsidR="00450ABF" w:rsidRPr="000D0800" w:rsidRDefault="00450ABF" w:rsidP="00EF5652">
            <w:pPr>
              <w:pStyle w:val="Prrafodelista"/>
              <w:numPr>
                <w:ilvl w:val="0"/>
                <w:numId w:val="19"/>
              </w:numPr>
              <w:ind w:hanging="242"/>
              <w:rPr>
                <w:rFonts w:cstheme="minorHAnsi"/>
                <w:sz w:val="17"/>
                <w:szCs w:val="17"/>
                <w:lang w:val="es-CL"/>
              </w:rPr>
            </w:pPr>
            <w:r w:rsidRPr="000D0800">
              <w:rPr>
                <w:rFonts w:cstheme="minorHAnsi"/>
                <w:sz w:val="17"/>
                <w:szCs w:val="17"/>
                <w:lang w:val="es-CL"/>
              </w:rPr>
              <w:t>Firma de contrato |: Responsable Apoyo Componente Técnico</w:t>
            </w:r>
          </w:p>
          <w:p w14:paraId="74A4AD5B" w14:textId="39EDD984" w:rsidR="00450ABF" w:rsidRPr="000D0800" w:rsidRDefault="00450ABF" w:rsidP="00EF5652">
            <w:pPr>
              <w:pStyle w:val="Prrafodelista"/>
              <w:numPr>
                <w:ilvl w:val="0"/>
                <w:numId w:val="19"/>
              </w:numPr>
              <w:ind w:hanging="242"/>
              <w:rPr>
                <w:rFonts w:cstheme="minorHAnsi"/>
                <w:sz w:val="17"/>
                <w:szCs w:val="17"/>
                <w:lang w:val="es-CL"/>
              </w:rPr>
            </w:pPr>
            <w:r w:rsidRPr="000D0800">
              <w:rPr>
                <w:rFonts w:cstheme="minorHAnsi"/>
                <w:sz w:val="17"/>
                <w:szCs w:val="17"/>
                <w:lang w:val="es-CL"/>
              </w:rPr>
              <w:t>Entrega de terreno | Responsable: Apoyo Componente Técnico</w:t>
            </w:r>
          </w:p>
          <w:p w14:paraId="6C9B7511" w14:textId="58BCB83E" w:rsidR="00450ABF" w:rsidRPr="000D0800" w:rsidRDefault="00450ABF" w:rsidP="00EF5652">
            <w:pPr>
              <w:pStyle w:val="Prrafodelista"/>
              <w:numPr>
                <w:ilvl w:val="0"/>
                <w:numId w:val="19"/>
              </w:numPr>
              <w:ind w:hanging="242"/>
              <w:rPr>
                <w:rFonts w:cstheme="minorHAnsi"/>
                <w:sz w:val="17"/>
                <w:szCs w:val="17"/>
                <w:lang w:val="es-CL"/>
              </w:rPr>
            </w:pPr>
            <w:r w:rsidRPr="000D0800">
              <w:rPr>
                <w:rFonts w:cstheme="minorHAnsi"/>
                <w:sz w:val="17"/>
                <w:szCs w:val="17"/>
                <w:lang w:val="es-CL"/>
              </w:rPr>
              <w:t xml:space="preserve">Ejecución de la obra | Responsable: </w:t>
            </w:r>
            <w:r w:rsidR="0064478D">
              <w:rPr>
                <w:rFonts w:cstheme="minorHAnsi"/>
                <w:sz w:val="17"/>
                <w:szCs w:val="17"/>
                <w:lang w:val="es-CL"/>
              </w:rPr>
              <w:t>Apoyo Componente Técnico</w:t>
            </w:r>
          </w:p>
          <w:p w14:paraId="6EFB2A9B" w14:textId="77777777" w:rsidR="00450ABF" w:rsidRDefault="00450ABF" w:rsidP="00EF5652">
            <w:pPr>
              <w:pStyle w:val="Prrafodelista"/>
              <w:numPr>
                <w:ilvl w:val="0"/>
                <w:numId w:val="19"/>
              </w:numPr>
              <w:ind w:hanging="242"/>
              <w:rPr>
                <w:rFonts w:cstheme="minorHAnsi"/>
                <w:sz w:val="17"/>
                <w:szCs w:val="17"/>
                <w:lang w:val="es-CL"/>
              </w:rPr>
            </w:pPr>
            <w:r w:rsidRPr="000D0800">
              <w:rPr>
                <w:rFonts w:cstheme="minorHAnsi"/>
                <w:sz w:val="17"/>
                <w:szCs w:val="17"/>
                <w:lang w:val="es-CL"/>
              </w:rPr>
              <w:t>Recepción de la obra | Responsable: Apoyo Componente Técnico</w:t>
            </w:r>
          </w:p>
          <w:p w14:paraId="72FB895F" w14:textId="02BD8A86" w:rsidR="00D70B61" w:rsidRPr="000D0800" w:rsidRDefault="00D70B61" w:rsidP="00EF5652">
            <w:pPr>
              <w:pStyle w:val="Prrafodelista"/>
              <w:numPr>
                <w:ilvl w:val="0"/>
                <w:numId w:val="19"/>
              </w:numPr>
              <w:ind w:hanging="242"/>
              <w:rPr>
                <w:rFonts w:cstheme="minorHAnsi"/>
                <w:sz w:val="17"/>
                <w:szCs w:val="17"/>
                <w:lang w:val="es-CL"/>
              </w:rPr>
            </w:pPr>
            <w:r>
              <w:rPr>
                <w:rFonts w:cstheme="minorHAnsi"/>
                <w:sz w:val="17"/>
                <w:szCs w:val="17"/>
                <w:lang w:val="es-CL"/>
              </w:rPr>
              <w:t>Capacitaciones del sistema | Responsable: Apoyo Componente Técnico</w:t>
            </w:r>
          </w:p>
        </w:tc>
      </w:tr>
      <w:tr w:rsidR="72324002" w14:paraId="19918A83" w14:textId="77777777" w:rsidTr="007A35A8">
        <w:tc>
          <w:tcPr>
            <w:tcW w:w="1418" w:type="dxa"/>
            <w:vMerge w:val="restart"/>
            <w:vAlign w:val="center"/>
          </w:tcPr>
          <w:p w14:paraId="5FB89A90" w14:textId="4CF15300" w:rsidR="25E84751" w:rsidRDefault="25E84751" w:rsidP="0037504F">
            <w:pPr>
              <w:rPr>
                <w:b/>
                <w:bCs/>
                <w:sz w:val="17"/>
                <w:szCs w:val="17"/>
                <w:lang w:val="es-CL"/>
              </w:rPr>
            </w:pPr>
            <w:r w:rsidRPr="72324002">
              <w:rPr>
                <w:b/>
                <w:bCs/>
                <w:sz w:val="17"/>
                <w:szCs w:val="17"/>
                <w:lang w:val="es-CL"/>
              </w:rPr>
              <w:t>Servicio</w:t>
            </w:r>
            <w:r w:rsidR="72324002" w:rsidRPr="72324002">
              <w:rPr>
                <w:b/>
                <w:bCs/>
                <w:sz w:val="17"/>
                <w:szCs w:val="17"/>
                <w:lang w:val="es-CL"/>
              </w:rPr>
              <w:t xml:space="preserve"> de Televigilancia</w:t>
            </w:r>
          </w:p>
        </w:tc>
        <w:tc>
          <w:tcPr>
            <w:tcW w:w="2128" w:type="dxa"/>
            <w:vMerge w:val="restart"/>
            <w:vAlign w:val="center"/>
          </w:tcPr>
          <w:p w14:paraId="3FAAADE9" w14:textId="67E85BE0" w:rsidR="72324002" w:rsidRDefault="72324002" w:rsidP="0037504F">
            <w:pPr>
              <w:rPr>
                <w:sz w:val="17"/>
                <w:szCs w:val="17"/>
                <w:lang w:val="es-CL"/>
              </w:rPr>
            </w:pPr>
            <w:r w:rsidRPr="72324002">
              <w:rPr>
                <w:b/>
                <w:bCs/>
                <w:sz w:val="17"/>
                <w:szCs w:val="17"/>
                <w:lang w:val="es-CL"/>
              </w:rPr>
              <w:t xml:space="preserve">Unidad de Producción: </w:t>
            </w:r>
            <w:r w:rsidRPr="72324002">
              <w:rPr>
                <w:sz w:val="17"/>
                <w:szCs w:val="17"/>
                <w:lang w:val="es-CL"/>
              </w:rPr>
              <w:t xml:space="preserve">N° de </w:t>
            </w:r>
            <w:r w:rsidR="2E68754D" w:rsidRPr="72324002">
              <w:rPr>
                <w:sz w:val="17"/>
                <w:szCs w:val="17"/>
                <w:lang w:val="es-CL"/>
              </w:rPr>
              <w:t>Días operativos del sistema</w:t>
            </w:r>
            <w:r w:rsidRPr="72324002">
              <w:rPr>
                <w:sz w:val="17"/>
                <w:szCs w:val="17"/>
                <w:lang w:val="es-CL"/>
              </w:rPr>
              <w:t xml:space="preserve"> </w:t>
            </w:r>
          </w:p>
          <w:p w14:paraId="16B0463F" w14:textId="77777777" w:rsidR="72324002" w:rsidRDefault="72324002" w:rsidP="0037504F">
            <w:pPr>
              <w:rPr>
                <w:sz w:val="17"/>
                <w:szCs w:val="17"/>
                <w:lang w:val="es-CL"/>
              </w:rPr>
            </w:pPr>
          </w:p>
          <w:p w14:paraId="6627B529" w14:textId="77777777" w:rsidR="72324002" w:rsidRDefault="72324002" w:rsidP="0037504F">
            <w:pPr>
              <w:rPr>
                <w:b/>
                <w:bCs/>
                <w:sz w:val="17"/>
                <w:szCs w:val="17"/>
                <w:lang w:val="es-CL"/>
              </w:rPr>
            </w:pPr>
            <w:r w:rsidRPr="72324002">
              <w:rPr>
                <w:b/>
                <w:bCs/>
                <w:sz w:val="17"/>
                <w:szCs w:val="17"/>
                <w:lang w:val="es-CL"/>
              </w:rPr>
              <w:t xml:space="preserve">Meta de Producción: </w:t>
            </w:r>
          </w:p>
          <w:p w14:paraId="54E38BA2" w14:textId="41363E06" w:rsidR="2D9844D5" w:rsidRDefault="2D9844D5" w:rsidP="0037504F">
            <w:pPr>
              <w:spacing w:line="259" w:lineRule="auto"/>
            </w:pPr>
            <w:r w:rsidRPr="72324002">
              <w:rPr>
                <w:sz w:val="17"/>
                <w:szCs w:val="17"/>
                <w:lang w:val="es-CL"/>
              </w:rPr>
              <w:t>365</w:t>
            </w:r>
          </w:p>
        </w:tc>
        <w:tc>
          <w:tcPr>
            <w:tcW w:w="6660" w:type="dxa"/>
          </w:tcPr>
          <w:p w14:paraId="7D55161D" w14:textId="77777777" w:rsidR="700197FE" w:rsidRDefault="700197FE" w:rsidP="72324002">
            <w:pPr>
              <w:pStyle w:val="TableParagraph"/>
              <w:ind w:left="83"/>
              <w:rPr>
                <w:b/>
                <w:bCs/>
                <w:sz w:val="17"/>
                <w:szCs w:val="17"/>
                <w:lang w:val="es-CL"/>
              </w:rPr>
            </w:pPr>
            <w:r w:rsidRPr="72324002">
              <w:rPr>
                <w:b/>
                <w:bCs/>
                <w:sz w:val="17"/>
                <w:szCs w:val="17"/>
                <w:lang w:val="es-CL"/>
              </w:rPr>
              <w:t>Factores de Riesgo:</w:t>
            </w:r>
          </w:p>
          <w:p w14:paraId="0B504C6E" w14:textId="09789923" w:rsidR="700197FE" w:rsidRDefault="700197FE" w:rsidP="00EF5652">
            <w:pPr>
              <w:pStyle w:val="Prrafodelista"/>
              <w:numPr>
                <w:ilvl w:val="0"/>
                <w:numId w:val="4"/>
              </w:numPr>
              <w:tabs>
                <w:tab w:val="left" w:pos="194"/>
              </w:tabs>
              <w:spacing w:line="259" w:lineRule="auto"/>
              <w:ind w:left="360"/>
              <w:rPr>
                <w:rFonts w:eastAsia="Times New Roman"/>
                <w:sz w:val="16"/>
                <w:szCs w:val="16"/>
                <w:lang w:val="es-CL"/>
              </w:rPr>
            </w:pPr>
            <w:r w:rsidRPr="72324002">
              <w:rPr>
                <w:rFonts w:eastAsia="Times New Roman"/>
                <w:sz w:val="16"/>
                <w:szCs w:val="16"/>
                <w:lang w:val="es-CL"/>
              </w:rPr>
              <w:t xml:space="preserve">Baja capacidad de investigar causas penales </w:t>
            </w:r>
          </w:p>
          <w:p w14:paraId="4292CEF9" w14:textId="5757275F" w:rsidR="700197FE" w:rsidRDefault="700197FE" w:rsidP="00EF5652">
            <w:pPr>
              <w:pStyle w:val="Prrafodelista"/>
              <w:numPr>
                <w:ilvl w:val="0"/>
                <w:numId w:val="4"/>
              </w:numPr>
              <w:tabs>
                <w:tab w:val="left" w:pos="194"/>
              </w:tabs>
              <w:spacing w:line="259" w:lineRule="auto"/>
              <w:ind w:left="360"/>
              <w:rPr>
                <w:rFonts w:eastAsia="Times New Roman"/>
                <w:sz w:val="16"/>
                <w:szCs w:val="16"/>
                <w:lang w:val="es-CL"/>
              </w:rPr>
            </w:pPr>
            <w:r w:rsidRPr="72324002">
              <w:rPr>
                <w:rFonts w:eastAsia="Times New Roman"/>
                <w:sz w:val="16"/>
                <w:szCs w:val="16"/>
                <w:lang w:val="es-CL"/>
              </w:rPr>
              <w:t>Déficit de vigilancia natural</w:t>
            </w:r>
          </w:p>
          <w:p w14:paraId="5A655672" w14:textId="1B7F3CD4" w:rsidR="700197FE" w:rsidRDefault="700197FE" w:rsidP="00EF5652">
            <w:pPr>
              <w:pStyle w:val="Prrafodelista"/>
              <w:numPr>
                <w:ilvl w:val="0"/>
                <w:numId w:val="4"/>
              </w:numPr>
              <w:tabs>
                <w:tab w:val="left" w:pos="194"/>
              </w:tabs>
              <w:spacing w:line="259" w:lineRule="auto"/>
              <w:ind w:left="360"/>
              <w:rPr>
                <w:rFonts w:eastAsia="Times New Roman"/>
                <w:sz w:val="16"/>
                <w:szCs w:val="16"/>
                <w:lang w:val="es-CL"/>
              </w:rPr>
            </w:pPr>
            <w:r w:rsidRPr="72324002">
              <w:rPr>
                <w:rFonts w:eastAsia="Times New Roman"/>
                <w:sz w:val="16"/>
                <w:szCs w:val="16"/>
                <w:lang w:val="es-CL"/>
              </w:rPr>
              <w:t>Déficit de coordinación intersectorial</w:t>
            </w:r>
          </w:p>
        </w:tc>
      </w:tr>
      <w:tr w:rsidR="72324002" w14:paraId="46DA8D10" w14:textId="77777777" w:rsidTr="007A35A8">
        <w:trPr>
          <w:trHeight w:val="300"/>
        </w:trPr>
        <w:tc>
          <w:tcPr>
            <w:tcW w:w="1418" w:type="dxa"/>
            <w:vMerge/>
            <w:vAlign w:val="center"/>
          </w:tcPr>
          <w:p w14:paraId="2D6CF8D4" w14:textId="77777777" w:rsidR="006B3AB6" w:rsidRDefault="006B3AB6" w:rsidP="0037504F"/>
        </w:tc>
        <w:tc>
          <w:tcPr>
            <w:tcW w:w="2128" w:type="dxa"/>
            <w:vMerge/>
            <w:vAlign w:val="center"/>
          </w:tcPr>
          <w:p w14:paraId="670087FD" w14:textId="77777777" w:rsidR="006B3AB6" w:rsidRDefault="006B3AB6" w:rsidP="0037504F"/>
        </w:tc>
        <w:tc>
          <w:tcPr>
            <w:tcW w:w="6660" w:type="dxa"/>
          </w:tcPr>
          <w:p w14:paraId="57E78511" w14:textId="77777777" w:rsidR="700197FE" w:rsidRDefault="700197FE" w:rsidP="72324002">
            <w:pPr>
              <w:pStyle w:val="TableParagraph"/>
              <w:ind w:left="83"/>
              <w:rPr>
                <w:b/>
                <w:bCs/>
                <w:sz w:val="17"/>
                <w:szCs w:val="17"/>
                <w:lang w:val="es-CL"/>
              </w:rPr>
            </w:pPr>
            <w:r w:rsidRPr="72324002">
              <w:rPr>
                <w:b/>
                <w:bCs/>
                <w:sz w:val="17"/>
                <w:szCs w:val="17"/>
                <w:lang w:val="es-CL"/>
              </w:rPr>
              <w:t>Problemas de Seguridad:</w:t>
            </w:r>
          </w:p>
          <w:p w14:paraId="09AA5A52" w14:textId="25BA343B" w:rsidR="700197FE" w:rsidRDefault="700197FE" w:rsidP="00EF5652">
            <w:pPr>
              <w:pStyle w:val="Prrafodelista"/>
              <w:numPr>
                <w:ilvl w:val="0"/>
                <w:numId w:val="3"/>
              </w:numPr>
              <w:spacing w:line="259" w:lineRule="auto"/>
              <w:ind w:left="230" w:hanging="230"/>
              <w:rPr>
                <w:rFonts w:eastAsia="Times New Roman"/>
                <w:sz w:val="16"/>
                <w:szCs w:val="16"/>
                <w:lang w:val="es-CL"/>
              </w:rPr>
            </w:pPr>
            <w:r w:rsidRPr="72324002">
              <w:rPr>
                <w:rFonts w:eastAsia="Times New Roman"/>
                <w:sz w:val="16"/>
                <w:szCs w:val="16"/>
                <w:lang w:val="es-CL"/>
              </w:rPr>
              <w:t>Infracciones a la ley de drogas</w:t>
            </w:r>
          </w:p>
          <w:p w14:paraId="7EB5DCD1" w14:textId="230CA088" w:rsidR="700197FE" w:rsidRDefault="700197FE" w:rsidP="00EF5652">
            <w:pPr>
              <w:pStyle w:val="Prrafodelista"/>
              <w:numPr>
                <w:ilvl w:val="0"/>
                <w:numId w:val="3"/>
              </w:numPr>
              <w:spacing w:line="259" w:lineRule="auto"/>
              <w:ind w:left="230" w:hanging="230"/>
              <w:rPr>
                <w:rFonts w:eastAsia="Times New Roman"/>
                <w:sz w:val="16"/>
                <w:szCs w:val="16"/>
                <w:lang w:val="es-CL"/>
              </w:rPr>
            </w:pPr>
            <w:r w:rsidRPr="72324002">
              <w:rPr>
                <w:rFonts w:eastAsia="Times New Roman"/>
                <w:sz w:val="16"/>
                <w:szCs w:val="16"/>
                <w:lang w:val="es-CL"/>
              </w:rPr>
              <w:t>Robo en lugar habitado</w:t>
            </w:r>
          </w:p>
        </w:tc>
      </w:tr>
      <w:tr w:rsidR="72324002" w:rsidRPr="00B2512B" w14:paraId="16E46FB8" w14:textId="77777777" w:rsidTr="007A35A8">
        <w:trPr>
          <w:trHeight w:val="1392"/>
        </w:trPr>
        <w:tc>
          <w:tcPr>
            <w:tcW w:w="1418" w:type="dxa"/>
            <w:vMerge/>
            <w:vAlign w:val="center"/>
          </w:tcPr>
          <w:p w14:paraId="53614C11" w14:textId="77777777" w:rsidR="006B3AB6" w:rsidRDefault="006B3AB6" w:rsidP="0037504F"/>
        </w:tc>
        <w:tc>
          <w:tcPr>
            <w:tcW w:w="2128" w:type="dxa"/>
            <w:vMerge/>
            <w:vAlign w:val="center"/>
          </w:tcPr>
          <w:p w14:paraId="0E6D5F52" w14:textId="77777777" w:rsidR="006B3AB6" w:rsidRDefault="006B3AB6" w:rsidP="0037504F"/>
        </w:tc>
        <w:tc>
          <w:tcPr>
            <w:tcW w:w="6660" w:type="dxa"/>
          </w:tcPr>
          <w:p w14:paraId="68FC5D81" w14:textId="777984EA" w:rsidR="700197FE" w:rsidRDefault="700197FE" w:rsidP="72324002">
            <w:pPr>
              <w:rPr>
                <w:rFonts w:ascii="Calibri" w:eastAsia="Calibri" w:hAnsi="Calibri" w:cs="Calibri"/>
                <w:color w:val="000000" w:themeColor="text1"/>
                <w:sz w:val="16"/>
                <w:szCs w:val="16"/>
                <w:lang w:val="es-CL"/>
              </w:rPr>
            </w:pPr>
            <w:r w:rsidRPr="72324002">
              <w:rPr>
                <w:rFonts w:ascii="Calibri" w:eastAsia="Calibri" w:hAnsi="Calibri" w:cs="Calibri"/>
                <w:b/>
                <w:bCs/>
                <w:color w:val="000000" w:themeColor="text1"/>
                <w:sz w:val="16"/>
                <w:szCs w:val="16"/>
                <w:lang w:val="es-CL"/>
              </w:rPr>
              <w:t>Vínculo de Actividades:</w:t>
            </w:r>
          </w:p>
          <w:p w14:paraId="03710572" w14:textId="6850D909" w:rsidR="700197FE" w:rsidRPr="00D70B61" w:rsidRDefault="700197FE" w:rsidP="00EF5652">
            <w:pPr>
              <w:pStyle w:val="Prrafodelista"/>
              <w:numPr>
                <w:ilvl w:val="0"/>
                <w:numId w:val="2"/>
              </w:numPr>
              <w:tabs>
                <w:tab w:val="left" w:pos="543"/>
              </w:tabs>
              <w:spacing w:before="16"/>
              <w:ind w:left="230" w:hanging="230"/>
              <w:rPr>
                <w:rFonts w:ascii="Calibri" w:eastAsia="Calibri" w:hAnsi="Calibri" w:cs="Calibri"/>
                <w:color w:val="000000" w:themeColor="text1"/>
                <w:sz w:val="16"/>
                <w:szCs w:val="16"/>
                <w:lang w:val="es-CL"/>
              </w:rPr>
            </w:pPr>
            <w:r w:rsidRPr="72324002">
              <w:rPr>
                <w:rFonts w:ascii="Calibri" w:eastAsia="Calibri" w:hAnsi="Calibri" w:cs="Calibri"/>
                <w:color w:val="000000" w:themeColor="text1"/>
                <w:sz w:val="16"/>
                <w:szCs w:val="16"/>
                <w:lang w:val="es-ES"/>
              </w:rPr>
              <w:t>Ejecución del servicio de televigilancia</w:t>
            </w:r>
            <w:r w:rsidRPr="72324002">
              <w:rPr>
                <w:rFonts w:ascii="Calibri" w:eastAsia="Calibri" w:hAnsi="Calibri" w:cs="Calibri"/>
                <w:color w:val="000000" w:themeColor="text1"/>
                <w:sz w:val="16"/>
                <w:szCs w:val="16"/>
                <w:lang w:val="es-CL"/>
              </w:rPr>
              <w:t>| Responsable: Contraparte Técnica Administrativa</w:t>
            </w:r>
          </w:p>
          <w:p w14:paraId="70B0609B" w14:textId="715B853F" w:rsidR="700197FE" w:rsidRDefault="700197FE" w:rsidP="00EF5652">
            <w:pPr>
              <w:pStyle w:val="Prrafodelista"/>
              <w:numPr>
                <w:ilvl w:val="0"/>
                <w:numId w:val="2"/>
              </w:numPr>
              <w:tabs>
                <w:tab w:val="left" w:pos="543"/>
              </w:tabs>
              <w:spacing w:before="16"/>
              <w:ind w:left="230" w:hanging="230"/>
              <w:rPr>
                <w:rFonts w:ascii="Calibri" w:eastAsia="Calibri" w:hAnsi="Calibri" w:cs="Calibri"/>
                <w:color w:val="000000" w:themeColor="text1"/>
                <w:sz w:val="16"/>
                <w:szCs w:val="16"/>
                <w:lang w:val="es-CL"/>
              </w:rPr>
            </w:pPr>
            <w:r w:rsidRPr="72324002">
              <w:rPr>
                <w:rFonts w:ascii="Calibri" w:eastAsia="Calibri" w:hAnsi="Calibri" w:cs="Calibri"/>
                <w:color w:val="000000" w:themeColor="text1"/>
                <w:sz w:val="16"/>
                <w:szCs w:val="16"/>
                <w:lang w:val="es-ES"/>
              </w:rPr>
              <w:t>Elaboración o actualización del plan de gestión para análisis de la información.</w:t>
            </w:r>
            <w:r w:rsidRPr="72324002">
              <w:rPr>
                <w:rFonts w:ascii="Calibri" w:eastAsia="Calibri" w:hAnsi="Calibri" w:cs="Calibri"/>
                <w:color w:val="000000" w:themeColor="text1"/>
                <w:sz w:val="16"/>
                <w:szCs w:val="16"/>
                <w:lang w:val="es-CL"/>
              </w:rPr>
              <w:t xml:space="preserve"> | Responsable: Contraparte Técnica Administrativa</w:t>
            </w:r>
            <w:r w:rsidRPr="72324002">
              <w:rPr>
                <w:rFonts w:ascii="Calibri" w:eastAsia="Calibri" w:hAnsi="Calibri" w:cs="Calibri"/>
                <w:color w:val="000000" w:themeColor="text1"/>
                <w:sz w:val="16"/>
                <w:szCs w:val="16"/>
                <w:lang w:val="es-ES"/>
              </w:rPr>
              <w:t xml:space="preserve"> </w:t>
            </w:r>
          </w:p>
          <w:p w14:paraId="6AF50767" w14:textId="703AC4CC" w:rsidR="72324002" w:rsidRPr="0037504F" w:rsidRDefault="700197FE" w:rsidP="00EF5652">
            <w:pPr>
              <w:pStyle w:val="Prrafodelista"/>
              <w:numPr>
                <w:ilvl w:val="0"/>
                <w:numId w:val="2"/>
              </w:numPr>
              <w:tabs>
                <w:tab w:val="left" w:pos="543"/>
              </w:tabs>
              <w:spacing w:before="16"/>
              <w:ind w:left="230" w:hanging="230"/>
              <w:rPr>
                <w:rFonts w:ascii="Calibri" w:eastAsia="Calibri" w:hAnsi="Calibri" w:cs="Calibri"/>
                <w:color w:val="000000" w:themeColor="text1"/>
                <w:sz w:val="16"/>
                <w:szCs w:val="16"/>
                <w:lang w:val="es-CL"/>
              </w:rPr>
            </w:pPr>
            <w:r w:rsidRPr="72324002">
              <w:rPr>
                <w:rFonts w:ascii="Calibri" w:eastAsia="Calibri" w:hAnsi="Calibri" w:cs="Calibri"/>
                <w:color w:val="000000" w:themeColor="text1"/>
                <w:sz w:val="16"/>
                <w:szCs w:val="16"/>
                <w:lang w:val="es-ES"/>
              </w:rPr>
              <w:t>Recopilación y entrega de evidencia para el ministerio público</w:t>
            </w:r>
            <w:r w:rsidRPr="72324002">
              <w:rPr>
                <w:rFonts w:ascii="Calibri" w:eastAsia="Calibri" w:hAnsi="Calibri" w:cs="Calibri"/>
                <w:color w:val="000000" w:themeColor="text1"/>
                <w:sz w:val="16"/>
                <w:szCs w:val="16"/>
                <w:lang w:val="es-CL"/>
              </w:rPr>
              <w:t>| Responsable: Contraparte Técnica Administrativa</w:t>
            </w:r>
          </w:p>
        </w:tc>
      </w:tr>
      <w:tr w:rsidR="00450ABF" w:rsidRPr="00737820" w14:paraId="4E53AC52" w14:textId="77777777" w:rsidTr="007A35A8">
        <w:trPr>
          <w:trHeight w:hRule="exact" w:val="861"/>
        </w:trPr>
        <w:tc>
          <w:tcPr>
            <w:tcW w:w="1418" w:type="dxa"/>
            <w:vMerge w:val="restart"/>
            <w:vAlign w:val="center"/>
          </w:tcPr>
          <w:p w14:paraId="1DE81ECF" w14:textId="77777777" w:rsidR="00450ABF" w:rsidRPr="000D0800" w:rsidRDefault="00450ABF" w:rsidP="0037504F">
            <w:pPr>
              <w:rPr>
                <w:rFonts w:cstheme="minorHAnsi"/>
                <w:b/>
                <w:bCs/>
                <w:sz w:val="17"/>
                <w:szCs w:val="17"/>
                <w:lang w:val="es-CL"/>
              </w:rPr>
            </w:pPr>
            <w:r w:rsidRPr="000D0800">
              <w:rPr>
                <w:rFonts w:cstheme="minorHAnsi"/>
                <w:b/>
                <w:bCs/>
                <w:sz w:val="17"/>
                <w:szCs w:val="17"/>
                <w:lang w:val="es-CL"/>
              </w:rPr>
              <w:t>Reuniones</w:t>
            </w:r>
          </w:p>
        </w:tc>
        <w:tc>
          <w:tcPr>
            <w:tcW w:w="2128" w:type="dxa"/>
            <w:vMerge w:val="restart"/>
            <w:vAlign w:val="center"/>
          </w:tcPr>
          <w:p w14:paraId="1AB464C2" w14:textId="77777777" w:rsidR="00450ABF" w:rsidRPr="000D0800" w:rsidRDefault="00450ABF" w:rsidP="0037504F">
            <w:pPr>
              <w:rPr>
                <w:rFonts w:cstheme="minorHAnsi"/>
                <w:sz w:val="17"/>
                <w:szCs w:val="17"/>
                <w:lang w:val="es-CL"/>
              </w:rPr>
            </w:pPr>
            <w:r w:rsidRPr="000D0800">
              <w:rPr>
                <w:rFonts w:cstheme="minorHAnsi"/>
                <w:b/>
                <w:bCs/>
                <w:sz w:val="17"/>
                <w:szCs w:val="17"/>
                <w:lang w:val="es-CL"/>
              </w:rPr>
              <w:t xml:space="preserve">Unidad de Producción: </w:t>
            </w:r>
            <w:r w:rsidRPr="000D0800">
              <w:rPr>
                <w:rFonts w:cstheme="minorHAnsi"/>
                <w:sz w:val="17"/>
                <w:szCs w:val="17"/>
                <w:lang w:val="es-CL"/>
              </w:rPr>
              <w:t xml:space="preserve">Reuniones realizadas </w:t>
            </w:r>
          </w:p>
          <w:p w14:paraId="51E32A5C" w14:textId="77777777" w:rsidR="00450ABF" w:rsidRPr="000D0800" w:rsidRDefault="00450ABF" w:rsidP="0037504F">
            <w:pPr>
              <w:rPr>
                <w:rFonts w:cstheme="minorHAnsi"/>
                <w:sz w:val="17"/>
                <w:szCs w:val="17"/>
                <w:lang w:val="es-CL"/>
              </w:rPr>
            </w:pPr>
          </w:p>
          <w:p w14:paraId="6FAD84D1" w14:textId="77777777" w:rsidR="00450ABF" w:rsidRPr="000D0800" w:rsidRDefault="00450ABF" w:rsidP="0037504F">
            <w:pPr>
              <w:rPr>
                <w:rFonts w:cstheme="minorHAnsi"/>
                <w:b/>
                <w:bCs/>
                <w:sz w:val="17"/>
                <w:szCs w:val="17"/>
                <w:lang w:val="es-CL"/>
              </w:rPr>
            </w:pPr>
            <w:r w:rsidRPr="000D0800">
              <w:rPr>
                <w:rFonts w:cstheme="minorHAnsi"/>
                <w:b/>
                <w:bCs/>
                <w:sz w:val="17"/>
                <w:szCs w:val="17"/>
                <w:lang w:val="es-CL"/>
              </w:rPr>
              <w:t xml:space="preserve">Meta de Producción: </w:t>
            </w:r>
          </w:p>
          <w:p w14:paraId="6CF2B274" w14:textId="7DB1F85C" w:rsidR="00450ABF" w:rsidRPr="000D0800" w:rsidRDefault="00D70B61" w:rsidP="0037504F">
            <w:pPr>
              <w:rPr>
                <w:rFonts w:cstheme="minorHAnsi"/>
                <w:sz w:val="17"/>
                <w:szCs w:val="17"/>
                <w:lang w:val="es-CL"/>
              </w:rPr>
            </w:pPr>
            <w:r>
              <w:rPr>
                <w:rFonts w:cstheme="minorHAnsi"/>
                <w:sz w:val="17"/>
                <w:szCs w:val="17"/>
                <w:lang w:val="es-CL"/>
              </w:rPr>
              <w:t>4</w:t>
            </w:r>
            <w:r w:rsidR="00450ABF" w:rsidRPr="000D0800">
              <w:rPr>
                <w:rFonts w:cstheme="minorHAnsi"/>
                <w:sz w:val="17"/>
                <w:szCs w:val="17"/>
                <w:lang w:val="es-CL"/>
              </w:rPr>
              <w:t>,00</w:t>
            </w:r>
          </w:p>
        </w:tc>
        <w:tc>
          <w:tcPr>
            <w:tcW w:w="6660" w:type="dxa"/>
          </w:tcPr>
          <w:p w14:paraId="35B50261" w14:textId="77777777" w:rsidR="00450ABF" w:rsidRPr="000C04AC" w:rsidRDefault="6481B045" w:rsidP="000C04AC">
            <w:pPr>
              <w:pStyle w:val="TableParagraph"/>
              <w:ind w:left="83"/>
              <w:rPr>
                <w:b/>
                <w:bCs/>
                <w:sz w:val="17"/>
                <w:szCs w:val="17"/>
                <w:lang w:val="es-CL"/>
              </w:rPr>
            </w:pPr>
            <w:r w:rsidRPr="000C04AC">
              <w:rPr>
                <w:b/>
                <w:bCs/>
                <w:sz w:val="17"/>
                <w:szCs w:val="17"/>
                <w:lang w:val="es-CL"/>
              </w:rPr>
              <w:t>Factores de Riesgo:</w:t>
            </w:r>
          </w:p>
          <w:p w14:paraId="747C2C2B" w14:textId="414ECAD6" w:rsidR="00450ABF" w:rsidRPr="000D0800" w:rsidRDefault="4D7C5735" w:rsidP="00EF5652">
            <w:pPr>
              <w:pStyle w:val="Prrafodelista"/>
              <w:numPr>
                <w:ilvl w:val="0"/>
                <w:numId w:val="7"/>
              </w:numPr>
              <w:spacing w:line="259" w:lineRule="auto"/>
              <w:ind w:left="230" w:hanging="230"/>
              <w:rPr>
                <w:rFonts w:eastAsia="Times New Roman"/>
                <w:sz w:val="16"/>
                <w:szCs w:val="16"/>
                <w:lang w:val="es-CL"/>
              </w:rPr>
            </w:pPr>
            <w:r w:rsidRPr="72324002">
              <w:rPr>
                <w:rFonts w:eastAsia="Times New Roman"/>
                <w:sz w:val="16"/>
                <w:szCs w:val="16"/>
                <w:lang w:val="es-CL"/>
              </w:rPr>
              <w:t xml:space="preserve">Baja capacidad de investigar causas penales </w:t>
            </w:r>
          </w:p>
          <w:p w14:paraId="634DDEF9" w14:textId="5757275F" w:rsidR="00450ABF" w:rsidRPr="000C04AC" w:rsidRDefault="4D7C5735" w:rsidP="00EF5652">
            <w:pPr>
              <w:pStyle w:val="Prrafodelista"/>
              <w:numPr>
                <w:ilvl w:val="0"/>
                <w:numId w:val="7"/>
              </w:numPr>
              <w:spacing w:line="259" w:lineRule="auto"/>
              <w:ind w:left="230" w:hanging="230"/>
              <w:rPr>
                <w:rFonts w:eastAsia="Times New Roman"/>
                <w:sz w:val="16"/>
                <w:szCs w:val="16"/>
                <w:lang w:val="es-CL"/>
              </w:rPr>
            </w:pPr>
            <w:r w:rsidRPr="000C04AC">
              <w:rPr>
                <w:rFonts w:eastAsia="Times New Roman"/>
                <w:sz w:val="16"/>
                <w:szCs w:val="16"/>
                <w:lang w:val="es-CL"/>
              </w:rPr>
              <w:t>Déficit de vigilancia natural</w:t>
            </w:r>
          </w:p>
          <w:p w14:paraId="68924450" w14:textId="34491B7E" w:rsidR="00450ABF" w:rsidRPr="000C04AC" w:rsidRDefault="4D7C5735" w:rsidP="00EF5652">
            <w:pPr>
              <w:pStyle w:val="Prrafodelista"/>
              <w:numPr>
                <w:ilvl w:val="0"/>
                <w:numId w:val="7"/>
              </w:numPr>
              <w:spacing w:line="259" w:lineRule="auto"/>
              <w:ind w:left="230" w:hanging="230"/>
              <w:rPr>
                <w:rFonts w:eastAsia="Times New Roman"/>
                <w:sz w:val="16"/>
                <w:szCs w:val="16"/>
                <w:lang w:val="es-CL"/>
              </w:rPr>
            </w:pPr>
            <w:r w:rsidRPr="000C04AC">
              <w:rPr>
                <w:rFonts w:eastAsia="Times New Roman"/>
                <w:sz w:val="16"/>
                <w:szCs w:val="16"/>
                <w:lang w:val="es-CL"/>
              </w:rPr>
              <w:t>Déficit de coordinación intersectorial</w:t>
            </w:r>
            <w:r w:rsidR="00671945" w:rsidRPr="000C04AC">
              <w:rPr>
                <w:rFonts w:eastAsia="Times New Roman"/>
                <w:sz w:val="16"/>
                <w:szCs w:val="16"/>
                <w:lang w:val="es-CL"/>
              </w:rPr>
              <w:tab/>
            </w:r>
            <w:r w:rsidR="6481B045" w:rsidRPr="000C04AC">
              <w:rPr>
                <w:rFonts w:eastAsia="Times New Roman"/>
                <w:sz w:val="16"/>
                <w:szCs w:val="16"/>
                <w:lang w:val="es-CL"/>
              </w:rPr>
              <w:t xml:space="preserve"> </w:t>
            </w:r>
          </w:p>
        </w:tc>
      </w:tr>
      <w:tr w:rsidR="00450ABF" w:rsidRPr="00737820" w14:paraId="1B94F09F" w14:textId="77777777" w:rsidTr="007A35A8">
        <w:trPr>
          <w:trHeight w:hRule="exact" w:val="613"/>
        </w:trPr>
        <w:tc>
          <w:tcPr>
            <w:tcW w:w="1418" w:type="dxa"/>
            <w:vMerge/>
            <w:vAlign w:val="center"/>
          </w:tcPr>
          <w:p w14:paraId="4C61FE51" w14:textId="77777777" w:rsidR="00450ABF" w:rsidRPr="000D0800" w:rsidRDefault="00450ABF" w:rsidP="0037504F">
            <w:pPr>
              <w:rPr>
                <w:rFonts w:cstheme="minorHAnsi"/>
                <w:sz w:val="17"/>
                <w:szCs w:val="17"/>
                <w:lang w:val="es-CL"/>
              </w:rPr>
            </w:pPr>
          </w:p>
        </w:tc>
        <w:tc>
          <w:tcPr>
            <w:tcW w:w="2128" w:type="dxa"/>
            <w:vMerge/>
            <w:vAlign w:val="center"/>
          </w:tcPr>
          <w:p w14:paraId="666656E5" w14:textId="77777777" w:rsidR="00450ABF" w:rsidRPr="000D0800" w:rsidRDefault="00450ABF" w:rsidP="0037504F">
            <w:pPr>
              <w:rPr>
                <w:rFonts w:cstheme="minorHAnsi"/>
                <w:sz w:val="17"/>
                <w:szCs w:val="17"/>
                <w:lang w:val="es-CL"/>
              </w:rPr>
            </w:pPr>
          </w:p>
        </w:tc>
        <w:tc>
          <w:tcPr>
            <w:tcW w:w="6660" w:type="dxa"/>
          </w:tcPr>
          <w:p w14:paraId="75A1913A" w14:textId="77777777" w:rsidR="00450ABF" w:rsidRPr="000D0800" w:rsidRDefault="0DC4101C" w:rsidP="00450ABF">
            <w:pPr>
              <w:rPr>
                <w:rFonts w:cstheme="minorHAnsi"/>
                <w:b/>
                <w:bCs/>
                <w:sz w:val="17"/>
                <w:szCs w:val="17"/>
                <w:lang w:val="es-CL"/>
              </w:rPr>
            </w:pPr>
            <w:r w:rsidRPr="618F28FF">
              <w:rPr>
                <w:b/>
                <w:bCs/>
                <w:sz w:val="17"/>
                <w:szCs w:val="17"/>
                <w:lang w:val="es-CL"/>
              </w:rPr>
              <w:t>Problemas de Seguridad:</w:t>
            </w:r>
          </w:p>
          <w:p w14:paraId="2F273DCD" w14:textId="0EB06AE3" w:rsidR="00450ABF" w:rsidRPr="000D0800" w:rsidRDefault="6899B468" w:rsidP="00EF5652">
            <w:pPr>
              <w:pStyle w:val="Prrafodelista"/>
              <w:numPr>
                <w:ilvl w:val="0"/>
                <w:numId w:val="21"/>
              </w:numPr>
              <w:spacing w:line="259" w:lineRule="auto"/>
              <w:ind w:left="230" w:hanging="230"/>
              <w:rPr>
                <w:rFonts w:eastAsia="Times New Roman"/>
                <w:sz w:val="16"/>
                <w:szCs w:val="16"/>
                <w:lang w:val="es-CL"/>
              </w:rPr>
            </w:pPr>
            <w:r w:rsidRPr="618F28FF">
              <w:rPr>
                <w:rFonts w:eastAsia="Times New Roman"/>
                <w:sz w:val="16"/>
                <w:szCs w:val="16"/>
                <w:lang w:val="es-CL"/>
              </w:rPr>
              <w:t>Infracciones a la ley de drogas</w:t>
            </w:r>
          </w:p>
          <w:p w14:paraId="7F20777D" w14:textId="705ED0DA" w:rsidR="00450ABF" w:rsidRPr="000D0800" w:rsidRDefault="6899B468" w:rsidP="00EF5652">
            <w:pPr>
              <w:pStyle w:val="Prrafodelista"/>
              <w:numPr>
                <w:ilvl w:val="0"/>
                <w:numId w:val="21"/>
              </w:numPr>
              <w:spacing w:line="259" w:lineRule="auto"/>
              <w:ind w:left="230" w:hanging="230"/>
              <w:rPr>
                <w:rFonts w:eastAsia="Times New Roman"/>
                <w:sz w:val="16"/>
                <w:szCs w:val="16"/>
                <w:lang w:val="es-CL"/>
              </w:rPr>
            </w:pPr>
            <w:r w:rsidRPr="618F28FF">
              <w:rPr>
                <w:rFonts w:eastAsia="Times New Roman"/>
                <w:sz w:val="16"/>
                <w:szCs w:val="16"/>
                <w:lang w:val="es-CL"/>
              </w:rPr>
              <w:t>Robo en lugar habitado</w:t>
            </w:r>
          </w:p>
        </w:tc>
      </w:tr>
      <w:tr w:rsidR="00450ABF" w:rsidRPr="00B2512B" w14:paraId="4C08732A" w14:textId="77777777" w:rsidTr="007A35A8">
        <w:trPr>
          <w:trHeight w:hRule="exact" w:val="701"/>
        </w:trPr>
        <w:tc>
          <w:tcPr>
            <w:tcW w:w="1418" w:type="dxa"/>
            <w:vMerge/>
            <w:vAlign w:val="center"/>
          </w:tcPr>
          <w:p w14:paraId="023612D9" w14:textId="77777777" w:rsidR="00450ABF" w:rsidRPr="000D0800" w:rsidRDefault="00450ABF" w:rsidP="0037504F">
            <w:pPr>
              <w:rPr>
                <w:rFonts w:cstheme="minorHAnsi"/>
                <w:sz w:val="17"/>
                <w:szCs w:val="17"/>
                <w:lang w:val="es-CL"/>
              </w:rPr>
            </w:pPr>
          </w:p>
        </w:tc>
        <w:tc>
          <w:tcPr>
            <w:tcW w:w="2128" w:type="dxa"/>
            <w:vMerge/>
            <w:vAlign w:val="center"/>
          </w:tcPr>
          <w:p w14:paraId="6F7DB5CB" w14:textId="77777777" w:rsidR="00450ABF" w:rsidRPr="000D0800" w:rsidRDefault="00450ABF" w:rsidP="0037504F">
            <w:pPr>
              <w:rPr>
                <w:rFonts w:cstheme="minorHAnsi"/>
                <w:sz w:val="17"/>
                <w:szCs w:val="17"/>
                <w:lang w:val="es-CL"/>
              </w:rPr>
            </w:pPr>
          </w:p>
        </w:tc>
        <w:tc>
          <w:tcPr>
            <w:tcW w:w="6660" w:type="dxa"/>
          </w:tcPr>
          <w:p w14:paraId="4E9EF7DB" w14:textId="77777777" w:rsidR="00450ABF" w:rsidRPr="000D0800" w:rsidRDefault="00450ABF" w:rsidP="00450ABF">
            <w:pPr>
              <w:rPr>
                <w:rFonts w:cstheme="minorHAnsi"/>
                <w:b/>
                <w:bCs/>
                <w:sz w:val="17"/>
                <w:szCs w:val="17"/>
                <w:lang w:val="es-CL"/>
              </w:rPr>
            </w:pPr>
            <w:r w:rsidRPr="000D0800">
              <w:rPr>
                <w:rFonts w:cstheme="minorHAnsi"/>
                <w:b/>
                <w:bCs/>
                <w:sz w:val="17"/>
                <w:szCs w:val="17"/>
                <w:lang w:val="es-CL"/>
              </w:rPr>
              <w:t>Vínculo de Actividades:</w:t>
            </w:r>
          </w:p>
          <w:p w14:paraId="43977E60" w14:textId="6E805057" w:rsidR="00450ABF" w:rsidRPr="000D0800" w:rsidRDefault="00450ABF" w:rsidP="00EF5652">
            <w:pPr>
              <w:pStyle w:val="Prrafodelista"/>
              <w:numPr>
                <w:ilvl w:val="0"/>
                <w:numId w:val="20"/>
              </w:numPr>
              <w:ind w:left="230" w:hanging="230"/>
              <w:rPr>
                <w:rFonts w:cstheme="minorHAnsi"/>
                <w:sz w:val="17"/>
                <w:szCs w:val="17"/>
                <w:lang w:val="es-CL"/>
              </w:rPr>
            </w:pPr>
            <w:r w:rsidRPr="000D0800">
              <w:rPr>
                <w:rFonts w:cstheme="minorHAnsi"/>
                <w:sz w:val="17"/>
                <w:szCs w:val="17"/>
                <w:lang w:val="es-CL"/>
              </w:rPr>
              <w:t xml:space="preserve">Reuniones de coordinación de redes | Responsable: </w:t>
            </w:r>
            <w:r w:rsidR="00D70B61">
              <w:rPr>
                <w:rFonts w:cstheme="minorHAnsi"/>
                <w:sz w:val="17"/>
                <w:szCs w:val="17"/>
                <w:lang w:val="es-CL"/>
              </w:rPr>
              <w:t>Contraparte Técnica Administrativa</w:t>
            </w:r>
          </w:p>
          <w:p w14:paraId="44B417F9" w14:textId="25D7FF58" w:rsidR="00450ABF" w:rsidRPr="000D0800" w:rsidRDefault="00450ABF" w:rsidP="00EF5652">
            <w:pPr>
              <w:pStyle w:val="Prrafodelista"/>
              <w:numPr>
                <w:ilvl w:val="0"/>
                <w:numId w:val="20"/>
              </w:numPr>
              <w:ind w:left="230" w:hanging="230"/>
              <w:rPr>
                <w:rFonts w:cstheme="minorHAnsi"/>
                <w:sz w:val="17"/>
                <w:szCs w:val="17"/>
                <w:lang w:val="es-CL"/>
              </w:rPr>
            </w:pPr>
            <w:r w:rsidRPr="000D0800">
              <w:rPr>
                <w:rFonts w:cstheme="minorHAnsi"/>
                <w:sz w:val="17"/>
                <w:szCs w:val="17"/>
                <w:lang w:val="es-CL"/>
              </w:rPr>
              <w:t>Reuniones con la comunidad | Responsable: Apoyo Componente Comunitario</w:t>
            </w:r>
          </w:p>
        </w:tc>
      </w:tr>
      <w:tr w:rsidR="00952B8C" w:rsidRPr="00737820" w14:paraId="37DC5CF4" w14:textId="77777777" w:rsidTr="007A35A8">
        <w:trPr>
          <w:trHeight w:hRule="exact" w:val="878"/>
        </w:trPr>
        <w:tc>
          <w:tcPr>
            <w:tcW w:w="1418" w:type="dxa"/>
            <w:vMerge w:val="restart"/>
            <w:vAlign w:val="center"/>
          </w:tcPr>
          <w:p w14:paraId="504D87D8" w14:textId="0C97B327" w:rsidR="00952B8C" w:rsidRPr="000D0800" w:rsidRDefault="00952B8C" w:rsidP="0037504F">
            <w:pPr>
              <w:rPr>
                <w:rFonts w:cstheme="minorHAnsi"/>
                <w:b/>
                <w:bCs/>
                <w:sz w:val="17"/>
                <w:szCs w:val="17"/>
                <w:lang w:val="es-CL"/>
              </w:rPr>
            </w:pPr>
            <w:r w:rsidRPr="000D0800">
              <w:rPr>
                <w:rFonts w:cstheme="minorHAnsi"/>
                <w:b/>
                <w:bCs/>
                <w:sz w:val="17"/>
                <w:szCs w:val="17"/>
                <w:lang w:val="es-CL"/>
              </w:rPr>
              <w:t>Difusión</w:t>
            </w:r>
          </w:p>
        </w:tc>
        <w:tc>
          <w:tcPr>
            <w:tcW w:w="2128" w:type="dxa"/>
            <w:vMerge w:val="restart"/>
            <w:vAlign w:val="center"/>
          </w:tcPr>
          <w:p w14:paraId="76E3D4D2" w14:textId="77777777" w:rsidR="00952B8C" w:rsidRPr="000D0800" w:rsidRDefault="00952B8C" w:rsidP="0037504F">
            <w:pPr>
              <w:rPr>
                <w:rFonts w:cstheme="minorHAnsi"/>
                <w:sz w:val="17"/>
                <w:szCs w:val="17"/>
                <w:lang w:val="es-CL"/>
              </w:rPr>
            </w:pPr>
            <w:r w:rsidRPr="000D0800">
              <w:rPr>
                <w:rFonts w:cstheme="minorHAnsi"/>
                <w:b/>
                <w:bCs/>
                <w:sz w:val="17"/>
                <w:szCs w:val="17"/>
                <w:lang w:val="es-CL"/>
              </w:rPr>
              <w:t xml:space="preserve">Unidad de Producción: </w:t>
            </w:r>
            <w:r w:rsidRPr="000D0800">
              <w:rPr>
                <w:rFonts w:cstheme="minorHAnsi"/>
                <w:sz w:val="17"/>
                <w:szCs w:val="17"/>
                <w:lang w:val="es-CL"/>
              </w:rPr>
              <w:t>Actividades de difusión realizadas</w:t>
            </w:r>
          </w:p>
          <w:p w14:paraId="6CD154EC" w14:textId="77777777" w:rsidR="000D0800" w:rsidRPr="000D0800" w:rsidRDefault="000D0800" w:rsidP="0037504F">
            <w:pPr>
              <w:rPr>
                <w:rFonts w:cstheme="minorHAnsi"/>
                <w:sz w:val="17"/>
                <w:szCs w:val="17"/>
                <w:lang w:val="es-CL"/>
              </w:rPr>
            </w:pPr>
          </w:p>
          <w:p w14:paraId="586026A0" w14:textId="65544469" w:rsidR="00952B8C" w:rsidRPr="000D0800" w:rsidRDefault="00952B8C" w:rsidP="0037504F">
            <w:pPr>
              <w:rPr>
                <w:rFonts w:cstheme="minorHAnsi"/>
                <w:b/>
                <w:bCs/>
                <w:sz w:val="17"/>
                <w:szCs w:val="17"/>
                <w:lang w:val="es-CL"/>
              </w:rPr>
            </w:pPr>
            <w:r w:rsidRPr="000D0800">
              <w:rPr>
                <w:rFonts w:cstheme="minorHAnsi"/>
                <w:b/>
                <w:bCs/>
                <w:sz w:val="17"/>
                <w:szCs w:val="17"/>
                <w:lang w:val="es-CL"/>
              </w:rPr>
              <w:lastRenderedPageBreak/>
              <w:t>Meta de Producción:</w:t>
            </w:r>
          </w:p>
          <w:p w14:paraId="49614A20" w14:textId="7BB6B1B2" w:rsidR="00952B8C" w:rsidRPr="000D0800" w:rsidRDefault="00952B8C" w:rsidP="0037504F">
            <w:pPr>
              <w:rPr>
                <w:rFonts w:cstheme="minorHAnsi"/>
                <w:sz w:val="17"/>
                <w:szCs w:val="17"/>
                <w:lang w:val="es-CL"/>
              </w:rPr>
            </w:pPr>
            <w:r w:rsidRPr="000D0800">
              <w:rPr>
                <w:rFonts w:cstheme="minorHAnsi"/>
                <w:sz w:val="17"/>
                <w:szCs w:val="17"/>
                <w:lang w:val="es-CL"/>
              </w:rPr>
              <w:t>4,00</w:t>
            </w:r>
          </w:p>
        </w:tc>
        <w:tc>
          <w:tcPr>
            <w:tcW w:w="6660" w:type="dxa"/>
          </w:tcPr>
          <w:p w14:paraId="18A71FF1" w14:textId="77777777" w:rsidR="00952B8C" w:rsidRPr="000D0800" w:rsidRDefault="798A7EDD" w:rsidP="00D1174B">
            <w:pPr>
              <w:rPr>
                <w:rFonts w:cstheme="minorHAnsi"/>
                <w:b/>
                <w:bCs/>
                <w:sz w:val="17"/>
                <w:szCs w:val="17"/>
                <w:lang w:val="es-CL"/>
              </w:rPr>
            </w:pPr>
            <w:r w:rsidRPr="72324002">
              <w:rPr>
                <w:b/>
                <w:bCs/>
                <w:sz w:val="17"/>
                <w:szCs w:val="17"/>
                <w:lang w:val="es-CL"/>
              </w:rPr>
              <w:lastRenderedPageBreak/>
              <w:t>Factores de Riesgo:</w:t>
            </w:r>
          </w:p>
          <w:p w14:paraId="60D3D231" w14:textId="58E5EDE7" w:rsidR="00952B8C" w:rsidRPr="000D0800" w:rsidRDefault="5F536265" w:rsidP="00EF5652">
            <w:pPr>
              <w:pStyle w:val="Prrafodelista"/>
              <w:numPr>
                <w:ilvl w:val="0"/>
                <w:numId w:val="6"/>
              </w:numPr>
              <w:spacing w:line="259" w:lineRule="auto"/>
              <w:ind w:left="230" w:hanging="230"/>
              <w:rPr>
                <w:rFonts w:eastAsia="Times New Roman"/>
                <w:sz w:val="16"/>
                <w:szCs w:val="16"/>
                <w:lang w:val="es-CL"/>
              </w:rPr>
            </w:pPr>
            <w:r w:rsidRPr="72324002">
              <w:rPr>
                <w:rFonts w:eastAsia="Times New Roman"/>
                <w:sz w:val="16"/>
                <w:szCs w:val="16"/>
                <w:lang w:val="es-CL"/>
              </w:rPr>
              <w:t xml:space="preserve">Baja capacidad de investigar causas penales </w:t>
            </w:r>
          </w:p>
          <w:p w14:paraId="75E65D2F" w14:textId="5757275F" w:rsidR="00952B8C" w:rsidRPr="000D0800" w:rsidRDefault="5F536265" w:rsidP="00EF5652">
            <w:pPr>
              <w:pStyle w:val="Prrafodelista"/>
              <w:numPr>
                <w:ilvl w:val="0"/>
                <w:numId w:val="6"/>
              </w:numPr>
              <w:tabs>
                <w:tab w:val="left" w:pos="194"/>
              </w:tabs>
              <w:spacing w:line="259" w:lineRule="auto"/>
              <w:ind w:left="230" w:hanging="230"/>
              <w:rPr>
                <w:rFonts w:eastAsia="Times New Roman"/>
                <w:sz w:val="16"/>
                <w:szCs w:val="16"/>
              </w:rPr>
            </w:pPr>
            <w:r w:rsidRPr="72324002">
              <w:rPr>
                <w:rFonts w:eastAsia="Times New Roman"/>
                <w:sz w:val="16"/>
                <w:szCs w:val="16"/>
              </w:rPr>
              <w:t>Déficit de vigilancia natural</w:t>
            </w:r>
          </w:p>
          <w:p w14:paraId="3465939A" w14:textId="23AB5664" w:rsidR="00952B8C" w:rsidRPr="000D0800" w:rsidRDefault="5F536265" w:rsidP="00EF5652">
            <w:pPr>
              <w:pStyle w:val="Prrafodelista"/>
              <w:numPr>
                <w:ilvl w:val="0"/>
                <w:numId w:val="6"/>
              </w:numPr>
              <w:tabs>
                <w:tab w:val="left" w:pos="194"/>
              </w:tabs>
              <w:spacing w:line="259" w:lineRule="auto"/>
              <w:ind w:left="230" w:hanging="230"/>
              <w:rPr>
                <w:rFonts w:eastAsia="Times New Roman"/>
                <w:sz w:val="16"/>
                <w:szCs w:val="16"/>
              </w:rPr>
            </w:pPr>
            <w:r w:rsidRPr="72324002">
              <w:rPr>
                <w:rFonts w:eastAsia="Times New Roman"/>
                <w:sz w:val="16"/>
                <w:szCs w:val="16"/>
              </w:rPr>
              <w:t>Déficit de coordinación intersectorial</w:t>
            </w:r>
            <w:r w:rsidR="00671945">
              <w:tab/>
            </w:r>
          </w:p>
        </w:tc>
      </w:tr>
      <w:tr w:rsidR="00952B8C" w:rsidRPr="00737820" w14:paraId="56D54DF7" w14:textId="77777777" w:rsidTr="007A35A8">
        <w:trPr>
          <w:trHeight w:hRule="exact" w:val="866"/>
        </w:trPr>
        <w:tc>
          <w:tcPr>
            <w:tcW w:w="1418" w:type="dxa"/>
            <w:vMerge/>
            <w:vAlign w:val="center"/>
          </w:tcPr>
          <w:p w14:paraId="1841F488" w14:textId="77777777" w:rsidR="00952B8C" w:rsidRPr="000D0800" w:rsidRDefault="00952B8C" w:rsidP="0037504F">
            <w:pPr>
              <w:rPr>
                <w:rFonts w:cstheme="minorHAnsi"/>
                <w:sz w:val="17"/>
                <w:szCs w:val="17"/>
                <w:lang w:val="es-CL"/>
              </w:rPr>
            </w:pPr>
          </w:p>
        </w:tc>
        <w:tc>
          <w:tcPr>
            <w:tcW w:w="2128" w:type="dxa"/>
            <w:vMerge/>
            <w:vAlign w:val="center"/>
          </w:tcPr>
          <w:p w14:paraId="354EC15A" w14:textId="77777777" w:rsidR="00952B8C" w:rsidRPr="000D0800" w:rsidRDefault="00952B8C" w:rsidP="0037504F">
            <w:pPr>
              <w:rPr>
                <w:rFonts w:cstheme="minorHAnsi"/>
                <w:sz w:val="17"/>
                <w:szCs w:val="17"/>
                <w:lang w:val="es-CL"/>
              </w:rPr>
            </w:pPr>
          </w:p>
        </w:tc>
        <w:tc>
          <w:tcPr>
            <w:tcW w:w="6660" w:type="dxa"/>
          </w:tcPr>
          <w:p w14:paraId="49DFD283" w14:textId="77777777" w:rsidR="00952B8C" w:rsidRPr="000D0800" w:rsidRDefault="4AACFC6F" w:rsidP="00D1174B">
            <w:pPr>
              <w:rPr>
                <w:rFonts w:cstheme="minorHAnsi"/>
                <w:b/>
                <w:bCs/>
                <w:sz w:val="17"/>
                <w:szCs w:val="17"/>
                <w:lang w:val="es-CL"/>
              </w:rPr>
            </w:pPr>
            <w:r w:rsidRPr="618F28FF">
              <w:rPr>
                <w:b/>
                <w:bCs/>
                <w:sz w:val="17"/>
                <w:szCs w:val="17"/>
                <w:lang w:val="es-CL"/>
              </w:rPr>
              <w:t>Problemas de Seguridad:</w:t>
            </w:r>
          </w:p>
          <w:p w14:paraId="68088F08" w14:textId="42E31898" w:rsidR="00952B8C" w:rsidRPr="000D0800" w:rsidRDefault="42661198" w:rsidP="00EF5652">
            <w:pPr>
              <w:pStyle w:val="Prrafodelista"/>
              <w:numPr>
                <w:ilvl w:val="0"/>
                <w:numId w:val="22"/>
              </w:numPr>
              <w:spacing w:line="259" w:lineRule="auto"/>
              <w:ind w:hanging="222"/>
              <w:rPr>
                <w:rFonts w:eastAsia="Times New Roman"/>
                <w:sz w:val="16"/>
                <w:szCs w:val="16"/>
                <w:lang w:val="es-CL"/>
              </w:rPr>
            </w:pPr>
            <w:r w:rsidRPr="618F28FF">
              <w:rPr>
                <w:rFonts w:eastAsia="Times New Roman"/>
                <w:sz w:val="16"/>
                <w:szCs w:val="16"/>
                <w:lang w:val="es-CL"/>
              </w:rPr>
              <w:t>Infracciones a la ley de drogas</w:t>
            </w:r>
          </w:p>
          <w:p w14:paraId="295C5929" w14:textId="4F638760" w:rsidR="00952B8C" w:rsidRPr="000D0800" w:rsidRDefault="42661198" w:rsidP="00EF5652">
            <w:pPr>
              <w:pStyle w:val="Prrafodelista"/>
              <w:numPr>
                <w:ilvl w:val="0"/>
                <w:numId w:val="22"/>
              </w:numPr>
              <w:spacing w:line="259" w:lineRule="auto"/>
              <w:ind w:hanging="222"/>
              <w:rPr>
                <w:rFonts w:eastAsia="Times New Roman"/>
                <w:sz w:val="16"/>
                <w:szCs w:val="16"/>
                <w:lang w:val="es-CL"/>
              </w:rPr>
            </w:pPr>
            <w:r w:rsidRPr="618F28FF">
              <w:rPr>
                <w:rFonts w:eastAsia="Times New Roman"/>
                <w:sz w:val="16"/>
                <w:szCs w:val="16"/>
                <w:lang w:val="es-CL"/>
              </w:rPr>
              <w:t>Robo en lugar habitado</w:t>
            </w:r>
          </w:p>
        </w:tc>
      </w:tr>
      <w:tr w:rsidR="00952B8C" w:rsidRPr="00B2512B" w14:paraId="0DEC4A35" w14:textId="77777777" w:rsidTr="007A35A8">
        <w:trPr>
          <w:trHeight w:hRule="exact" w:val="1168"/>
        </w:trPr>
        <w:tc>
          <w:tcPr>
            <w:tcW w:w="1418" w:type="dxa"/>
            <w:vMerge/>
            <w:vAlign w:val="center"/>
          </w:tcPr>
          <w:p w14:paraId="3D020D68" w14:textId="77777777" w:rsidR="00952B8C" w:rsidRPr="000D0800" w:rsidRDefault="00952B8C" w:rsidP="0037504F">
            <w:pPr>
              <w:rPr>
                <w:rFonts w:cstheme="minorHAnsi"/>
                <w:sz w:val="17"/>
                <w:szCs w:val="17"/>
                <w:lang w:val="es-CL"/>
              </w:rPr>
            </w:pPr>
          </w:p>
        </w:tc>
        <w:tc>
          <w:tcPr>
            <w:tcW w:w="2128" w:type="dxa"/>
            <w:vMerge/>
            <w:vAlign w:val="center"/>
          </w:tcPr>
          <w:p w14:paraId="12C933F0" w14:textId="77777777" w:rsidR="00952B8C" w:rsidRPr="000D0800" w:rsidRDefault="00952B8C" w:rsidP="0037504F">
            <w:pPr>
              <w:rPr>
                <w:rFonts w:cstheme="minorHAnsi"/>
                <w:sz w:val="17"/>
                <w:szCs w:val="17"/>
                <w:lang w:val="es-CL"/>
              </w:rPr>
            </w:pPr>
          </w:p>
        </w:tc>
        <w:tc>
          <w:tcPr>
            <w:tcW w:w="6660" w:type="dxa"/>
          </w:tcPr>
          <w:p w14:paraId="61818BC0" w14:textId="77777777" w:rsidR="00952B8C" w:rsidRPr="000D0800" w:rsidRDefault="00952B8C" w:rsidP="00952B8C">
            <w:pPr>
              <w:pStyle w:val="TableParagraph"/>
              <w:rPr>
                <w:rFonts w:eastAsia="Times New Roman" w:cstheme="minorHAnsi"/>
                <w:sz w:val="17"/>
                <w:szCs w:val="17"/>
                <w:lang w:val="es-CL"/>
              </w:rPr>
            </w:pPr>
            <w:r w:rsidRPr="000D0800">
              <w:rPr>
                <w:rFonts w:cstheme="minorHAnsi"/>
                <w:b/>
                <w:sz w:val="17"/>
                <w:szCs w:val="17"/>
                <w:lang w:val="es-CL"/>
              </w:rPr>
              <w:t>Vínculo</w:t>
            </w:r>
            <w:r w:rsidRPr="000D0800">
              <w:rPr>
                <w:rFonts w:cstheme="minorHAnsi"/>
                <w:b/>
                <w:spacing w:val="-10"/>
                <w:sz w:val="17"/>
                <w:szCs w:val="17"/>
                <w:lang w:val="es-CL"/>
              </w:rPr>
              <w:t xml:space="preserve"> </w:t>
            </w:r>
            <w:r w:rsidRPr="000D0800">
              <w:rPr>
                <w:rFonts w:cstheme="minorHAnsi"/>
                <w:b/>
                <w:sz w:val="17"/>
                <w:szCs w:val="17"/>
                <w:lang w:val="es-CL"/>
              </w:rPr>
              <w:t>de</w:t>
            </w:r>
            <w:r w:rsidRPr="000D0800">
              <w:rPr>
                <w:rFonts w:cstheme="minorHAnsi"/>
                <w:b/>
                <w:spacing w:val="-9"/>
                <w:sz w:val="17"/>
                <w:szCs w:val="17"/>
                <w:lang w:val="es-CL"/>
              </w:rPr>
              <w:t xml:space="preserve"> </w:t>
            </w:r>
            <w:r w:rsidRPr="000D0800">
              <w:rPr>
                <w:rFonts w:cstheme="minorHAnsi"/>
                <w:b/>
                <w:sz w:val="17"/>
                <w:szCs w:val="17"/>
                <w:lang w:val="es-CL"/>
              </w:rPr>
              <w:t>Actividades:</w:t>
            </w:r>
          </w:p>
          <w:p w14:paraId="41DB354B" w14:textId="64178F3C" w:rsidR="00952B8C" w:rsidRPr="000D0800" w:rsidRDefault="00D70B61" w:rsidP="00EF5652">
            <w:pPr>
              <w:pStyle w:val="Prrafodelista"/>
              <w:numPr>
                <w:ilvl w:val="0"/>
                <w:numId w:val="23"/>
              </w:numPr>
              <w:tabs>
                <w:tab w:val="left" w:pos="543"/>
              </w:tabs>
              <w:spacing w:before="16"/>
              <w:ind w:hanging="242"/>
              <w:rPr>
                <w:rFonts w:eastAsia="Times New Roman" w:cstheme="minorHAnsi"/>
                <w:sz w:val="17"/>
                <w:szCs w:val="17"/>
                <w:lang w:val="es-CL"/>
              </w:rPr>
            </w:pPr>
            <w:r w:rsidRPr="00D70B61">
              <w:rPr>
                <w:rFonts w:cstheme="minorHAnsi"/>
                <w:sz w:val="17"/>
                <w:szCs w:val="17"/>
                <w:lang w:val="es-CL"/>
              </w:rPr>
              <w:t xml:space="preserve">Plan de difusión </w:t>
            </w:r>
            <w:r w:rsidR="00952B8C" w:rsidRPr="000D0800">
              <w:rPr>
                <w:rFonts w:cstheme="minorHAnsi"/>
                <w:sz w:val="17"/>
                <w:szCs w:val="17"/>
                <w:lang w:val="es-CL"/>
              </w:rPr>
              <w:t>|</w:t>
            </w:r>
            <w:r w:rsidR="00952B8C" w:rsidRPr="000D0800">
              <w:rPr>
                <w:rFonts w:cstheme="minorHAnsi"/>
                <w:spacing w:val="-8"/>
                <w:sz w:val="17"/>
                <w:szCs w:val="17"/>
                <w:lang w:val="es-CL"/>
              </w:rPr>
              <w:t xml:space="preserve"> </w:t>
            </w:r>
            <w:r w:rsidR="00952B8C" w:rsidRPr="000D0800">
              <w:rPr>
                <w:rFonts w:cstheme="minorHAnsi"/>
                <w:b/>
                <w:sz w:val="17"/>
                <w:szCs w:val="17"/>
                <w:lang w:val="es-CL"/>
              </w:rPr>
              <w:t>Responsable:</w:t>
            </w:r>
            <w:r w:rsidR="00952B8C" w:rsidRPr="000D0800">
              <w:rPr>
                <w:rFonts w:cstheme="minorHAnsi"/>
                <w:b/>
                <w:spacing w:val="-7"/>
                <w:sz w:val="17"/>
                <w:szCs w:val="17"/>
                <w:lang w:val="es-CL"/>
              </w:rPr>
              <w:t xml:space="preserve"> </w:t>
            </w:r>
            <w:r w:rsidR="00952B8C" w:rsidRPr="000D0800">
              <w:rPr>
                <w:rFonts w:cstheme="minorHAnsi"/>
                <w:sz w:val="17"/>
                <w:szCs w:val="17"/>
                <w:lang w:val="es-CL"/>
              </w:rPr>
              <w:t>Apoyo</w:t>
            </w:r>
            <w:r w:rsidR="00952B8C" w:rsidRPr="000D0800">
              <w:rPr>
                <w:rFonts w:cstheme="minorHAnsi"/>
                <w:spacing w:val="-8"/>
                <w:sz w:val="17"/>
                <w:szCs w:val="17"/>
                <w:lang w:val="es-CL"/>
              </w:rPr>
              <w:t xml:space="preserve"> </w:t>
            </w:r>
            <w:r w:rsidR="00952B8C" w:rsidRPr="000D0800">
              <w:rPr>
                <w:rFonts w:cstheme="minorHAnsi"/>
                <w:sz w:val="17"/>
                <w:szCs w:val="17"/>
                <w:lang w:val="es-CL"/>
              </w:rPr>
              <w:t>Componente</w:t>
            </w:r>
            <w:r w:rsidR="00952B8C" w:rsidRPr="000D0800">
              <w:rPr>
                <w:rFonts w:cstheme="minorHAnsi"/>
                <w:spacing w:val="-7"/>
                <w:sz w:val="17"/>
                <w:szCs w:val="17"/>
                <w:lang w:val="es-CL"/>
              </w:rPr>
              <w:t xml:space="preserve"> </w:t>
            </w:r>
            <w:r w:rsidR="00952B8C" w:rsidRPr="000D0800">
              <w:rPr>
                <w:rFonts w:cstheme="minorHAnsi"/>
                <w:sz w:val="17"/>
                <w:szCs w:val="17"/>
                <w:lang w:val="es-CL"/>
              </w:rPr>
              <w:t>Comunitario</w:t>
            </w:r>
          </w:p>
          <w:p w14:paraId="1B75614E" w14:textId="77777777" w:rsidR="00952B8C" w:rsidRPr="000D0800" w:rsidRDefault="00952B8C" w:rsidP="00EF5652">
            <w:pPr>
              <w:pStyle w:val="Prrafodelista"/>
              <w:numPr>
                <w:ilvl w:val="0"/>
                <w:numId w:val="23"/>
              </w:numPr>
              <w:tabs>
                <w:tab w:val="left" w:pos="543"/>
              </w:tabs>
              <w:spacing w:before="16"/>
              <w:ind w:hanging="242"/>
              <w:rPr>
                <w:rFonts w:eastAsia="Times New Roman" w:cstheme="minorHAnsi"/>
                <w:sz w:val="17"/>
                <w:szCs w:val="17"/>
                <w:lang w:val="es-CL"/>
              </w:rPr>
            </w:pPr>
            <w:r w:rsidRPr="000D0800">
              <w:rPr>
                <w:rFonts w:cstheme="minorHAnsi"/>
                <w:sz w:val="17"/>
                <w:szCs w:val="17"/>
                <w:lang w:val="es-CL"/>
              </w:rPr>
              <w:t>Diseño</w:t>
            </w:r>
            <w:r w:rsidRPr="000D0800">
              <w:rPr>
                <w:rFonts w:cstheme="minorHAnsi"/>
                <w:spacing w:val="-7"/>
                <w:sz w:val="17"/>
                <w:szCs w:val="17"/>
                <w:lang w:val="es-CL"/>
              </w:rPr>
              <w:t xml:space="preserve"> </w:t>
            </w:r>
            <w:r w:rsidRPr="000D0800">
              <w:rPr>
                <w:rFonts w:cstheme="minorHAnsi"/>
                <w:sz w:val="17"/>
                <w:szCs w:val="17"/>
                <w:lang w:val="es-CL"/>
              </w:rPr>
              <w:t>y</w:t>
            </w:r>
            <w:r w:rsidRPr="000D0800">
              <w:rPr>
                <w:rFonts w:cstheme="minorHAnsi"/>
                <w:spacing w:val="-6"/>
                <w:sz w:val="17"/>
                <w:szCs w:val="17"/>
                <w:lang w:val="es-CL"/>
              </w:rPr>
              <w:t xml:space="preserve"> </w:t>
            </w:r>
            <w:r w:rsidRPr="000D0800">
              <w:rPr>
                <w:rFonts w:cstheme="minorHAnsi"/>
                <w:sz w:val="17"/>
                <w:szCs w:val="17"/>
                <w:lang w:val="es-CL"/>
              </w:rPr>
              <w:t>validación</w:t>
            </w:r>
            <w:r w:rsidRPr="000D0800">
              <w:rPr>
                <w:rFonts w:cstheme="minorHAnsi"/>
                <w:spacing w:val="-6"/>
                <w:sz w:val="17"/>
                <w:szCs w:val="17"/>
                <w:lang w:val="es-CL"/>
              </w:rPr>
              <w:t xml:space="preserve"> </w:t>
            </w:r>
            <w:r w:rsidRPr="000D0800">
              <w:rPr>
                <w:rFonts w:cstheme="minorHAnsi"/>
                <w:sz w:val="17"/>
                <w:szCs w:val="17"/>
                <w:lang w:val="es-CL"/>
              </w:rPr>
              <w:t>de</w:t>
            </w:r>
            <w:r w:rsidRPr="000D0800">
              <w:rPr>
                <w:rFonts w:cstheme="minorHAnsi"/>
                <w:spacing w:val="-7"/>
                <w:sz w:val="17"/>
                <w:szCs w:val="17"/>
                <w:lang w:val="es-CL"/>
              </w:rPr>
              <w:t xml:space="preserve"> </w:t>
            </w:r>
            <w:r w:rsidRPr="000D0800">
              <w:rPr>
                <w:rFonts w:cstheme="minorHAnsi"/>
                <w:sz w:val="17"/>
                <w:szCs w:val="17"/>
                <w:lang w:val="es-CL"/>
              </w:rPr>
              <w:t>material</w:t>
            </w:r>
            <w:r w:rsidRPr="000D0800">
              <w:rPr>
                <w:rFonts w:cstheme="minorHAnsi"/>
                <w:spacing w:val="-6"/>
                <w:sz w:val="17"/>
                <w:szCs w:val="17"/>
                <w:lang w:val="es-CL"/>
              </w:rPr>
              <w:t xml:space="preserve"> </w:t>
            </w:r>
            <w:r w:rsidRPr="000D0800">
              <w:rPr>
                <w:rFonts w:cstheme="minorHAnsi"/>
                <w:sz w:val="17"/>
                <w:szCs w:val="17"/>
                <w:lang w:val="es-CL"/>
              </w:rPr>
              <w:t>de</w:t>
            </w:r>
            <w:r w:rsidRPr="000D0800">
              <w:rPr>
                <w:rFonts w:cstheme="minorHAnsi"/>
                <w:spacing w:val="-6"/>
                <w:sz w:val="17"/>
                <w:szCs w:val="17"/>
                <w:lang w:val="es-CL"/>
              </w:rPr>
              <w:t xml:space="preserve"> </w:t>
            </w:r>
            <w:r w:rsidRPr="000D0800">
              <w:rPr>
                <w:rFonts w:cstheme="minorHAnsi"/>
                <w:sz w:val="17"/>
                <w:szCs w:val="17"/>
                <w:lang w:val="es-CL"/>
              </w:rPr>
              <w:t>capacitación</w:t>
            </w:r>
            <w:r w:rsidRPr="000D0800">
              <w:rPr>
                <w:rFonts w:cstheme="minorHAnsi"/>
                <w:spacing w:val="-6"/>
                <w:sz w:val="17"/>
                <w:szCs w:val="17"/>
                <w:lang w:val="es-CL"/>
              </w:rPr>
              <w:t xml:space="preserve"> </w:t>
            </w:r>
            <w:r w:rsidRPr="000D0800">
              <w:rPr>
                <w:rFonts w:cstheme="minorHAnsi"/>
                <w:sz w:val="17"/>
                <w:szCs w:val="17"/>
                <w:lang w:val="es-CL"/>
              </w:rPr>
              <w:t>y</w:t>
            </w:r>
            <w:r w:rsidRPr="000D0800">
              <w:rPr>
                <w:rFonts w:cstheme="minorHAnsi"/>
                <w:spacing w:val="-7"/>
                <w:sz w:val="17"/>
                <w:szCs w:val="17"/>
                <w:lang w:val="es-CL"/>
              </w:rPr>
              <w:t xml:space="preserve"> </w:t>
            </w:r>
            <w:r w:rsidRPr="000D0800">
              <w:rPr>
                <w:rFonts w:cstheme="minorHAnsi"/>
                <w:sz w:val="17"/>
                <w:szCs w:val="17"/>
                <w:lang w:val="es-CL"/>
              </w:rPr>
              <w:t>difusión</w:t>
            </w:r>
            <w:r w:rsidRPr="000D0800">
              <w:rPr>
                <w:rFonts w:cstheme="minorHAnsi"/>
                <w:spacing w:val="-6"/>
                <w:sz w:val="17"/>
                <w:szCs w:val="17"/>
                <w:lang w:val="es-CL"/>
              </w:rPr>
              <w:t xml:space="preserve"> </w:t>
            </w:r>
            <w:r w:rsidRPr="000D0800">
              <w:rPr>
                <w:rFonts w:cstheme="minorHAnsi"/>
                <w:sz w:val="17"/>
                <w:szCs w:val="17"/>
                <w:lang w:val="es-CL"/>
              </w:rPr>
              <w:t>|</w:t>
            </w:r>
            <w:r w:rsidRPr="000D0800">
              <w:rPr>
                <w:rFonts w:cstheme="minorHAnsi"/>
                <w:spacing w:val="-7"/>
                <w:sz w:val="17"/>
                <w:szCs w:val="17"/>
                <w:lang w:val="es-CL"/>
              </w:rPr>
              <w:t xml:space="preserve"> </w:t>
            </w:r>
            <w:r w:rsidRPr="000D0800">
              <w:rPr>
                <w:rFonts w:cstheme="minorHAnsi"/>
                <w:b/>
                <w:sz w:val="17"/>
                <w:szCs w:val="17"/>
                <w:lang w:val="es-CL"/>
              </w:rPr>
              <w:t>Responsable:</w:t>
            </w:r>
            <w:r w:rsidRPr="000D0800">
              <w:rPr>
                <w:rFonts w:cstheme="minorHAnsi"/>
                <w:b/>
                <w:spacing w:val="-6"/>
                <w:sz w:val="17"/>
                <w:szCs w:val="17"/>
                <w:lang w:val="es-CL"/>
              </w:rPr>
              <w:t xml:space="preserve"> </w:t>
            </w:r>
            <w:r w:rsidRPr="000D0800">
              <w:rPr>
                <w:rFonts w:cstheme="minorHAnsi"/>
                <w:sz w:val="17"/>
                <w:szCs w:val="17"/>
                <w:lang w:val="es-CL"/>
              </w:rPr>
              <w:t>Apoyo</w:t>
            </w:r>
            <w:r w:rsidRPr="000D0800">
              <w:rPr>
                <w:rFonts w:cstheme="minorHAnsi"/>
                <w:spacing w:val="-7"/>
                <w:sz w:val="17"/>
                <w:szCs w:val="17"/>
                <w:lang w:val="es-CL"/>
              </w:rPr>
              <w:t xml:space="preserve"> </w:t>
            </w:r>
            <w:r w:rsidRPr="000D0800">
              <w:rPr>
                <w:rFonts w:cstheme="minorHAnsi"/>
                <w:sz w:val="17"/>
                <w:szCs w:val="17"/>
                <w:lang w:val="es-CL"/>
              </w:rPr>
              <w:t>Componente</w:t>
            </w:r>
            <w:r w:rsidRPr="000D0800">
              <w:rPr>
                <w:rFonts w:cstheme="minorHAnsi"/>
                <w:spacing w:val="-6"/>
                <w:sz w:val="17"/>
                <w:szCs w:val="17"/>
                <w:lang w:val="es-CL"/>
              </w:rPr>
              <w:t xml:space="preserve"> </w:t>
            </w:r>
            <w:r w:rsidRPr="000D0800">
              <w:rPr>
                <w:rFonts w:cstheme="minorHAnsi"/>
                <w:sz w:val="17"/>
                <w:szCs w:val="17"/>
                <w:lang w:val="es-CL"/>
              </w:rPr>
              <w:t>Comunitario</w:t>
            </w:r>
          </w:p>
          <w:p w14:paraId="4BDA39E8" w14:textId="0122B9FE" w:rsidR="00952B8C" w:rsidRPr="000D0800" w:rsidRDefault="00952B8C" w:rsidP="00EF5652">
            <w:pPr>
              <w:pStyle w:val="Prrafodelista"/>
              <w:numPr>
                <w:ilvl w:val="0"/>
                <w:numId w:val="23"/>
              </w:numPr>
              <w:tabs>
                <w:tab w:val="left" w:pos="543"/>
              </w:tabs>
              <w:ind w:hanging="242"/>
              <w:rPr>
                <w:rFonts w:cstheme="minorHAnsi"/>
                <w:sz w:val="17"/>
                <w:szCs w:val="17"/>
                <w:lang w:val="es-CL"/>
              </w:rPr>
            </w:pPr>
            <w:r w:rsidRPr="000D0800">
              <w:rPr>
                <w:rFonts w:cstheme="minorHAnsi"/>
                <w:sz w:val="17"/>
                <w:szCs w:val="17"/>
                <w:lang w:val="es-CL"/>
              </w:rPr>
              <w:t>Distribución</w:t>
            </w:r>
            <w:r w:rsidRPr="000D0800">
              <w:rPr>
                <w:rFonts w:cstheme="minorHAnsi"/>
                <w:spacing w:val="-8"/>
                <w:sz w:val="17"/>
                <w:szCs w:val="17"/>
                <w:lang w:val="es-CL"/>
              </w:rPr>
              <w:t xml:space="preserve"> </w:t>
            </w:r>
            <w:r w:rsidRPr="000D0800">
              <w:rPr>
                <w:rFonts w:cstheme="minorHAnsi"/>
                <w:sz w:val="17"/>
                <w:szCs w:val="17"/>
                <w:lang w:val="es-CL"/>
              </w:rPr>
              <w:t>de</w:t>
            </w:r>
            <w:r w:rsidRPr="000D0800">
              <w:rPr>
                <w:rFonts w:cstheme="minorHAnsi"/>
                <w:spacing w:val="-7"/>
                <w:sz w:val="17"/>
                <w:szCs w:val="17"/>
                <w:lang w:val="es-CL"/>
              </w:rPr>
              <w:t xml:space="preserve"> </w:t>
            </w:r>
            <w:r w:rsidRPr="000D0800">
              <w:rPr>
                <w:rFonts w:cstheme="minorHAnsi"/>
                <w:sz w:val="17"/>
                <w:szCs w:val="17"/>
                <w:lang w:val="es-CL"/>
              </w:rPr>
              <w:t>material</w:t>
            </w:r>
            <w:r w:rsidRPr="000D0800">
              <w:rPr>
                <w:rFonts w:cstheme="minorHAnsi"/>
                <w:spacing w:val="-7"/>
                <w:sz w:val="17"/>
                <w:szCs w:val="17"/>
                <w:lang w:val="es-CL"/>
              </w:rPr>
              <w:t xml:space="preserve"> </w:t>
            </w:r>
            <w:r w:rsidRPr="000D0800">
              <w:rPr>
                <w:rFonts w:cstheme="minorHAnsi"/>
                <w:sz w:val="17"/>
                <w:szCs w:val="17"/>
                <w:lang w:val="es-CL"/>
              </w:rPr>
              <w:t>de</w:t>
            </w:r>
            <w:r w:rsidRPr="000D0800">
              <w:rPr>
                <w:rFonts w:cstheme="minorHAnsi"/>
                <w:spacing w:val="-7"/>
                <w:sz w:val="17"/>
                <w:szCs w:val="17"/>
                <w:lang w:val="es-CL"/>
              </w:rPr>
              <w:t xml:space="preserve"> </w:t>
            </w:r>
            <w:r w:rsidRPr="000D0800">
              <w:rPr>
                <w:rFonts w:cstheme="minorHAnsi"/>
                <w:sz w:val="17"/>
                <w:szCs w:val="17"/>
                <w:lang w:val="es-CL"/>
              </w:rPr>
              <w:t>difusión</w:t>
            </w:r>
            <w:r w:rsidRPr="000D0800">
              <w:rPr>
                <w:rFonts w:cstheme="minorHAnsi"/>
                <w:spacing w:val="-7"/>
                <w:sz w:val="17"/>
                <w:szCs w:val="17"/>
                <w:lang w:val="es-CL"/>
              </w:rPr>
              <w:t xml:space="preserve"> </w:t>
            </w:r>
            <w:r w:rsidRPr="000D0800">
              <w:rPr>
                <w:rFonts w:cstheme="minorHAnsi"/>
                <w:sz w:val="17"/>
                <w:szCs w:val="17"/>
                <w:lang w:val="es-CL"/>
              </w:rPr>
              <w:t>|</w:t>
            </w:r>
            <w:r w:rsidRPr="000D0800">
              <w:rPr>
                <w:rFonts w:cstheme="minorHAnsi"/>
                <w:spacing w:val="-8"/>
                <w:sz w:val="17"/>
                <w:szCs w:val="17"/>
                <w:lang w:val="es-CL"/>
              </w:rPr>
              <w:t xml:space="preserve"> </w:t>
            </w:r>
            <w:r w:rsidRPr="000D0800">
              <w:rPr>
                <w:rFonts w:cstheme="minorHAnsi"/>
                <w:b/>
                <w:sz w:val="17"/>
                <w:szCs w:val="17"/>
                <w:lang w:val="es-CL"/>
              </w:rPr>
              <w:t>Responsable:</w:t>
            </w:r>
            <w:r w:rsidRPr="000D0800">
              <w:rPr>
                <w:rFonts w:cstheme="minorHAnsi"/>
                <w:b/>
                <w:spacing w:val="-7"/>
                <w:sz w:val="17"/>
                <w:szCs w:val="17"/>
                <w:lang w:val="es-CL"/>
              </w:rPr>
              <w:t xml:space="preserve"> </w:t>
            </w:r>
            <w:r w:rsidRPr="000D0800">
              <w:rPr>
                <w:rFonts w:cstheme="minorHAnsi"/>
                <w:sz w:val="17"/>
                <w:szCs w:val="17"/>
                <w:lang w:val="es-CL"/>
              </w:rPr>
              <w:t>Apoyo</w:t>
            </w:r>
            <w:r w:rsidRPr="000D0800">
              <w:rPr>
                <w:rFonts w:cstheme="minorHAnsi"/>
                <w:spacing w:val="-7"/>
                <w:sz w:val="17"/>
                <w:szCs w:val="17"/>
                <w:lang w:val="es-CL"/>
              </w:rPr>
              <w:t xml:space="preserve"> </w:t>
            </w:r>
            <w:r w:rsidRPr="000D0800">
              <w:rPr>
                <w:rFonts w:cstheme="minorHAnsi"/>
                <w:sz w:val="17"/>
                <w:szCs w:val="17"/>
                <w:lang w:val="es-CL"/>
              </w:rPr>
              <w:t>Componente</w:t>
            </w:r>
            <w:r w:rsidRPr="000D0800">
              <w:rPr>
                <w:rFonts w:cstheme="minorHAnsi"/>
                <w:spacing w:val="-7"/>
                <w:sz w:val="17"/>
                <w:szCs w:val="17"/>
                <w:lang w:val="es-CL"/>
              </w:rPr>
              <w:t xml:space="preserve"> </w:t>
            </w:r>
            <w:r w:rsidRPr="000D0800">
              <w:rPr>
                <w:rFonts w:cstheme="minorHAnsi"/>
                <w:sz w:val="17"/>
                <w:szCs w:val="17"/>
                <w:lang w:val="es-CL"/>
              </w:rPr>
              <w:t>Comunitario</w:t>
            </w:r>
          </w:p>
        </w:tc>
      </w:tr>
      <w:tr w:rsidR="000D0800" w:rsidRPr="00737820" w14:paraId="414B91E5" w14:textId="77777777" w:rsidTr="007A35A8">
        <w:trPr>
          <w:trHeight w:hRule="exact" w:val="937"/>
        </w:trPr>
        <w:tc>
          <w:tcPr>
            <w:tcW w:w="1418" w:type="dxa"/>
            <w:vMerge w:val="restart"/>
            <w:vAlign w:val="center"/>
          </w:tcPr>
          <w:p w14:paraId="32352F9E" w14:textId="31420A12" w:rsidR="000D0800" w:rsidRPr="006136E3" w:rsidRDefault="00A6350A" w:rsidP="0037504F">
            <w:pPr>
              <w:rPr>
                <w:rFonts w:cstheme="minorHAnsi"/>
                <w:b/>
                <w:bCs/>
                <w:sz w:val="17"/>
                <w:szCs w:val="17"/>
                <w:lang w:val="es-CL"/>
              </w:rPr>
            </w:pPr>
            <w:r w:rsidRPr="006136E3">
              <w:rPr>
                <w:rFonts w:cstheme="minorHAnsi"/>
                <w:b/>
                <w:bCs/>
                <w:sz w:val="17"/>
                <w:lang w:val="es-CL"/>
              </w:rPr>
              <w:t>Cierre</w:t>
            </w:r>
          </w:p>
        </w:tc>
        <w:tc>
          <w:tcPr>
            <w:tcW w:w="2128" w:type="dxa"/>
            <w:vMerge w:val="restart"/>
            <w:vAlign w:val="center"/>
          </w:tcPr>
          <w:p w14:paraId="3D7088DB" w14:textId="663B93CE" w:rsidR="000D0800" w:rsidRPr="006136E3" w:rsidRDefault="000D0800" w:rsidP="0037504F">
            <w:pPr>
              <w:pStyle w:val="TableParagraph"/>
              <w:ind w:left="83" w:right="282"/>
              <w:rPr>
                <w:rFonts w:cstheme="minorHAnsi"/>
                <w:sz w:val="17"/>
                <w:szCs w:val="17"/>
                <w:lang w:val="es-CL"/>
              </w:rPr>
            </w:pPr>
            <w:r w:rsidRPr="006136E3">
              <w:rPr>
                <w:rFonts w:cstheme="minorHAnsi"/>
                <w:b/>
                <w:bCs/>
                <w:sz w:val="17"/>
                <w:szCs w:val="17"/>
                <w:lang w:val="es-CL"/>
              </w:rPr>
              <w:t xml:space="preserve">Unidad de </w:t>
            </w:r>
            <w:r w:rsidRPr="00DD17CB">
              <w:rPr>
                <w:rFonts w:cstheme="minorHAnsi"/>
                <w:b/>
                <w:sz w:val="17"/>
                <w:szCs w:val="17"/>
                <w:lang w:val="es-CL"/>
              </w:rPr>
              <w:t>Producción</w:t>
            </w:r>
            <w:r w:rsidRPr="006136E3">
              <w:rPr>
                <w:rFonts w:cstheme="minorHAnsi"/>
                <w:b/>
                <w:bCs/>
                <w:sz w:val="17"/>
                <w:szCs w:val="17"/>
                <w:lang w:val="es-CL"/>
              </w:rPr>
              <w:t xml:space="preserve">: </w:t>
            </w:r>
          </w:p>
          <w:p w14:paraId="213F05D6" w14:textId="56CE5466" w:rsidR="000D0800" w:rsidRPr="006136E3" w:rsidRDefault="00D32959" w:rsidP="0037504F">
            <w:pPr>
              <w:pStyle w:val="TableParagraph"/>
              <w:ind w:left="83" w:right="282"/>
              <w:rPr>
                <w:rFonts w:cstheme="minorHAnsi"/>
                <w:sz w:val="17"/>
                <w:szCs w:val="17"/>
                <w:lang w:val="es-CL"/>
              </w:rPr>
            </w:pPr>
            <w:r>
              <w:rPr>
                <w:rFonts w:cstheme="minorHAnsi"/>
                <w:sz w:val="17"/>
                <w:szCs w:val="17"/>
                <w:lang w:val="es-CL"/>
              </w:rPr>
              <w:t>Actividades administrativas</w:t>
            </w:r>
          </w:p>
          <w:p w14:paraId="66EFB288" w14:textId="77777777" w:rsidR="00734C5A" w:rsidRPr="006136E3" w:rsidRDefault="00734C5A" w:rsidP="0037504F">
            <w:pPr>
              <w:rPr>
                <w:rFonts w:cstheme="minorHAnsi"/>
                <w:sz w:val="17"/>
                <w:szCs w:val="17"/>
                <w:lang w:val="es-CL"/>
              </w:rPr>
            </w:pPr>
          </w:p>
          <w:p w14:paraId="09CFB923" w14:textId="77777777" w:rsidR="000D0800" w:rsidRPr="006136E3" w:rsidRDefault="000D0800" w:rsidP="0037504F">
            <w:pPr>
              <w:rPr>
                <w:rFonts w:cstheme="minorHAnsi"/>
                <w:b/>
                <w:bCs/>
                <w:sz w:val="17"/>
                <w:szCs w:val="17"/>
                <w:lang w:val="es-CL"/>
              </w:rPr>
            </w:pPr>
            <w:r w:rsidRPr="006136E3">
              <w:rPr>
                <w:rFonts w:cstheme="minorHAnsi"/>
                <w:b/>
                <w:bCs/>
                <w:sz w:val="17"/>
                <w:szCs w:val="17"/>
                <w:lang w:val="es-CL"/>
              </w:rPr>
              <w:t xml:space="preserve">Meta de Producción: </w:t>
            </w:r>
          </w:p>
          <w:p w14:paraId="00FE37C1" w14:textId="180F6BD6" w:rsidR="000D0800" w:rsidRPr="006136E3" w:rsidRDefault="006136E3" w:rsidP="0037504F">
            <w:pPr>
              <w:rPr>
                <w:rFonts w:cstheme="minorHAnsi"/>
                <w:sz w:val="17"/>
                <w:szCs w:val="17"/>
                <w:lang w:val="es-CL"/>
              </w:rPr>
            </w:pPr>
            <w:r>
              <w:rPr>
                <w:rFonts w:cstheme="minorHAnsi"/>
                <w:sz w:val="17"/>
                <w:szCs w:val="17"/>
                <w:lang w:val="es-CL"/>
              </w:rPr>
              <w:t>2</w:t>
            </w:r>
            <w:r w:rsidRPr="006136E3">
              <w:rPr>
                <w:rFonts w:cstheme="minorHAnsi"/>
                <w:sz w:val="17"/>
                <w:szCs w:val="17"/>
                <w:lang w:val="es-CL"/>
              </w:rPr>
              <w:t>,00</w:t>
            </w:r>
          </w:p>
        </w:tc>
        <w:tc>
          <w:tcPr>
            <w:tcW w:w="6660" w:type="dxa"/>
          </w:tcPr>
          <w:p w14:paraId="4C40888F" w14:textId="77777777" w:rsidR="00513CEC" w:rsidRPr="006136E3" w:rsidRDefault="578DF4DC" w:rsidP="00DD17CB">
            <w:pPr>
              <w:pStyle w:val="TableParagraph"/>
              <w:ind w:left="83"/>
              <w:rPr>
                <w:rFonts w:eastAsia="Times New Roman" w:cstheme="minorHAnsi"/>
                <w:sz w:val="17"/>
                <w:szCs w:val="17"/>
                <w:lang w:val="es-CL"/>
              </w:rPr>
            </w:pPr>
            <w:r w:rsidRPr="72324002">
              <w:rPr>
                <w:b/>
                <w:bCs/>
                <w:sz w:val="17"/>
                <w:szCs w:val="17"/>
                <w:lang w:val="es-CL"/>
              </w:rPr>
              <w:t>Factores</w:t>
            </w:r>
            <w:r w:rsidRPr="72324002">
              <w:rPr>
                <w:b/>
                <w:bCs/>
                <w:spacing w:val="-8"/>
                <w:sz w:val="17"/>
                <w:szCs w:val="17"/>
                <w:lang w:val="es-CL"/>
              </w:rPr>
              <w:t xml:space="preserve"> </w:t>
            </w:r>
            <w:r w:rsidRPr="72324002">
              <w:rPr>
                <w:b/>
                <w:bCs/>
                <w:sz w:val="17"/>
                <w:szCs w:val="17"/>
                <w:lang w:val="es-CL"/>
              </w:rPr>
              <w:t>de</w:t>
            </w:r>
            <w:r w:rsidRPr="72324002">
              <w:rPr>
                <w:b/>
                <w:bCs/>
                <w:spacing w:val="-8"/>
                <w:sz w:val="17"/>
                <w:szCs w:val="17"/>
                <w:lang w:val="es-CL"/>
              </w:rPr>
              <w:t xml:space="preserve"> </w:t>
            </w:r>
            <w:r w:rsidRPr="72324002">
              <w:rPr>
                <w:b/>
                <w:bCs/>
                <w:sz w:val="17"/>
                <w:szCs w:val="17"/>
                <w:lang w:val="es-CL"/>
              </w:rPr>
              <w:t>Riesgo:</w:t>
            </w:r>
          </w:p>
          <w:p w14:paraId="5CEE2360" w14:textId="445B2D0D" w:rsidR="000D0800" w:rsidRPr="006136E3" w:rsidRDefault="60B8A9E2" w:rsidP="00EF5652">
            <w:pPr>
              <w:pStyle w:val="Prrafodelista"/>
              <w:numPr>
                <w:ilvl w:val="0"/>
                <w:numId w:val="5"/>
              </w:numPr>
              <w:spacing w:line="259" w:lineRule="auto"/>
              <w:ind w:left="372" w:hanging="283"/>
              <w:rPr>
                <w:rFonts w:eastAsia="Times New Roman"/>
                <w:sz w:val="16"/>
                <w:szCs w:val="16"/>
                <w:lang w:val="es-CL"/>
              </w:rPr>
            </w:pPr>
            <w:r w:rsidRPr="72324002">
              <w:rPr>
                <w:rFonts w:eastAsia="Times New Roman"/>
                <w:sz w:val="16"/>
                <w:szCs w:val="16"/>
                <w:lang w:val="es-CL"/>
              </w:rPr>
              <w:t xml:space="preserve">Baja capacidad de investigar causas penales </w:t>
            </w:r>
          </w:p>
          <w:p w14:paraId="2BF72EF4" w14:textId="5757275F" w:rsidR="000D0800" w:rsidRPr="006136E3" w:rsidRDefault="60B8A9E2" w:rsidP="00EF5652">
            <w:pPr>
              <w:pStyle w:val="Prrafodelista"/>
              <w:numPr>
                <w:ilvl w:val="0"/>
                <w:numId w:val="5"/>
              </w:numPr>
              <w:tabs>
                <w:tab w:val="left" w:pos="194"/>
              </w:tabs>
              <w:spacing w:line="259" w:lineRule="auto"/>
              <w:ind w:left="372" w:hanging="283"/>
              <w:rPr>
                <w:rFonts w:eastAsia="Times New Roman"/>
                <w:sz w:val="16"/>
                <w:szCs w:val="16"/>
              </w:rPr>
            </w:pPr>
            <w:r w:rsidRPr="72324002">
              <w:rPr>
                <w:rFonts w:eastAsia="Times New Roman"/>
                <w:sz w:val="16"/>
                <w:szCs w:val="16"/>
              </w:rPr>
              <w:t>Déficit de vigilancia natural</w:t>
            </w:r>
          </w:p>
          <w:p w14:paraId="5D37D0A1" w14:textId="5E93EA78" w:rsidR="000D0800" w:rsidRPr="006136E3" w:rsidRDefault="60B8A9E2" w:rsidP="00EF5652">
            <w:pPr>
              <w:pStyle w:val="Prrafodelista"/>
              <w:numPr>
                <w:ilvl w:val="0"/>
                <w:numId w:val="5"/>
              </w:numPr>
              <w:tabs>
                <w:tab w:val="left" w:pos="194"/>
              </w:tabs>
              <w:spacing w:line="259" w:lineRule="auto"/>
              <w:ind w:left="372" w:hanging="283"/>
              <w:rPr>
                <w:rFonts w:eastAsia="Times New Roman"/>
                <w:sz w:val="16"/>
                <w:szCs w:val="16"/>
              </w:rPr>
            </w:pPr>
            <w:r w:rsidRPr="72324002">
              <w:rPr>
                <w:rFonts w:eastAsia="Times New Roman"/>
                <w:sz w:val="16"/>
                <w:szCs w:val="16"/>
              </w:rPr>
              <w:t>Déficit de coordinación intersectorial</w:t>
            </w:r>
            <w:r w:rsidR="00671945">
              <w:tab/>
            </w:r>
          </w:p>
        </w:tc>
      </w:tr>
      <w:tr w:rsidR="000D0800" w:rsidRPr="00737820" w14:paraId="4001AB88" w14:textId="77777777" w:rsidTr="007A35A8">
        <w:trPr>
          <w:trHeight w:hRule="exact" w:val="699"/>
        </w:trPr>
        <w:tc>
          <w:tcPr>
            <w:tcW w:w="1418" w:type="dxa"/>
            <w:vMerge/>
          </w:tcPr>
          <w:p w14:paraId="0B28DD21" w14:textId="77777777" w:rsidR="000D0800" w:rsidRPr="006136E3" w:rsidRDefault="000D0800" w:rsidP="00DD17CB">
            <w:pPr>
              <w:rPr>
                <w:rFonts w:cstheme="minorHAnsi"/>
                <w:sz w:val="17"/>
                <w:szCs w:val="17"/>
                <w:lang w:val="es-CL"/>
              </w:rPr>
            </w:pPr>
          </w:p>
        </w:tc>
        <w:tc>
          <w:tcPr>
            <w:tcW w:w="2128" w:type="dxa"/>
            <w:vMerge/>
          </w:tcPr>
          <w:p w14:paraId="39B7F3C9" w14:textId="77777777" w:rsidR="000D0800" w:rsidRPr="006136E3" w:rsidRDefault="000D0800" w:rsidP="00DD17CB">
            <w:pPr>
              <w:rPr>
                <w:rFonts w:cstheme="minorHAnsi"/>
                <w:sz w:val="17"/>
                <w:szCs w:val="17"/>
                <w:lang w:val="es-CL"/>
              </w:rPr>
            </w:pPr>
          </w:p>
        </w:tc>
        <w:tc>
          <w:tcPr>
            <w:tcW w:w="6660" w:type="dxa"/>
          </w:tcPr>
          <w:p w14:paraId="0FDC13B2" w14:textId="77777777" w:rsidR="00EE3F67" w:rsidRPr="006136E3" w:rsidRDefault="0DA88BCD" w:rsidP="00DD17CB">
            <w:pPr>
              <w:pStyle w:val="TableParagraph"/>
              <w:ind w:left="83"/>
              <w:rPr>
                <w:rFonts w:eastAsia="Times New Roman" w:cstheme="minorHAnsi"/>
                <w:sz w:val="17"/>
                <w:szCs w:val="17"/>
                <w:lang w:val="es-CL"/>
              </w:rPr>
            </w:pPr>
            <w:r w:rsidRPr="618F28FF">
              <w:rPr>
                <w:b/>
                <w:bCs/>
                <w:sz w:val="17"/>
                <w:szCs w:val="17"/>
                <w:lang w:val="es-CL"/>
              </w:rPr>
              <w:t>Problemas</w:t>
            </w:r>
            <w:r w:rsidRPr="618F28FF">
              <w:rPr>
                <w:b/>
                <w:bCs/>
                <w:spacing w:val="-10"/>
                <w:sz w:val="17"/>
                <w:szCs w:val="17"/>
                <w:lang w:val="es-CL"/>
              </w:rPr>
              <w:t xml:space="preserve"> </w:t>
            </w:r>
            <w:r w:rsidRPr="618F28FF">
              <w:rPr>
                <w:b/>
                <w:bCs/>
                <w:sz w:val="17"/>
                <w:szCs w:val="17"/>
                <w:lang w:val="es-CL"/>
              </w:rPr>
              <w:t>de</w:t>
            </w:r>
            <w:r w:rsidRPr="618F28FF">
              <w:rPr>
                <w:b/>
                <w:bCs/>
                <w:spacing w:val="-10"/>
                <w:sz w:val="17"/>
                <w:szCs w:val="17"/>
                <w:lang w:val="es-CL"/>
              </w:rPr>
              <w:t xml:space="preserve"> </w:t>
            </w:r>
            <w:r w:rsidRPr="618F28FF">
              <w:rPr>
                <w:b/>
                <w:bCs/>
                <w:sz w:val="17"/>
                <w:szCs w:val="17"/>
                <w:lang w:val="es-CL"/>
              </w:rPr>
              <w:t>Seguridad:</w:t>
            </w:r>
          </w:p>
          <w:p w14:paraId="2B75363F" w14:textId="3FD0001A" w:rsidR="000D0800" w:rsidRPr="006136E3" w:rsidRDefault="406481A8" w:rsidP="00EF5652">
            <w:pPr>
              <w:pStyle w:val="Prrafodelista"/>
              <w:numPr>
                <w:ilvl w:val="0"/>
                <w:numId w:val="25"/>
              </w:numPr>
              <w:spacing w:line="259" w:lineRule="auto"/>
              <w:ind w:hanging="222"/>
              <w:rPr>
                <w:rFonts w:eastAsia="Times New Roman"/>
                <w:sz w:val="16"/>
                <w:szCs w:val="16"/>
                <w:lang w:val="es-CL"/>
              </w:rPr>
            </w:pPr>
            <w:r w:rsidRPr="618F28FF">
              <w:rPr>
                <w:rFonts w:eastAsia="Times New Roman"/>
                <w:sz w:val="16"/>
                <w:szCs w:val="16"/>
                <w:lang w:val="es-CL"/>
              </w:rPr>
              <w:t>Infracciones a la ley de drogas</w:t>
            </w:r>
          </w:p>
          <w:p w14:paraId="496B9A0C" w14:textId="66E5E64B" w:rsidR="000D0800" w:rsidRPr="006136E3" w:rsidRDefault="406481A8" w:rsidP="00EF5652">
            <w:pPr>
              <w:pStyle w:val="Prrafodelista"/>
              <w:numPr>
                <w:ilvl w:val="0"/>
                <w:numId w:val="25"/>
              </w:numPr>
              <w:spacing w:line="259" w:lineRule="auto"/>
              <w:ind w:hanging="222"/>
              <w:rPr>
                <w:rFonts w:eastAsia="Times New Roman"/>
                <w:sz w:val="16"/>
                <w:szCs w:val="16"/>
                <w:lang w:val="es-CL"/>
              </w:rPr>
            </w:pPr>
            <w:r w:rsidRPr="618F28FF">
              <w:rPr>
                <w:rFonts w:eastAsia="Times New Roman"/>
                <w:sz w:val="16"/>
                <w:szCs w:val="16"/>
                <w:lang w:val="es-CL"/>
              </w:rPr>
              <w:t>Robo en lugar habitado</w:t>
            </w:r>
          </w:p>
        </w:tc>
      </w:tr>
      <w:tr w:rsidR="000D0800" w:rsidRPr="00737820" w14:paraId="1274F995" w14:textId="77777777" w:rsidTr="007A35A8">
        <w:trPr>
          <w:trHeight w:hRule="exact" w:val="1110"/>
        </w:trPr>
        <w:tc>
          <w:tcPr>
            <w:tcW w:w="1418" w:type="dxa"/>
            <w:vMerge/>
          </w:tcPr>
          <w:p w14:paraId="1B1E4CD6" w14:textId="77777777" w:rsidR="000D0800" w:rsidRPr="006136E3" w:rsidRDefault="000D0800" w:rsidP="00DD17CB">
            <w:pPr>
              <w:rPr>
                <w:rFonts w:cstheme="minorHAnsi"/>
                <w:sz w:val="17"/>
                <w:szCs w:val="17"/>
                <w:lang w:val="es-CL"/>
              </w:rPr>
            </w:pPr>
          </w:p>
        </w:tc>
        <w:tc>
          <w:tcPr>
            <w:tcW w:w="2128" w:type="dxa"/>
            <w:vMerge/>
          </w:tcPr>
          <w:p w14:paraId="74766BB4" w14:textId="77777777" w:rsidR="000D0800" w:rsidRPr="006136E3" w:rsidRDefault="000D0800" w:rsidP="00DD17CB">
            <w:pPr>
              <w:rPr>
                <w:rFonts w:cstheme="minorHAnsi"/>
                <w:sz w:val="17"/>
                <w:szCs w:val="17"/>
                <w:lang w:val="es-CL"/>
              </w:rPr>
            </w:pPr>
          </w:p>
        </w:tc>
        <w:tc>
          <w:tcPr>
            <w:tcW w:w="6660" w:type="dxa"/>
          </w:tcPr>
          <w:p w14:paraId="7E0EE0E8" w14:textId="77777777" w:rsidR="000D0800" w:rsidRPr="006136E3" w:rsidRDefault="000D0800" w:rsidP="00DD17CB">
            <w:pPr>
              <w:pStyle w:val="TableParagraph"/>
              <w:ind w:left="83"/>
              <w:rPr>
                <w:rFonts w:cstheme="minorHAnsi"/>
                <w:b/>
                <w:bCs/>
                <w:sz w:val="17"/>
                <w:szCs w:val="17"/>
                <w:lang w:val="es-CL"/>
              </w:rPr>
            </w:pPr>
            <w:r w:rsidRPr="006136E3">
              <w:rPr>
                <w:rFonts w:cstheme="minorHAnsi"/>
                <w:b/>
                <w:bCs/>
                <w:sz w:val="17"/>
                <w:szCs w:val="17"/>
                <w:lang w:val="es-CL"/>
              </w:rPr>
              <w:t>Vínculo de Actividades:</w:t>
            </w:r>
          </w:p>
          <w:p w14:paraId="7F10367C" w14:textId="77777777" w:rsidR="002E4866" w:rsidRPr="006136E3" w:rsidRDefault="002E4866" w:rsidP="00EF5652">
            <w:pPr>
              <w:pStyle w:val="Prrafodelista"/>
              <w:numPr>
                <w:ilvl w:val="0"/>
                <w:numId w:val="24"/>
              </w:numPr>
              <w:tabs>
                <w:tab w:val="left" w:pos="401"/>
              </w:tabs>
              <w:ind w:hanging="242"/>
              <w:rPr>
                <w:rFonts w:eastAsia="Times New Roman" w:cstheme="minorHAnsi"/>
                <w:sz w:val="17"/>
                <w:szCs w:val="17"/>
                <w:lang w:val="es-CL"/>
              </w:rPr>
            </w:pPr>
            <w:r w:rsidRPr="006136E3">
              <w:rPr>
                <w:rFonts w:cstheme="minorHAnsi"/>
                <w:sz w:val="17"/>
                <w:lang w:val="es-CL"/>
              </w:rPr>
              <w:t>Acta</w:t>
            </w:r>
            <w:r w:rsidRPr="006136E3">
              <w:rPr>
                <w:rFonts w:cstheme="minorHAnsi"/>
                <w:spacing w:val="-8"/>
                <w:sz w:val="17"/>
                <w:lang w:val="es-CL"/>
              </w:rPr>
              <w:t xml:space="preserve"> </w:t>
            </w:r>
            <w:r w:rsidRPr="006136E3">
              <w:rPr>
                <w:rFonts w:cstheme="minorHAnsi"/>
                <w:sz w:val="17"/>
                <w:lang w:val="es-CL"/>
              </w:rPr>
              <w:t>de</w:t>
            </w:r>
            <w:r w:rsidRPr="006136E3">
              <w:rPr>
                <w:rFonts w:cstheme="minorHAnsi"/>
                <w:spacing w:val="-7"/>
                <w:sz w:val="17"/>
                <w:lang w:val="es-CL"/>
              </w:rPr>
              <w:t xml:space="preserve"> </w:t>
            </w:r>
            <w:r w:rsidRPr="006136E3">
              <w:rPr>
                <w:rFonts w:cstheme="minorHAnsi"/>
                <w:sz w:val="17"/>
                <w:lang w:val="es-CL"/>
              </w:rPr>
              <w:t>cierre</w:t>
            </w:r>
            <w:r w:rsidRPr="006136E3">
              <w:rPr>
                <w:rFonts w:cstheme="minorHAnsi"/>
                <w:spacing w:val="-7"/>
                <w:sz w:val="17"/>
                <w:lang w:val="es-CL"/>
              </w:rPr>
              <w:t xml:space="preserve"> </w:t>
            </w:r>
            <w:r w:rsidRPr="006136E3">
              <w:rPr>
                <w:rFonts w:cstheme="minorHAnsi"/>
                <w:sz w:val="17"/>
                <w:lang w:val="es-CL"/>
              </w:rPr>
              <w:t>|</w:t>
            </w:r>
            <w:r w:rsidRPr="006136E3">
              <w:rPr>
                <w:rFonts w:cstheme="minorHAnsi"/>
                <w:spacing w:val="-7"/>
                <w:sz w:val="17"/>
                <w:lang w:val="es-CL"/>
              </w:rPr>
              <w:t xml:space="preserve"> </w:t>
            </w:r>
            <w:r w:rsidRPr="006136E3">
              <w:rPr>
                <w:rFonts w:cstheme="minorHAnsi"/>
                <w:b/>
                <w:sz w:val="17"/>
                <w:lang w:val="es-CL"/>
              </w:rPr>
              <w:t>Responsable:</w:t>
            </w:r>
            <w:r w:rsidRPr="006136E3">
              <w:rPr>
                <w:rFonts w:cstheme="minorHAnsi"/>
                <w:b/>
                <w:spacing w:val="-7"/>
                <w:sz w:val="17"/>
                <w:lang w:val="es-CL"/>
              </w:rPr>
              <w:t xml:space="preserve"> </w:t>
            </w:r>
            <w:r w:rsidRPr="006136E3">
              <w:rPr>
                <w:rFonts w:cstheme="minorHAnsi"/>
                <w:sz w:val="17"/>
                <w:lang w:val="es-CL"/>
              </w:rPr>
              <w:t>Contraparte</w:t>
            </w:r>
            <w:r w:rsidRPr="006136E3">
              <w:rPr>
                <w:rFonts w:cstheme="minorHAnsi"/>
                <w:spacing w:val="-7"/>
                <w:sz w:val="17"/>
                <w:lang w:val="es-CL"/>
              </w:rPr>
              <w:t xml:space="preserve"> </w:t>
            </w:r>
            <w:r w:rsidRPr="006136E3">
              <w:rPr>
                <w:rFonts w:cstheme="minorHAnsi"/>
                <w:sz w:val="17"/>
                <w:lang w:val="es-CL"/>
              </w:rPr>
              <w:t>Técnica</w:t>
            </w:r>
            <w:r w:rsidRPr="006136E3">
              <w:rPr>
                <w:rFonts w:cstheme="minorHAnsi"/>
                <w:spacing w:val="-7"/>
                <w:sz w:val="17"/>
                <w:lang w:val="es-CL"/>
              </w:rPr>
              <w:t xml:space="preserve"> </w:t>
            </w:r>
            <w:r w:rsidRPr="006136E3">
              <w:rPr>
                <w:rFonts w:cstheme="minorHAnsi"/>
                <w:sz w:val="17"/>
                <w:lang w:val="es-CL"/>
              </w:rPr>
              <w:t>Administrativa</w:t>
            </w:r>
          </w:p>
          <w:p w14:paraId="1C7B1D09" w14:textId="77777777" w:rsidR="000D0800" w:rsidRPr="00342EFD" w:rsidRDefault="002E4866" w:rsidP="00EF5652">
            <w:pPr>
              <w:pStyle w:val="Prrafodelista"/>
              <w:numPr>
                <w:ilvl w:val="0"/>
                <w:numId w:val="24"/>
              </w:numPr>
              <w:tabs>
                <w:tab w:val="left" w:pos="401"/>
              </w:tabs>
              <w:ind w:hanging="242"/>
              <w:rPr>
                <w:rFonts w:cstheme="minorHAnsi"/>
                <w:sz w:val="17"/>
                <w:szCs w:val="17"/>
                <w:lang w:val="es-CL"/>
              </w:rPr>
            </w:pPr>
            <w:r w:rsidRPr="006136E3">
              <w:rPr>
                <w:rFonts w:cstheme="minorHAnsi"/>
                <w:sz w:val="17"/>
                <w:lang w:val="es-CL"/>
              </w:rPr>
              <w:t>Presentación</w:t>
            </w:r>
            <w:r w:rsidRPr="006136E3">
              <w:rPr>
                <w:rFonts w:cstheme="minorHAnsi"/>
                <w:spacing w:val="-8"/>
                <w:sz w:val="17"/>
                <w:lang w:val="es-CL"/>
              </w:rPr>
              <w:t xml:space="preserve"> </w:t>
            </w:r>
            <w:r w:rsidRPr="006136E3">
              <w:rPr>
                <w:rFonts w:cstheme="minorHAnsi"/>
                <w:sz w:val="17"/>
                <w:lang w:val="es-CL"/>
              </w:rPr>
              <w:t>de</w:t>
            </w:r>
            <w:r w:rsidRPr="006136E3">
              <w:rPr>
                <w:rFonts w:cstheme="minorHAnsi"/>
                <w:spacing w:val="-8"/>
                <w:sz w:val="17"/>
                <w:lang w:val="es-CL"/>
              </w:rPr>
              <w:t xml:space="preserve"> </w:t>
            </w:r>
            <w:r w:rsidRPr="006136E3">
              <w:rPr>
                <w:rFonts w:cstheme="minorHAnsi"/>
                <w:sz w:val="17"/>
                <w:lang w:val="es-CL"/>
              </w:rPr>
              <w:t>informe</w:t>
            </w:r>
            <w:r w:rsidRPr="006136E3">
              <w:rPr>
                <w:rFonts w:cstheme="minorHAnsi"/>
                <w:spacing w:val="-8"/>
                <w:sz w:val="17"/>
                <w:lang w:val="es-CL"/>
              </w:rPr>
              <w:t xml:space="preserve"> </w:t>
            </w:r>
            <w:r w:rsidRPr="006136E3">
              <w:rPr>
                <w:rFonts w:cstheme="minorHAnsi"/>
                <w:sz w:val="17"/>
                <w:lang w:val="es-CL"/>
              </w:rPr>
              <w:t>de</w:t>
            </w:r>
            <w:r w:rsidRPr="006136E3">
              <w:rPr>
                <w:rFonts w:cstheme="minorHAnsi"/>
                <w:spacing w:val="-8"/>
                <w:sz w:val="17"/>
                <w:lang w:val="es-CL"/>
              </w:rPr>
              <w:t xml:space="preserve"> </w:t>
            </w:r>
            <w:r w:rsidRPr="006136E3">
              <w:rPr>
                <w:rFonts w:cstheme="minorHAnsi"/>
                <w:sz w:val="17"/>
                <w:lang w:val="es-CL"/>
              </w:rPr>
              <w:t>sistematización</w:t>
            </w:r>
            <w:r w:rsidRPr="006136E3">
              <w:rPr>
                <w:rFonts w:cstheme="minorHAnsi"/>
                <w:spacing w:val="-8"/>
                <w:sz w:val="17"/>
                <w:lang w:val="es-CL"/>
              </w:rPr>
              <w:t xml:space="preserve"> </w:t>
            </w:r>
            <w:r w:rsidRPr="006136E3">
              <w:rPr>
                <w:rFonts w:cstheme="minorHAnsi"/>
                <w:sz w:val="17"/>
                <w:lang w:val="es-CL"/>
              </w:rPr>
              <w:t>|</w:t>
            </w:r>
            <w:r w:rsidRPr="006136E3">
              <w:rPr>
                <w:rFonts w:cstheme="minorHAnsi"/>
                <w:spacing w:val="-8"/>
                <w:sz w:val="17"/>
                <w:lang w:val="es-CL"/>
              </w:rPr>
              <w:t xml:space="preserve"> </w:t>
            </w:r>
            <w:r w:rsidRPr="006136E3">
              <w:rPr>
                <w:rFonts w:cstheme="minorHAnsi"/>
                <w:b/>
                <w:sz w:val="17"/>
                <w:lang w:val="es-CL"/>
              </w:rPr>
              <w:t>Responsable:</w:t>
            </w:r>
            <w:r w:rsidRPr="006136E3">
              <w:rPr>
                <w:rFonts w:cstheme="minorHAnsi"/>
                <w:b/>
                <w:spacing w:val="-8"/>
                <w:sz w:val="17"/>
                <w:lang w:val="es-CL"/>
              </w:rPr>
              <w:t xml:space="preserve"> </w:t>
            </w:r>
            <w:r w:rsidRPr="006136E3">
              <w:rPr>
                <w:rFonts w:cstheme="minorHAnsi"/>
                <w:sz w:val="17"/>
                <w:lang w:val="es-CL"/>
              </w:rPr>
              <w:t>Contraparte</w:t>
            </w:r>
            <w:r w:rsidRPr="006136E3">
              <w:rPr>
                <w:rFonts w:cstheme="minorHAnsi"/>
                <w:spacing w:val="-8"/>
                <w:sz w:val="17"/>
                <w:lang w:val="es-CL"/>
              </w:rPr>
              <w:t xml:space="preserve"> </w:t>
            </w:r>
            <w:r w:rsidRPr="006136E3">
              <w:rPr>
                <w:rFonts w:cstheme="minorHAnsi"/>
                <w:sz w:val="17"/>
                <w:lang w:val="es-CL"/>
              </w:rPr>
              <w:t>Técnica</w:t>
            </w:r>
            <w:r w:rsidRPr="006136E3">
              <w:rPr>
                <w:rFonts w:cstheme="minorHAnsi"/>
                <w:spacing w:val="-8"/>
                <w:sz w:val="17"/>
                <w:lang w:val="es-CL"/>
              </w:rPr>
              <w:t xml:space="preserve"> </w:t>
            </w:r>
            <w:r w:rsidRPr="006136E3">
              <w:rPr>
                <w:rFonts w:cstheme="minorHAnsi"/>
                <w:sz w:val="17"/>
                <w:lang w:val="es-CL"/>
              </w:rPr>
              <w:t>Administrativa</w:t>
            </w:r>
          </w:p>
          <w:p w14:paraId="345A978E" w14:textId="633675D1" w:rsidR="00342EFD" w:rsidRPr="006136E3" w:rsidRDefault="00342EFD" w:rsidP="00EF5652">
            <w:pPr>
              <w:pStyle w:val="Prrafodelista"/>
              <w:numPr>
                <w:ilvl w:val="0"/>
                <w:numId w:val="24"/>
              </w:numPr>
              <w:tabs>
                <w:tab w:val="left" w:pos="401"/>
              </w:tabs>
              <w:ind w:hanging="242"/>
              <w:rPr>
                <w:rFonts w:cstheme="minorHAnsi"/>
                <w:sz w:val="17"/>
                <w:szCs w:val="17"/>
                <w:lang w:val="es-CL"/>
              </w:rPr>
            </w:pPr>
            <w:r>
              <w:rPr>
                <w:rFonts w:cstheme="minorHAnsi"/>
                <w:sz w:val="17"/>
                <w:lang w:val="es-CL"/>
              </w:rPr>
              <w:t>Registro inventario</w:t>
            </w:r>
          </w:p>
        </w:tc>
      </w:tr>
      <w:tr w:rsidR="008833C3" w:rsidRPr="00737820" w14:paraId="16F0CDBD" w14:textId="77777777" w:rsidTr="00B2512B">
        <w:trPr>
          <w:trHeight w:hRule="exact" w:val="246"/>
        </w:trPr>
        <w:tc>
          <w:tcPr>
            <w:tcW w:w="10206" w:type="dxa"/>
            <w:gridSpan w:val="3"/>
          </w:tcPr>
          <w:p w14:paraId="13434668" w14:textId="77777777" w:rsidR="008833C3" w:rsidRPr="006136E3" w:rsidRDefault="008833C3" w:rsidP="0037504F">
            <w:pPr>
              <w:pStyle w:val="TableParagraph"/>
              <w:rPr>
                <w:rFonts w:cstheme="minorHAnsi"/>
                <w:b/>
                <w:bCs/>
                <w:sz w:val="17"/>
                <w:szCs w:val="17"/>
                <w:lang w:val="es-CL"/>
              </w:rPr>
            </w:pPr>
          </w:p>
        </w:tc>
      </w:tr>
      <w:tr w:rsidR="006136E3" w:rsidRPr="00B2512B" w14:paraId="2D9B38C1" w14:textId="77777777" w:rsidTr="007A35A8">
        <w:trPr>
          <w:trHeight w:val="300"/>
        </w:trPr>
        <w:tc>
          <w:tcPr>
            <w:tcW w:w="1418" w:type="dxa"/>
            <w:shd w:val="clear" w:color="auto" w:fill="F2F2F2" w:themeFill="background1" w:themeFillShade="F2"/>
            <w:vAlign w:val="center"/>
          </w:tcPr>
          <w:p w14:paraId="676C1BDB" w14:textId="77777777" w:rsidR="002721D2" w:rsidRPr="00342EFD" w:rsidRDefault="006136E3" w:rsidP="00DD17CB">
            <w:pPr>
              <w:rPr>
                <w:rFonts w:cstheme="minorHAnsi"/>
                <w:sz w:val="17"/>
              </w:rPr>
            </w:pPr>
            <w:r w:rsidRPr="00342EFD">
              <w:rPr>
                <w:rFonts w:cstheme="minorHAnsi"/>
                <w:sz w:val="17"/>
              </w:rPr>
              <w:t xml:space="preserve">Metodología de </w:t>
            </w:r>
          </w:p>
          <w:p w14:paraId="097C7D0B" w14:textId="1EB38117" w:rsidR="006136E3" w:rsidRPr="00342EFD" w:rsidRDefault="006136E3" w:rsidP="00DD17CB">
            <w:pPr>
              <w:rPr>
                <w:rFonts w:cstheme="minorHAnsi"/>
                <w:sz w:val="17"/>
              </w:rPr>
            </w:pPr>
            <w:r w:rsidRPr="00342EFD">
              <w:rPr>
                <w:rFonts w:cstheme="minorHAnsi"/>
                <w:sz w:val="17"/>
              </w:rPr>
              <w:t>Intervención</w:t>
            </w:r>
          </w:p>
        </w:tc>
        <w:tc>
          <w:tcPr>
            <w:tcW w:w="8788" w:type="dxa"/>
            <w:gridSpan w:val="2"/>
            <w:vAlign w:val="center"/>
          </w:tcPr>
          <w:p w14:paraId="18DF5E4F" w14:textId="2EA4204C" w:rsidR="008D680F" w:rsidRPr="00FE3AC4" w:rsidRDefault="1A94C6C9" w:rsidP="3D13B33D">
            <w:pPr>
              <w:ind w:left="91" w:right="90"/>
              <w:rPr>
                <w:rFonts w:cstheme="minorHAnsi"/>
                <w:sz w:val="17"/>
                <w:lang w:val="es-CL"/>
              </w:rPr>
            </w:pPr>
            <w:r w:rsidRPr="00FE3AC4">
              <w:rPr>
                <w:rFonts w:cstheme="minorHAnsi"/>
                <w:sz w:val="17"/>
                <w:lang w:val="es-CL"/>
              </w:rPr>
              <w:t>Desde la perspectiva de la criminología ambiental, y particularmente bajo el enfoque de la Teoría de las Actividades Rutinarias (Cohen &amp; Felson, 1979), la ocurrencia del delito requiere la convergencia espacio-temporal de tres elementos: un ofensor motivado, un objetivo atractivo y la ausencia de un guardián capaz. En contextos urbanos de alta vulnerabilidad, donde las condiciones del entorno físico dificultan la vigilancia natural, los sistemas de televigilancia emergen como instrumentos clave para reestablecer la capacidad de control territorial y disuasión, actuando como guardianes tecnológicos. Esta lógica se refuerza con el paradigma del “Desorden Social” (Wilson &amp; Kelling, 1982), que vincula el abandono del espacio público con el incremento progresivo de la delincuencia.</w:t>
            </w:r>
          </w:p>
          <w:p w14:paraId="690186A4" w14:textId="74670474" w:rsidR="008D680F" w:rsidRPr="00FE3AC4" w:rsidRDefault="008D680F" w:rsidP="3D13B33D">
            <w:pPr>
              <w:ind w:left="91" w:right="90"/>
              <w:rPr>
                <w:rFonts w:cstheme="minorHAnsi"/>
                <w:sz w:val="17"/>
                <w:lang w:val="es-CL"/>
              </w:rPr>
            </w:pPr>
          </w:p>
          <w:p w14:paraId="3EA00305" w14:textId="147FAFC4" w:rsidR="008D680F" w:rsidRPr="00FE3AC4" w:rsidRDefault="1A94C6C9" w:rsidP="3D13B33D">
            <w:pPr>
              <w:ind w:left="91" w:right="90"/>
              <w:rPr>
                <w:rFonts w:cstheme="minorHAnsi"/>
                <w:sz w:val="17"/>
                <w:lang w:val="es-CL"/>
              </w:rPr>
            </w:pPr>
            <w:r w:rsidRPr="00FE3AC4">
              <w:rPr>
                <w:rFonts w:cstheme="minorHAnsi"/>
                <w:sz w:val="17"/>
                <w:lang w:val="es-CL"/>
              </w:rPr>
              <w:t>En este marco, la propuesta de instalación de cámaras de televigilancia residencial en la comuna surge como una respuesta estratégica ante los persistentes problemas de seguridad que afectan gravemente la calidad de vida en barrios residenciales de alta densidad poblacional, con características urbanas que favorecen la comisión de delitos: pasajes cerrados, cités, escasa iluminación nocturna, y limitada visibilidad territorial. La comunidad ha reportado de forma reiterada hechos delictivos como robos con violencia, microtráfico, consumo de drogas, vandalismo y violencia interpersonal, sin contar con herramientas tecnológicas que permitan reforzar la vigilancia y la acción preventiva.</w:t>
            </w:r>
          </w:p>
          <w:p w14:paraId="037E1A4F" w14:textId="2F68BB31" w:rsidR="008D680F" w:rsidRPr="00FE3AC4" w:rsidRDefault="008D680F" w:rsidP="3D13B33D">
            <w:pPr>
              <w:ind w:left="91" w:right="90"/>
              <w:rPr>
                <w:rFonts w:cstheme="minorHAnsi"/>
                <w:sz w:val="17"/>
                <w:lang w:val="es-CL"/>
              </w:rPr>
            </w:pPr>
          </w:p>
          <w:p w14:paraId="1BBF531A" w14:textId="73536478" w:rsidR="008D680F" w:rsidRPr="00FE3AC4" w:rsidRDefault="1A94C6C9" w:rsidP="001B199A">
            <w:pPr>
              <w:ind w:left="91" w:right="90"/>
              <w:rPr>
                <w:rFonts w:cstheme="minorHAnsi"/>
                <w:sz w:val="17"/>
                <w:lang w:val="es-CL"/>
              </w:rPr>
            </w:pPr>
            <w:r w:rsidRPr="00FE3AC4">
              <w:rPr>
                <w:rFonts w:cstheme="minorHAnsi"/>
                <w:sz w:val="17"/>
                <w:lang w:val="es-CL"/>
              </w:rPr>
              <w:t>Este proyecto busca dotar a los sectores priorizados de un sistema de monitoreo preventivo y comunitario, que permita:</w:t>
            </w:r>
          </w:p>
          <w:p w14:paraId="3DD86F80" w14:textId="454DD16A" w:rsidR="008D680F" w:rsidRPr="00342EFD" w:rsidRDefault="1A94C6C9" w:rsidP="3D13B33D">
            <w:pPr>
              <w:pStyle w:val="Prrafodelista"/>
              <w:numPr>
                <w:ilvl w:val="0"/>
                <w:numId w:val="1"/>
              </w:numPr>
              <w:ind w:right="90"/>
              <w:rPr>
                <w:rFonts w:cstheme="minorHAnsi"/>
                <w:sz w:val="17"/>
              </w:rPr>
            </w:pPr>
            <w:r w:rsidRPr="00342EFD">
              <w:rPr>
                <w:rFonts w:cstheme="minorHAnsi"/>
                <w:sz w:val="17"/>
              </w:rPr>
              <w:t>Anticipar situaciones de riesgo.</w:t>
            </w:r>
          </w:p>
          <w:p w14:paraId="061E5AA1" w14:textId="0D4AFB1C" w:rsidR="008D680F" w:rsidRPr="00FE3AC4" w:rsidRDefault="1A94C6C9" w:rsidP="3D13B33D">
            <w:pPr>
              <w:pStyle w:val="Prrafodelista"/>
              <w:numPr>
                <w:ilvl w:val="0"/>
                <w:numId w:val="1"/>
              </w:numPr>
              <w:ind w:right="90"/>
              <w:rPr>
                <w:rFonts w:cstheme="minorHAnsi"/>
                <w:sz w:val="17"/>
                <w:lang w:val="es-CL"/>
              </w:rPr>
            </w:pPr>
            <w:r w:rsidRPr="00FE3AC4">
              <w:rPr>
                <w:rFonts w:cstheme="minorHAnsi"/>
                <w:sz w:val="17"/>
                <w:lang w:val="es-CL"/>
              </w:rPr>
              <w:t>Fortalecer la coordinación con policías y Ministerio Público.</w:t>
            </w:r>
          </w:p>
          <w:p w14:paraId="3F904443" w14:textId="7276C66E" w:rsidR="008D680F" w:rsidRPr="00FE3AC4" w:rsidRDefault="1A94C6C9" w:rsidP="3D13B33D">
            <w:pPr>
              <w:pStyle w:val="Prrafodelista"/>
              <w:numPr>
                <w:ilvl w:val="0"/>
                <w:numId w:val="1"/>
              </w:numPr>
              <w:ind w:right="90"/>
              <w:rPr>
                <w:rFonts w:cstheme="minorHAnsi"/>
                <w:sz w:val="17"/>
                <w:lang w:val="es-CL"/>
              </w:rPr>
            </w:pPr>
            <w:r w:rsidRPr="00FE3AC4">
              <w:rPr>
                <w:rFonts w:cstheme="minorHAnsi"/>
                <w:sz w:val="17"/>
                <w:lang w:val="es-CL"/>
              </w:rPr>
              <w:t>Optimizar la reacción frente a emergencias.</w:t>
            </w:r>
          </w:p>
          <w:p w14:paraId="2B4DEDCA" w14:textId="01D9E40F" w:rsidR="008D680F" w:rsidRPr="00FE3AC4" w:rsidRDefault="1A94C6C9" w:rsidP="3D13B33D">
            <w:pPr>
              <w:pStyle w:val="Prrafodelista"/>
              <w:numPr>
                <w:ilvl w:val="0"/>
                <w:numId w:val="1"/>
              </w:numPr>
              <w:ind w:right="90"/>
              <w:rPr>
                <w:rFonts w:cstheme="minorHAnsi"/>
                <w:sz w:val="17"/>
                <w:lang w:val="es-CL"/>
              </w:rPr>
            </w:pPr>
            <w:r w:rsidRPr="00FE3AC4">
              <w:rPr>
                <w:rFonts w:cstheme="minorHAnsi"/>
                <w:sz w:val="17"/>
                <w:lang w:val="es-CL"/>
              </w:rPr>
              <w:t>Reducir los factores criminógenos mediante presencia tecnológica activa.</w:t>
            </w:r>
          </w:p>
          <w:p w14:paraId="713A8083" w14:textId="680623B0" w:rsidR="008D680F" w:rsidRPr="00FE3AC4" w:rsidRDefault="008D680F" w:rsidP="3D13B33D">
            <w:pPr>
              <w:ind w:left="91" w:right="90"/>
              <w:rPr>
                <w:rFonts w:cstheme="minorHAnsi"/>
                <w:sz w:val="17"/>
                <w:lang w:val="es-CL"/>
              </w:rPr>
            </w:pPr>
          </w:p>
          <w:p w14:paraId="5EA0248D" w14:textId="06D7D3C7" w:rsidR="008D680F" w:rsidRPr="00EF5652" w:rsidRDefault="1A94C6C9" w:rsidP="3D13B33D">
            <w:pPr>
              <w:ind w:left="91" w:right="90"/>
              <w:rPr>
                <w:rFonts w:cstheme="minorHAnsi"/>
                <w:sz w:val="17"/>
                <w:lang w:val="es-CL"/>
              </w:rPr>
            </w:pPr>
            <w:r w:rsidRPr="00EF5652">
              <w:rPr>
                <w:rFonts w:cstheme="minorHAnsi"/>
                <w:sz w:val="17"/>
                <w:lang w:val="es-CL"/>
              </w:rPr>
              <w:t>Problemas de Seguridad Identificados</w:t>
            </w:r>
          </w:p>
          <w:p w14:paraId="21A32AB0" w14:textId="364BD0AB" w:rsidR="008D680F" w:rsidRPr="00EF5652" w:rsidRDefault="008D680F" w:rsidP="3D13B33D">
            <w:pPr>
              <w:ind w:left="91" w:right="90"/>
              <w:rPr>
                <w:rFonts w:cstheme="minorHAnsi"/>
                <w:sz w:val="17"/>
                <w:lang w:val="es-CL"/>
              </w:rPr>
            </w:pPr>
          </w:p>
          <w:p w14:paraId="6203DC68" w14:textId="614245C1" w:rsidR="008D680F" w:rsidRPr="00FE3AC4" w:rsidRDefault="1A94C6C9" w:rsidP="3D13B33D">
            <w:pPr>
              <w:ind w:left="91" w:right="90"/>
              <w:rPr>
                <w:rFonts w:cstheme="minorHAnsi"/>
                <w:sz w:val="17"/>
                <w:lang w:val="es-CL"/>
              </w:rPr>
            </w:pPr>
            <w:r w:rsidRPr="00FE3AC4">
              <w:rPr>
                <w:rFonts w:cstheme="minorHAnsi"/>
                <w:sz w:val="17"/>
                <w:lang w:val="es-CL"/>
              </w:rPr>
              <w:t>Alta Incidencia Delictiva:Robos, hurtos, microtráfico, violencia intrafamiliar y daños a la propiedad son delitos recurrentes que afectan la seguridad objetiva y subjetiva de los residentes.</w:t>
            </w:r>
          </w:p>
          <w:p w14:paraId="6472E9E7" w14:textId="742A4291" w:rsidR="008D680F" w:rsidRPr="00FE3AC4" w:rsidRDefault="1A94C6C9" w:rsidP="3D13B33D">
            <w:pPr>
              <w:ind w:left="91" w:right="90"/>
              <w:rPr>
                <w:rFonts w:cstheme="minorHAnsi"/>
                <w:sz w:val="17"/>
                <w:lang w:val="es-CL"/>
              </w:rPr>
            </w:pPr>
            <w:r w:rsidRPr="00FE3AC4">
              <w:rPr>
                <w:rFonts w:cstheme="minorHAnsi"/>
                <w:sz w:val="17"/>
                <w:lang w:val="es-CL"/>
              </w:rPr>
              <w:t>Limitada Visibilidad Territorial:</w:t>
            </w:r>
            <w:r w:rsidR="001B199A" w:rsidRPr="00FE3AC4">
              <w:rPr>
                <w:rFonts w:cstheme="minorHAnsi"/>
                <w:sz w:val="17"/>
                <w:lang w:val="es-CL"/>
              </w:rPr>
              <w:t xml:space="preserve"> </w:t>
            </w:r>
            <w:r w:rsidRPr="00FE3AC4">
              <w:rPr>
                <w:rFonts w:cstheme="minorHAnsi"/>
                <w:sz w:val="17"/>
                <w:lang w:val="es-CL"/>
              </w:rPr>
              <w:t>La morfología urbana dificulta el patrullaje visual y físico, tanto por parte de policías como de redes vecinales.</w:t>
            </w:r>
          </w:p>
          <w:p w14:paraId="10D7FC20" w14:textId="402E1D14" w:rsidR="008D680F" w:rsidRPr="00FE3AC4" w:rsidRDefault="1A94C6C9" w:rsidP="3D13B33D">
            <w:pPr>
              <w:ind w:left="91" w:right="90"/>
              <w:rPr>
                <w:rFonts w:cstheme="minorHAnsi"/>
                <w:sz w:val="17"/>
                <w:lang w:val="es-CL"/>
              </w:rPr>
            </w:pPr>
            <w:r w:rsidRPr="00FE3AC4">
              <w:rPr>
                <w:rFonts w:cstheme="minorHAnsi"/>
                <w:sz w:val="17"/>
                <w:lang w:val="es-CL"/>
              </w:rPr>
              <w:t>Sensación de Inseguridad:</w:t>
            </w:r>
            <w:r w:rsidR="001B199A" w:rsidRPr="00FE3AC4">
              <w:rPr>
                <w:rFonts w:cstheme="minorHAnsi"/>
                <w:sz w:val="17"/>
                <w:lang w:val="es-CL"/>
              </w:rPr>
              <w:t xml:space="preserve"> </w:t>
            </w:r>
            <w:r w:rsidRPr="00FE3AC4">
              <w:rPr>
                <w:rFonts w:cstheme="minorHAnsi"/>
                <w:sz w:val="17"/>
                <w:lang w:val="es-CL"/>
              </w:rPr>
              <w:t>El temor persistente ha erosionado la confianza comunitaria, favoreciendo el repliegue social y el abandono de espacios comunes.</w:t>
            </w:r>
          </w:p>
          <w:p w14:paraId="039C32F4" w14:textId="0650664A" w:rsidR="008D680F" w:rsidRPr="00FE3AC4" w:rsidRDefault="008D680F" w:rsidP="3D13B33D">
            <w:pPr>
              <w:ind w:left="91" w:right="90"/>
              <w:rPr>
                <w:rFonts w:cstheme="minorHAnsi"/>
                <w:sz w:val="17"/>
                <w:lang w:val="es-CL"/>
              </w:rPr>
            </w:pPr>
          </w:p>
          <w:p w14:paraId="570BEAAA" w14:textId="548330AB" w:rsidR="008D680F" w:rsidRPr="00FE3AC4" w:rsidRDefault="1A94C6C9" w:rsidP="3D13B33D">
            <w:pPr>
              <w:ind w:left="91" w:right="90"/>
              <w:rPr>
                <w:rFonts w:cstheme="minorHAnsi"/>
                <w:sz w:val="17"/>
                <w:lang w:val="es-CL"/>
              </w:rPr>
            </w:pPr>
            <w:r w:rsidRPr="00FE3AC4">
              <w:rPr>
                <w:rFonts w:cstheme="minorHAnsi"/>
                <w:sz w:val="17"/>
                <w:lang w:val="es-CL"/>
              </w:rPr>
              <w:t>Componentes del Proyecto</w:t>
            </w:r>
          </w:p>
          <w:p w14:paraId="46FC8D87" w14:textId="36F50B33" w:rsidR="008D680F" w:rsidRPr="00FE3AC4" w:rsidRDefault="1A94C6C9" w:rsidP="3D13B33D">
            <w:pPr>
              <w:ind w:left="91" w:right="90"/>
              <w:rPr>
                <w:rFonts w:cstheme="minorHAnsi"/>
                <w:sz w:val="17"/>
                <w:lang w:val="es-CL"/>
              </w:rPr>
            </w:pPr>
            <w:r w:rsidRPr="00FE3AC4">
              <w:rPr>
                <w:rFonts w:cstheme="minorHAnsi"/>
                <w:sz w:val="17"/>
                <w:lang w:val="es-CL"/>
              </w:rPr>
              <w:t>1. Instalación y Puesta en Marcha</w:t>
            </w:r>
            <w:r w:rsidR="00342EFD" w:rsidRPr="00FE3AC4">
              <w:rPr>
                <w:rFonts w:cstheme="minorHAnsi"/>
                <w:sz w:val="17"/>
                <w:lang w:val="es-CL"/>
              </w:rPr>
              <w:t xml:space="preserve"> </w:t>
            </w:r>
            <w:r w:rsidRPr="00FE3AC4">
              <w:rPr>
                <w:rFonts w:cstheme="minorHAnsi"/>
                <w:sz w:val="17"/>
                <w:lang w:val="es-CL"/>
              </w:rPr>
              <w:t>Incluye la validación técnica del equipo ejecutor, la aprobación de la Acta de Inicio, y la planificación territorial de la ubicación de las cámaras.</w:t>
            </w:r>
          </w:p>
          <w:p w14:paraId="763CADA7" w14:textId="4B2E1986" w:rsidR="008D680F" w:rsidRPr="00FE3AC4" w:rsidRDefault="1A94C6C9" w:rsidP="3D13B33D">
            <w:pPr>
              <w:ind w:left="91" w:right="90"/>
              <w:rPr>
                <w:rFonts w:cstheme="minorHAnsi"/>
                <w:sz w:val="17"/>
                <w:lang w:val="es-CL"/>
              </w:rPr>
            </w:pPr>
            <w:r w:rsidRPr="00FE3AC4">
              <w:rPr>
                <w:rFonts w:cstheme="minorHAnsi"/>
                <w:sz w:val="17"/>
                <w:lang w:val="es-CL"/>
              </w:rPr>
              <w:t>2. Implementación del Sistema de Televigilancia:</w:t>
            </w:r>
            <w:r w:rsidR="00342EFD" w:rsidRPr="00FE3AC4">
              <w:rPr>
                <w:rFonts w:cstheme="minorHAnsi"/>
                <w:sz w:val="17"/>
                <w:lang w:val="es-CL"/>
              </w:rPr>
              <w:t xml:space="preserve"> </w:t>
            </w:r>
            <w:r w:rsidRPr="00FE3AC4">
              <w:rPr>
                <w:rFonts w:cstheme="minorHAnsi"/>
                <w:sz w:val="17"/>
                <w:lang w:val="es-CL"/>
              </w:rPr>
              <w:t>Considera la ejecución de obras civiles menores, instalación del equipamiento, conexión a red eléctrica y/o sistema autónomo, publicación y adjudicación del contrato, entrega de terreno, y recepción definitiva de las obras.</w:t>
            </w:r>
          </w:p>
          <w:p w14:paraId="53AF48E7" w14:textId="6ABB9F07" w:rsidR="008D680F" w:rsidRPr="00FE3AC4" w:rsidRDefault="1A94C6C9" w:rsidP="3D13B33D">
            <w:pPr>
              <w:ind w:left="91" w:right="90"/>
              <w:rPr>
                <w:rFonts w:cstheme="minorHAnsi"/>
                <w:sz w:val="17"/>
                <w:lang w:val="es-CL"/>
              </w:rPr>
            </w:pPr>
            <w:r w:rsidRPr="00FE3AC4">
              <w:rPr>
                <w:rFonts w:cstheme="minorHAnsi"/>
                <w:sz w:val="17"/>
                <w:lang w:val="es-CL"/>
              </w:rPr>
              <w:t>3. Servicio de Televigilancia y Gestión de la Información</w:t>
            </w:r>
            <w:r w:rsidR="00342EFD" w:rsidRPr="00FE3AC4">
              <w:rPr>
                <w:rFonts w:cstheme="minorHAnsi"/>
                <w:sz w:val="17"/>
                <w:lang w:val="es-CL"/>
              </w:rPr>
              <w:t>:</w:t>
            </w:r>
            <w:r w:rsidRPr="00FE3AC4">
              <w:rPr>
                <w:rFonts w:cstheme="minorHAnsi"/>
                <w:sz w:val="17"/>
                <w:lang w:val="es-CL"/>
              </w:rPr>
              <w:t xml:space="preserve"> Incluye la elaboración o actualización del Plan de Gestión de Monitoreo, procedimientos de recopilación y análisis de evidencia, protocolos para coordinación con Carabineros, PDI y Ministerio Público, y entrega de grabaciones como medio probatorio.</w:t>
            </w:r>
          </w:p>
          <w:p w14:paraId="1623A682" w14:textId="386ED0EB" w:rsidR="008D680F" w:rsidRPr="00FE3AC4" w:rsidRDefault="1A94C6C9" w:rsidP="3D13B33D">
            <w:pPr>
              <w:ind w:left="91" w:right="90"/>
              <w:rPr>
                <w:rFonts w:cstheme="minorHAnsi"/>
                <w:sz w:val="17"/>
                <w:lang w:val="es-CL"/>
              </w:rPr>
            </w:pPr>
            <w:r w:rsidRPr="00FE3AC4">
              <w:rPr>
                <w:rFonts w:cstheme="minorHAnsi"/>
                <w:sz w:val="17"/>
                <w:lang w:val="es-CL"/>
              </w:rPr>
              <w:t>4. Difusión y Participación Comunitaria:</w:t>
            </w:r>
            <w:r w:rsidR="00342EFD" w:rsidRPr="00FE3AC4">
              <w:rPr>
                <w:rFonts w:cstheme="minorHAnsi"/>
                <w:sz w:val="17"/>
                <w:lang w:val="es-CL"/>
              </w:rPr>
              <w:t xml:space="preserve"> </w:t>
            </w:r>
            <w:r w:rsidRPr="00FE3AC4">
              <w:rPr>
                <w:rFonts w:cstheme="minorHAnsi"/>
                <w:sz w:val="17"/>
                <w:lang w:val="es-CL"/>
              </w:rPr>
              <w:t>Distribución de material informativo, señalética disuasiva, reuniones informativas, y talleres con vecinos para fortalecer redes vecinales y corresponsabilidad en la prevención del delito.</w:t>
            </w:r>
          </w:p>
          <w:p w14:paraId="07D5BC08" w14:textId="7A3EB6AD" w:rsidR="008D680F" w:rsidRPr="00FE3AC4" w:rsidRDefault="1A94C6C9" w:rsidP="00B2512B">
            <w:pPr>
              <w:ind w:left="91" w:right="90"/>
              <w:rPr>
                <w:rFonts w:cstheme="minorHAnsi"/>
                <w:sz w:val="17"/>
                <w:lang w:val="es-CL"/>
              </w:rPr>
            </w:pPr>
            <w:r w:rsidRPr="00FE3AC4">
              <w:rPr>
                <w:rFonts w:cstheme="minorHAnsi"/>
                <w:sz w:val="17"/>
                <w:lang w:val="es-CL"/>
              </w:rPr>
              <w:t>5. Cierre Técnico-Administrativo:Comprende la sistematización del proyecto, elaboración de informe de cierre, inventario de los equipos adquiridos, y acta de término con la Subsecretaría de Prevención del Delito.</w:t>
            </w:r>
          </w:p>
        </w:tc>
      </w:tr>
    </w:tbl>
    <w:p w14:paraId="17506C1C" w14:textId="2EDB9878" w:rsidR="00831106" w:rsidRDefault="00831106" w:rsidP="00B2512B">
      <w:pPr>
        <w:rPr>
          <w:rFonts w:cstheme="minorHAnsi"/>
          <w:b/>
          <w:sz w:val="25"/>
          <w:lang w:val="es-CL"/>
        </w:rPr>
      </w:pPr>
      <w:r w:rsidRPr="00831106">
        <w:rPr>
          <w:rFonts w:cstheme="minorHAnsi"/>
          <w:b/>
          <w:sz w:val="25"/>
          <w:lang w:val="es-CL"/>
        </w:rPr>
        <w:lastRenderedPageBreak/>
        <w:t>Cronograma</w:t>
      </w:r>
    </w:p>
    <w:p w14:paraId="0E6354E6" w14:textId="77777777" w:rsidR="00452C8E" w:rsidRDefault="00452C8E" w:rsidP="00831106">
      <w:pPr>
        <w:ind w:left="284"/>
        <w:rPr>
          <w:rFonts w:cstheme="minorHAnsi"/>
          <w:b/>
          <w:sz w:val="25"/>
          <w:lang w:val="es-CL"/>
        </w:rPr>
      </w:pPr>
    </w:p>
    <w:tbl>
      <w:tblPr>
        <w:tblStyle w:val="Tablaconcuadrcula"/>
        <w:tblW w:w="0" w:type="auto"/>
        <w:tblInd w:w="139"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2126"/>
        <w:gridCol w:w="8080"/>
      </w:tblGrid>
      <w:tr w:rsidR="00452C8E" w:rsidRPr="005C6477" w14:paraId="08E2D367" w14:textId="77777777" w:rsidTr="007A35A8">
        <w:trPr>
          <w:trHeight w:val="278"/>
        </w:trPr>
        <w:tc>
          <w:tcPr>
            <w:tcW w:w="2126" w:type="dxa"/>
            <w:shd w:val="clear" w:color="auto" w:fill="F2F2F2" w:themeFill="background1" w:themeFillShade="F2"/>
            <w:vAlign w:val="center"/>
          </w:tcPr>
          <w:p w14:paraId="63FA5984" w14:textId="6784AE84" w:rsidR="00452C8E" w:rsidRPr="00F95680" w:rsidRDefault="00F50932" w:rsidP="005C6477">
            <w:pPr>
              <w:spacing w:line="169" w:lineRule="exact"/>
              <w:rPr>
                <w:rFonts w:ascii="Calibri" w:hAnsi="Calibri" w:cs="Calibri"/>
                <w:b/>
                <w:bCs/>
                <w:sz w:val="17"/>
                <w:szCs w:val="17"/>
                <w:lang w:val="es-CL"/>
              </w:rPr>
            </w:pPr>
            <w:r w:rsidRPr="00F95680">
              <w:rPr>
                <w:rFonts w:ascii="Calibri" w:hAnsi="Calibri" w:cs="Calibri"/>
                <w:b/>
                <w:bCs/>
                <w:sz w:val="17"/>
                <w:szCs w:val="17"/>
              </w:rPr>
              <w:t>Duración</w:t>
            </w:r>
            <w:r w:rsidRPr="00F95680">
              <w:rPr>
                <w:rFonts w:ascii="Calibri" w:hAnsi="Calibri" w:cs="Calibri"/>
                <w:b/>
                <w:bCs/>
                <w:spacing w:val="-14"/>
                <w:sz w:val="17"/>
                <w:szCs w:val="17"/>
              </w:rPr>
              <w:t xml:space="preserve"> </w:t>
            </w:r>
            <w:r w:rsidRPr="00F95680">
              <w:rPr>
                <w:rFonts w:ascii="Calibri" w:hAnsi="Calibri" w:cs="Calibri"/>
                <w:b/>
                <w:bCs/>
                <w:sz w:val="17"/>
                <w:szCs w:val="17"/>
              </w:rPr>
              <w:t>Proyecto</w:t>
            </w:r>
          </w:p>
        </w:tc>
        <w:tc>
          <w:tcPr>
            <w:tcW w:w="8080" w:type="dxa"/>
            <w:vAlign w:val="center"/>
          </w:tcPr>
          <w:p w14:paraId="1648FB71" w14:textId="6078371E" w:rsidR="00452C8E" w:rsidRPr="005C6477" w:rsidRDefault="005C6477" w:rsidP="005C6477">
            <w:pPr>
              <w:rPr>
                <w:rFonts w:ascii="Calibri" w:hAnsi="Calibri" w:cs="Calibri"/>
                <w:sz w:val="17"/>
                <w:szCs w:val="17"/>
                <w:lang w:val="es-CL"/>
              </w:rPr>
            </w:pPr>
            <w:r w:rsidRPr="005C6477">
              <w:rPr>
                <w:rFonts w:ascii="Calibri" w:hAnsi="Calibri" w:cs="Calibri"/>
                <w:sz w:val="17"/>
                <w:szCs w:val="17"/>
                <w:lang w:val="es-CL"/>
              </w:rPr>
              <w:t>12 meses</w:t>
            </w:r>
          </w:p>
        </w:tc>
      </w:tr>
    </w:tbl>
    <w:p w14:paraId="0399E472" w14:textId="77777777" w:rsidR="00452C8E" w:rsidRPr="00AD79FC" w:rsidRDefault="00452C8E" w:rsidP="00831106">
      <w:pPr>
        <w:ind w:left="284"/>
        <w:rPr>
          <w:rFonts w:cstheme="minorHAnsi"/>
          <w:b/>
          <w:bCs/>
          <w:lang w:val="es-CL"/>
        </w:rPr>
      </w:pPr>
    </w:p>
    <w:p w14:paraId="6329F483" w14:textId="0A372ACF" w:rsidR="00623C2D" w:rsidRPr="003C1556" w:rsidRDefault="00623C2D" w:rsidP="00EF5652">
      <w:pPr>
        <w:numPr>
          <w:ilvl w:val="0"/>
          <w:numId w:val="13"/>
        </w:numPr>
        <w:tabs>
          <w:tab w:val="left" w:pos="304"/>
        </w:tabs>
        <w:spacing w:before="77"/>
        <w:rPr>
          <w:rFonts w:eastAsia="Times New Roman" w:cstheme="minorHAnsi"/>
          <w:sz w:val="17"/>
          <w:szCs w:val="17"/>
          <w:lang w:val="es-CL"/>
        </w:rPr>
      </w:pPr>
      <w:r>
        <w:rPr>
          <w:rFonts w:cstheme="minorHAnsi"/>
          <w:b/>
          <w:i/>
          <w:sz w:val="17"/>
          <w:lang w:val="es-CL"/>
        </w:rPr>
        <w:t>C</w:t>
      </w:r>
      <w:r w:rsidRPr="00AD79FC">
        <w:rPr>
          <w:rFonts w:cstheme="minorHAnsi"/>
          <w:b/>
          <w:i/>
          <w:sz w:val="17"/>
          <w:lang w:val="es-CL"/>
        </w:rPr>
        <w:t>ronograma</w:t>
      </w:r>
      <w:r w:rsidRPr="00AD79FC">
        <w:rPr>
          <w:rFonts w:cstheme="minorHAnsi"/>
          <w:b/>
          <w:i/>
          <w:spacing w:val="-11"/>
          <w:sz w:val="17"/>
          <w:lang w:val="es-CL"/>
        </w:rPr>
        <w:t xml:space="preserve"> </w:t>
      </w:r>
      <w:r w:rsidRPr="00AD79FC">
        <w:rPr>
          <w:rFonts w:cstheme="minorHAnsi"/>
          <w:b/>
          <w:i/>
          <w:sz w:val="17"/>
          <w:lang w:val="es-CL"/>
        </w:rPr>
        <w:t>de</w:t>
      </w:r>
      <w:r w:rsidRPr="00AD79FC">
        <w:rPr>
          <w:rFonts w:cstheme="minorHAnsi"/>
          <w:b/>
          <w:i/>
          <w:spacing w:val="-10"/>
          <w:sz w:val="17"/>
          <w:lang w:val="es-CL"/>
        </w:rPr>
        <w:t xml:space="preserve"> </w:t>
      </w:r>
      <w:r w:rsidRPr="00AD79FC">
        <w:rPr>
          <w:rFonts w:cstheme="minorHAnsi"/>
          <w:b/>
          <w:i/>
          <w:sz w:val="17"/>
          <w:lang w:val="es-CL"/>
        </w:rPr>
        <w:t>Actividades</w:t>
      </w:r>
    </w:p>
    <w:p w14:paraId="42A4F061" w14:textId="77777777" w:rsidR="003C1556" w:rsidRPr="00E04C4B" w:rsidRDefault="003C1556" w:rsidP="618F28FF">
      <w:pPr>
        <w:tabs>
          <w:tab w:val="left" w:pos="304"/>
        </w:tabs>
        <w:spacing w:before="77"/>
        <w:ind w:left="303"/>
        <w:rPr>
          <w:rFonts w:eastAsia="Times New Roman"/>
          <w:sz w:val="17"/>
          <w:szCs w:val="17"/>
          <w:lang w:val="es-CL"/>
        </w:rPr>
      </w:pPr>
    </w:p>
    <w:tbl>
      <w:tblPr>
        <w:tblStyle w:val="Tablaconcuadrcula"/>
        <w:tblW w:w="0" w:type="auto"/>
        <w:tblInd w:w="135"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1560"/>
        <w:gridCol w:w="3270"/>
        <w:gridCol w:w="441"/>
        <w:gridCol w:w="441"/>
        <w:gridCol w:w="441"/>
        <w:gridCol w:w="441"/>
        <w:gridCol w:w="441"/>
        <w:gridCol w:w="441"/>
        <w:gridCol w:w="441"/>
        <w:gridCol w:w="441"/>
        <w:gridCol w:w="441"/>
        <w:gridCol w:w="441"/>
        <w:gridCol w:w="441"/>
        <w:gridCol w:w="529"/>
      </w:tblGrid>
      <w:tr w:rsidR="618F28FF" w14:paraId="6F851123" w14:textId="77777777" w:rsidTr="007A35A8">
        <w:trPr>
          <w:trHeight w:val="300"/>
        </w:trPr>
        <w:tc>
          <w:tcPr>
            <w:tcW w:w="1560" w:type="dxa"/>
            <w:shd w:val="clear" w:color="auto" w:fill="F2F2F2" w:themeFill="background1" w:themeFillShade="F2"/>
            <w:tcMar>
              <w:left w:w="105" w:type="dxa"/>
              <w:right w:w="105" w:type="dxa"/>
            </w:tcMar>
            <w:vAlign w:val="center"/>
          </w:tcPr>
          <w:p w14:paraId="2204A05B" w14:textId="78F59687" w:rsidR="618F28FF" w:rsidRDefault="618F28FF" w:rsidP="618F28FF">
            <w:pPr>
              <w:tabs>
                <w:tab w:val="left" w:pos="304"/>
              </w:tabs>
              <w:rPr>
                <w:rFonts w:ascii="Calibri" w:eastAsia="Calibri" w:hAnsi="Calibri" w:cs="Calibri"/>
                <w:color w:val="000000" w:themeColor="text1"/>
                <w:sz w:val="16"/>
                <w:szCs w:val="16"/>
              </w:rPr>
            </w:pPr>
            <w:r w:rsidRPr="618F28FF">
              <w:rPr>
                <w:rFonts w:ascii="Calibri" w:eastAsia="Calibri" w:hAnsi="Calibri" w:cs="Calibri"/>
                <w:b/>
                <w:bCs/>
                <w:color w:val="000000" w:themeColor="text1"/>
                <w:sz w:val="16"/>
                <w:szCs w:val="16"/>
                <w:lang w:val="es-CL"/>
              </w:rPr>
              <w:t>Componente</w:t>
            </w:r>
          </w:p>
        </w:tc>
        <w:tc>
          <w:tcPr>
            <w:tcW w:w="3270" w:type="dxa"/>
            <w:shd w:val="clear" w:color="auto" w:fill="F2F2F2" w:themeFill="background1" w:themeFillShade="F2"/>
            <w:tcMar>
              <w:left w:w="105" w:type="dxa"/>
              <w:right w:w="105" w:type="dxa"/>
            </w:tcMar>
            <w:vAlign w:val="center"/>
          </w:tcPr>
          <w:p w14:paraId="320E4A1B" w14:textId="56396B0E" w:rsidR="618F28FF" w:rsidRDefault="618F28FF" w:rsidP="618F28FF">
            <w:pPr>
              <w:tabs>
                <w:tab w:val="left" w:pos="304"/>
              </w:tabs>
              <w:rPr>
                <w:rFonts w:ascii="Calibri" w:eastAsia="Calibri" w:hAnsi="Calibri" w:cs="Calibri"/>
                <w:color w:val="000000" w:themeColor="text1"/>
                <w:sz w:val="16"/>
                <w:szCs w:val="16"/>
              </w:rPr>
            </w:pPr>
            <w:r w:rsidRPr="618F28FF">
              <w:rPr>
                <w:rFonts w:ascii="Calibri" w:eastAsia="Calibri" w:hAnsi="Calibri" w:cs="Calibri"/>
                <w:b/>
                <w:bCs/>
                <w:color w:val="000000" w:themeColor="text1"/>
                <w:sz w:val="16"/>
                <w:szCs w:val="16"/>
                <w:lang w:val="es-CL"/>
              </w:rPr>
              <w:t>Actividades</w:t>
            </w:r>
          </w:p>
        </w:tc>
        <w:tc>
          <w:tcPr>
            <w:tcW w:w="5380" w:type="dxa"/>
            <w:gridSpan w:val="12"/>
            <w:shd w:val="clear" w:color="auto" w:fill="F2F2F2" w:themeFill="background1" w:themeFillShade="F2"/>
            <w:tcMar>
              <w:left w:w="105" w:type="dxa"/>
              <w:right w:w="105" w:type="dxa"/>
            </w:tcMar>
            <w:vAlign w:val="center"/>
          </w:tcPr>
          <w:p w14:paraId="7E8FF2E0" w14:textId="35736810" w:rsidR="618F28FF" w:rsidRDefault="618F28FF" w:rsidP="618F28FF">
            <w:pPr>
              <w:tabs>
                <w:tab w:val="left" w:pos="304"/>
              </w:tabs>
              <w:jc w:val="center"/>
              <w:rPr>
                <w:rFonts w:ascii="Calibri" w:eastAsia="Calibri" w:hAnsi="Calibri" w:cs="Calibri"/>
                <w:color w:val="000000" w:themeColor="text1"/>
                <w:sz w:val="16"/>
                <w:szCs w:val="16"/>
              </w:rPr>
            </w:pPr>
            <w:r w:rsidRPr="618F28FF">
              <w:rPr>
                <w:rFonts w:ascii="Calibri" w:eastAsia="Calibri" w:hAnsi="Calibri" w:cs="Calibri"/>
                <w:b/>
                <w:bCs/>
                <w:color w:val="000000" w:themeColor="text1"/>
                <w:sz w:val="16"/>
                <w:szCs w:val="16"/>
                <w:lang w:val="es-CL"/>
              </w:rPr>
              <w:t>Meses de Ejecución</w:t>
            </w:r>
          </w:p>
        </w:tc>
      </w:tr>
      <w:tr w:rsidR="618F28FF" w14:paraId="5770F080" w14:textId="77777777" w:rsidTr="007A35A8">
        <w:trPr>
          <w:trHeight w:val="300"/>
        </w:trPr>
        <w:tc>
          <w:tcPr>
            <w:tcW w:w="1560" w:type="dxa"/>
            <w:vMerge w:val="restart"/>
            <w:tcMar>
              <w:left w:w="105" w:type="dxa"/>
              <w:right w:w="105" w:type="dxa"/>
            </w:tcMar>
            <w:vAlign w:val="center"/>
          </w:tcPr>
          <w:p w14:paraId="63CE6765" w14:textId="610E2D5C" w:rsidR="618F28FF" w:rsidRDefault="618F28FF" w:rsidP="618F28FF">
            <w:pPr>
              <w:tabs>
                <w:tab w:val="left" w:pos="304"/>
              </w:tabs>
              <w:rPr>
                <w:rFonts w:ascii="Calibri" w:eastAsia="Calibri" w:hAnsi="Calibri" w:cs="Calibri"/>
                <w:color w:val="000000" w:themeColor="text1"/>
                <w:sz w:val="16"/>
                <w:szCs w:val="16"/>
              </w:rPr>
            </w:pPr>
            <w:r w:rsidRPr="618F28FF">
              <w:rPr>
                <w:rFonts w:ascii="Calibri" w:eastAsia="Calibri" w:hAnsi="Calibri" w:cs="Calibri"/>
                <w:b/>
                <w:bCs/>
                <w:color w:val="000000" w:themeColor="text1"/>
                <w:sz w:val="16"/>
                <w:szCs w:val="16"/>
                <w:lang w:val="es-CL"/>
              </w:rPr>
              <w:t>Instalación</w:t>
            </w:r>
          </w:p>
        </w:tc>
        <w:tc>
          <w:tcPr>
            <w:tcW w:w="3270" w:type="dxa"/>
            <w:tcMar>
              <w:left w:w="105" w:type="dxa"/>
              <w:right w:w="105" w:type="dxa"/>
            </w:tcMar>
            <w:vAlign w:val="center"/>
          </w:tcPr>
          <w:p w14:paraId="70F97FCA" w14:textId="1164ADA9" w:rsidR="618F28FF" w:rsidRDefault="618F28FF" w:rsidP="618F28FF">
            <w:pPr>
              <w:tabs>
                <w:tab w:val="left" w:pos="304"/>
              </w:tabs>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Acta de inicio</w:t>
            </w:r>
          </w:p>
        </w:tc>
        <w:tc>
          <w:tcPr>
            <w:tcW w:w="441" w:type="dxa"/>
            <w:shd w:val="clear" w:color="auto" w:fill="D9D9D9" w:themeFill="background1" w:themeFillShade="D9"/>
            <w:tcMar>
              <w:left w:w="105" w:type="dxa"/>
              <w:right w:w="105" w:type="dxa"/>
            </w:tcMar>
            <w:vAlign w:val="center"/>
          </w:tcPr>
          <w:p w14:paraId="7CFBD467" w14:textId="0462C513" w:rsidR="618F28FF" w:rsidRDefault="618F28FF" w:rsidP="618F28FF">
            <w:pPr>
              <w:tabs>
                <w:tab w:val="left" w:pos="304"/>
              </w:tabs>
              <w:jc w:val="center"/>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1</w:t>
            </w:r>
          </w:p>
        </w:tc>
        <w:tc>
          <w:tcPr>
            <w:tcW w:w="441" w:type="dxa"/>
            <w:tcMar>
              <w:left w:w="105" w:type="dxa"/>
              <w:right w:w="105" w:type="dxa"/>
            </w:tcMar>
            <w:vAlign w:val="center"/>
          </w:tcPr>
          <w:p w14:paraId="0DB549CC" w14:textId="318A064D"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37F2780B" w14:textId="0AC7898D"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76E0006A" w14:textId="0AD1433B"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2C436D8A" w14:textId="3B84827A"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6C0362E5" w14:textId="411D3F80"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0AF911CD" w14:textId="4AE55D2C"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0E5EB3D9" w14:textId="01153399"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2D86FDE5" w14:textId="16C5C279"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25E48860" w14:textId="611480C2"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238F92DA" w14:textId="59FB06C5" w:rsidR="618F28FF" w:rsidRDefault="618F28FF" w:rsidP="618F28FF">
            <w:pPr>
              <w:tabs>
                <w:tab w:val="left" w:pos="304"/>
              </w:tabs>
              <w:jc w:val="center"/>
              <w:rPr>
                <w:rFonts w:ascii="Calibri" w:eastAsia="Calibri" w:hAnsi="Calibri" w:cs="Calibri"/>
                <w:color w:val="000000" w:themeColor="text1"/>
                <w:sz w:val="16"/>
                <w:szCs w:val="16"/>
              </w:rPr>
            </w:pPr>
          </w:p>
        </w:tc>
        <w:tc>
          <w:tcPr>
            <w:tcW w:w="529" w:type="dxa"/>
            <w:tcMar>
              <w:left w:w="105" w:type="dxa"/>
              <w:right w:w="105" w:type="dxa"/>
            </w:tcMar>
            <w:vAlign w:val="center"/>
          </w:tcPr>
          <w:p w14:paraId="284BEEF6" w14:textId="7AD60F26" w:rsidR="618F28FF" w:rsidRDefault="618F28FF" w:rsidP="618F28FF">
            <w:pPr>
              <w:tabs>
                <w:tab w:val="left" w:pos="304"/>
              </w:tabs>
              <w:jc w:val="center"/>
              <w:rPr>
                <w:rFonts w:ascii="Calibri" w:eastAsia="Calibri" w:hAnsi="Calibri" w:cs="Calibri"/>
                <w:color w:val="000000" w:themeColor="text1"/>
                <w:sz w:val="16"/>
                <w:szCs w:val="16"/>
              </w:rPr>
            </w:pPr>
          </w:p>
        </w:tc>
      </w:tr>
      <w:tr w:rsidR="618F28FF" w14:paraId="5D6794CB" w14:textId="77777777" w:rsidTr="007A35A8">
        <w:trPr>
          <w:trHeight w:val="300"/>
        </w:trPr>
        <w:tc>
          <w:tcPr>
            <w:tcW w:w="1560" w:type="dxa"/>
            <w:vMerge/>
            <w:vAlign w:val="center"/>
          </w:tcPr>
          <w:p w14:paraId="58433821" w14:textId="77777777" w:rsidR="006B3AB6" w:rsidRDefault="006B3AB6"/>
        </w:tc>
        <w:tc>
          <w:tcPr>
            <w:tcW w:w="3270" w:type="dxa"/>
            <w:tcMar>
              <w:left w:w="105" w:type="dxa"/>
              <w:right w:w="105" w:type="dxa"/>
            </w:tcMar>
            <w:vAlign w:val="center"/>
          </w:tcPr>
          <w:p w14:paraId="3C0DF4C4" w14:textId="3C8A572A" w:rsidR="618F28FF" w:rsidRDefault="618F28FF" w:rsidP="618F28FF">
            <w:pPr>
              <w:tabs>
                <w:tab w:val="left" w:pos="304"/>
              </w:tabs>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 xml:space="preserve">Presentación y/o validación del equipo ejecutor </w:t>
            </w:r>
          </w:p>
        </w:tc>
        <w:tc>
          <w:tcPr>
            <w:tcW w:w="441" w:type="dxa"/>
            <w:shd w:val="clear" w:color="auto" w:fill="D9D9D9" w:themeFill="background1" w:themeFillShade="D9"/>
            <w:tcMar>
              <w:left w:w="105" w:type="dxa"/>
              <w:right w:w="105" w:type="dxa"/>
            </w:tcMar>
            <w:vAlign w:val="center"/>
          </w:tcPr>
          <w:p w14:paraId="3B5B4B25" w14:textId="0E046CD1" w:rsidR="618F28FF" w:rsidRDefault="618F28FF" w:rsidP="618F28FF">
            <w:pPr>
              <w:tabs>
                <w:tab w:val="left" w:pos="304"/>
              </w:tabs>
              <w:jc w:val="center"/>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1</w:t>
            </w:r>
          </w:p>
        </w:tc>
        <w:tc>
          <w:tcPr>
            <w:tcW w:w="441" w:type="dxa"/>
            <w:tcMar>
              <w:left w:w="105" w:type="dxa"/>
              <w:right w:w="105" w:type="dxa"/>
            </w:tcMar>
            <w:vAlign w:val="center"/>
          </w:tcPr>
          <w:p w14:paraId="3812DDB5" w14:textId="54F967F8"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32661BBD" w14:textId="2AB8789B"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1974EF3C" w14:textId="5F3EA031"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3912FA07" w14:textId="63B61AFC"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7E8EDC82" w14:textId="33E566FF"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653155CC" w14:textId="0930EC52"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55E8441B" w14:textId="52CF3AC8"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15219489" w14:textId="0C9155E1"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3CDBA10F" w14:textId="78C3D15E"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174B1F59" w14:textId="5676801E" w:rsidR="618F28FF" w:rsidRDefault="618F28FF" w:rsidP="618F28FF">
            <w:pPr>
              <w:tabs>
                <w:tab w:val="left" w:pos="304"/>
              </w:tabs>
              <w:jc w:val="center"/>
              <w:rPr>
                <w:rFonts w:ascii="Calibri" w:eastAsia="Calibri" w:hAnsi="Calibri" w:cs="Calibri"/>
                <w:color w:val="000000" w:themeColor="text1"/>
                <w:sz w:val="16"/>
                <w:szCs w:val="16"/>
              </w:rPr>
            </w:pPr>
          </w:p>
        </w:tc>
        <w:tc>
          <w:tcPr>
            <w:tcW w:w="529" w:type="dxa"/>
            <w:tcMar>
              <w:left w:w="105" w:type="dxa"/>
              <w:right w:w="105" w:type="dxa"/>
            </w:tcMar>
            <w:vAlign w:val="center"/>
          </w:tcPr>
          <w:p w14:paraId="39979330" w14:textId="2BC9EDF0" w:rsidR="618F28FF" w:rsidRDefault="618F28FF" w:rsidP="618F28FF">
            <w:pPr>
              <w:tabs>
                <w:tab w:val="left" w:pos="304"/>
              </w:tabs>
              <w:jc w:val="center"/>
              <w:rPr>
                <w:rFonts w:ascii="Calibri" w:eastAsia="Calibri" w:hAnsi="Calibri" w:cs="Calibri"/>
                <w:color w:val="000000" w:themeColor="text1"/>
                <w:sz w:val="16"/>
                <w:szCs w:val="16"/>
              </w:rPr>
            </w:pPr>
          </w:p>
        </w:tc>
      </w:tr>
      <w:tr w:rsidR="618F28FF" w14:paraId="62F41CD2" w14:textId="77777777" w:rsidTr="007A35A8">
        <w:trPr>
          <w:trHeight w:val="300"/>
        </w:trPr>
        <w:tc>
          <w:tcPr>
            <w:tcW w:w="1560" w:type="dxa"/>
            <w:vMerge/>
            <w:vAlign w:val="center"/>
          </w:tcPr>
          <w:p w14:paraId="4AC46E02" w14:textId="77777777" w:rsidR="006B3AB6" w:rsidRDefault="006B3AB6"/>
        </w:tc>
        <w:tc>
          <w:tcPr>
            <w:tcW w:w="3270" w:type="dxa"/>
            <w:tcMar>
              <w:left w:w="105" w:type="dxa"/>
              <w:right w:w="105" w:type="dxa"/>
            </w:tcMar>
            <w:vAlign w:val="center"/>
          </w:tcPr>
          <w:p w14:paraId="168FA644" w14:textId="6C595DDD" w:rsidR="618F28FF" w:rsidRDefault="618F28FF" w:rsidP="618F28FF">
            <w:pPr>
              <w:tabs>
                <w:tab w:val="left" w:pos="304"/>
              </w:tabs>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 xml:space="preserve">Recepción kit comunicacional </w:t>
            </w:r>
          </w:p>
        </w:tc>
        <w:tc>
          <w:tcPr>
            <w:tcW w:w="441" w:type="dxa"/>
            <w:shd w:val="clear" w:color="auto" w:fill="D9D9D9" w:themeFill="background1" w:themeFillShade="D9"/>
            <w:tcMar>
              <w:left w:w="105" w:type="dxa"/>
              <w:right w:w="105" w:type="dxa"/>
            </w:tcMar>
            <w:vAlign w:val="center"/>
          </w:tcPr>
          <w:p w14:paraId="3C8DE286" w14:textId="243E55BC" w:rsidR="618F28FF" w:rsidRDefault="618F28FF" w:rsidP="618F28FF">
            <w:pPr>
              <w:tabs>
                <w:tab w:val="left" w:pos="304"/>
              </w:tabs>
              <w:jc w:val="center"/>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1</w:t>
            </w:r>
          </w:p>
        </w:tc>
        <w:tc>
          <w:tcPr>
            <w:tcW w:w="441" w:type="dxa"/>
            <w:tcMar>
              <w:left w:w="105" w:type="dxa"/>
              <w:right w:w="105" w:type="dxa"/>
            </w:tcMar>
            <w:vAlign w:val="center"/>
          </w:tcPr>
          <w:p w14:paraId="6C8C8DA3" w14:textId="54D9F2F6"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13E71EB8" w14:textId="57851D34"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62B1C15E" w14:textId="0E549A42"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415F1630" w14:textId="4A7F0995"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2F27FA8B" w14:textId="32BFD814"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64ADE8FB" w14:textId="55EC956A"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0A4EBB20" w14:textId="26AB0C42"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72758006" w14:textId="188220A0"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3F9F9DE7" w14:textId="7DCA27B0"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2718966D" w14:textId="0304C4D7" w:rsidR="618F28FF" w:rsidRDefault="618F28FF" w:rsidP="618F28FF">
            <w:pPr>
              <w:tabs>
                <w:tab w:val="left" w:pos="304"/>
              </w:tabs>
              <w:jc w:val="center"/>
              <w:rPr>
                <w:rFonts w:ascii="Calibri" w:eastAsia="Calibri" w:hAnsi="Calibri" w:cs="Calibri"/>
                <w:color w:val="000000" w:themeColor="text1"/>
                <w:sz w:val="16"/>
                <w:szCs w:val="16"/>
              </w:rPr>
            </w:pPr>
          </w:p>
        </w:tc>
        <w:tc>
          <w:tcPr>
            <w:tcW w:w="529" w:type="dxa"/>
            <w:tcMar>
              <w:left w:w="105" w:type="dxa"/>
              <w:right w:w="105" w:type="dxa"/>
            </w:tcMar>
            <w:vAlign w:val="center"/>
          </w:tcPr>
          <w:p w14:paraId="54718044" w14:textId="60FAB734" w:rsidR="618F28FF" w:rsidRDefault="618F28FF" w:rsidP="618F28FF">
            <w:pPr>
              <w:tabs>
                <w:tab w:val="left" w:pos="304"/>
              </w:tabs>
              <w:jc w:val="center"/>
              <w:rPr>
                <w:rFonts w:ascii="Calibri" w:eastAsia="Calibri" w:hAnsi="Calibri" w:cs="Calibri"/>
                <w:color w:val="000000" w:themeColor="text1"/>
                <w:sz w:val="16"/>
                <w:szCs w:val="16"/>
              </w:rPr>
            </w:pPr>
          </w:p>
        </w:tc>
      </w:tr>
      <w:tr w:rsidR="618F28FF" w14:paraId="254A5236" w14:textId="77777777" w:rsidTr="007A35A8">
        <w:trPr>
          <w:trHeight w:val="300"/>
        </w:trPr>
        <w:tc>
          <w:tcPr>
            <w:tcW w:w="1560" w:type="dxa"/>
            <w:vMerge w:val="restart"/>
            <w:tcMar>
              <w:left w:w="105" w:type="dxa"/>
              <w:right w:w="105" w:type="dxa"/>
            </w:tcMar>
            <w:vAlign w:val="center"/>
          </w:tcPr>
          <w:p w14:paraId="1E537B13" w14:textId="4CBE81A2" w:rsidR="618F28FF" w:rsidRDefault="618F28FF" w:rsidP="618F28FF">
            <w:pPr>
              <w:tabs>
                <w:tab w:val="left" w:pos="304"/>
              </w:tabs>
              <w:rPr>
                <w:rFonts w:ascii="Calibri" w:eastAsia="Calibri" w:hAnsi="Calibri" w:cs="Calibri"/>
                <w:color w:val="000000" w:themeColor="text1"/>
                <w:sz w:val="16"/>
                <w:szCs w:val="16"/>
              </w:rPr>
            </w:pPr>
            <w:r w:rsidRPr="618F28FF">
              <w:rPr>
                <w:rFonts w:ascii="Calibri" w:eastAsia="Calibri" w:hAnsi="Calibri" w:cs="Calibri"/>
                <w:b/>
                <w:bCs/>
                <w:color w:val="000000" w:themeColor="text1"/>
                <w:sz w:val="16"/>
                <w:szCs w:val="16"/>
                <w:lang w:val="es-CL"/>
              </w:rPr>
              <w:t>Implementación del sistema de televigilancia</w:t>
            </w:r>
          </w:p>
        </w:tc>
        <w:tc>
          <w:tcPr>
            <w:tcW w:w="3270" w:type="dxa"/>
            <w:tcMar>
              <w:left w:w="105" w:type="dxa"/>
              <w:right w:w="105" w:type="dxa"/>
            </w:tcMar>
          </w:tcPr>
          <w:p w14:paraId="25105693" w14:textId="1A1707D0" w:rsidR="618F28FF" w:rsidRDefault="618F28FF" w:rsidP="618F28FF">
            <w:pPr>
              <w:tabs>
                <w:tab w:val="left" w:pos="304"/>
              </w:tabs>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 xml:space="preserve">Elaboración de bases </w:t>
            </w:r>
          </w:p>
        </w:tc>
        <w:tc>
          <w:tcPr>
            <w:tcW w:w="441" w:type="dxa"/>
            <w:shd w:val="clear" w:color="auto" w:fill="D9D9D9" w:themeFill="background1" w:themeFillShade="D9"/>
            <w:tcMar>
              <w:left w:w="105" w:type="dxa"/>
              <w:right w:w="105" w:type="dxa"/>
            </w:tcMar>
            <w:vAlign w:val="center"/>
          </w:tcPr>
          <w:p w14:paraId="47B425C2" w14:textId="66E2BAD2" w:rsidR="618F28FF" w:rsidRDefault="618F28FF" w:rsidP="618F28FF">
            <w:pPr>
              <w:tabs>
                <w:tab w:val="left" w:pos="304"/>
              </w:tabs>
              <w:jc w:val="center"/>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1</w:t>
            </w:r>
          </w:p>
        </w:tc>
        <w:tc>
          <w:tcPr>
            <w:tcW w:w="441" w:type="dxa"/>
            <w:shd w:val="clear" w:color="auto" w:fill="D9D9D9" w:themeFill="background1" w:themeFillShade="D9"/>
            <w:tcMar>
              <w:left w:w="105" w:type="dxa"/>
              <w:right w:w="105" w:type="dxa"/>
            </w:tcMar>
            <w:vAlign w:val="center"/>
          </w:tcPr>
          <w:p w14:paraId="626EC350" w14:textId="26FF3862" w:rsidR="618F28FF" w:rsidRDefault="618F28FF" w:rsidP="618F28FF">
            <w:pPr>
              <w:tabs>
                <w:tab w:val="left" w:pos="304"/>
              </w:tabs>
              <w:jc w:val="center"/>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2</w:t>
            </w:r>
          </w:p>
        </w:tc>
        <w:tc>
          <w:tcPr>
            <w:tcW w:w="441" w:type="dxa"/>
            <w:shd w:val="clear" w:color="auto" w:fill="FFFFFF" w:themeFill="background1"/>
            <w:tcMar>
              <w:left w:w="105" w:type="dxa"/>
              <w:right w:w="105" w:type="dxa"/>
            </w:tcMar>
            <w:vAlign w:val="center"/>
          </w:tcPr>
          <w:p w14:paraId="052CDB53" w14:textId="1CC17061"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4CF8920C" w14:textId="5A638551"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1B46E8A3" w14:textId="105D2709"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38A7A8D2" w14:textId="22D86BF2"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1E14A289" w14:textId="2124DF52"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22DCFB33" w14:textId="34D7CE0D"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2B00E41C" w14:textId="6316DB6C"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3AE470B9" w14:textId="106F434F"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3FE3728F" w14:textId="347DCCC0" w:rsidR="618F28FF" w:rsidRDefault="618F28FF" w:rsidP="618F28FF">
            <w:pPr>
              <w:tabs>
                <w:tab w:val="left" w:pos="304"/>
              </w:tabs>
              <w:jc w:val="center"/>
              <w:rPr>
                <w:rFonts w:ascii="Calibri" w:eastAsia="Calibri" w:hAnsi="Calibri" w:cs="Calibri"/>
                <w:color w:val="000000" w:themeColor="text1"/>
                <w:sz w:val="16"/>
                <w:szCs w:val="16"/>
              </w:rPr>
            </w:pPr>
          </w:p>
        </w:tc>
        <w:tc>
          <w:tcPr>
            <w:tcW w:w="529" w:type="dxa"/>
            <w:tcMar>
              <w:left w:w="105" w:type="dxa"/>
              <w:right w:w="105" w:type="dxa"/>
            </w:tcMar>
            <w:vAlign w:val="center"/>
          </w:tcPr>
          <w:p w14:paraId="700E7D79" w14:textId="06BC6AB7" w:rsidR="618F28FF" w:rsidRDefault="618F28FF" w:rsidP="618F28FF">
            <w:pPr>
              <w:tabs>
                <w:tab w:val="left" w:pos="304"/>
              </w:tabs>
              <w:jc w:val="center"/>
              <w:rPr>
                <w:rFonts w:ascii="Calibri" w:eastAsia="Calibri" w:hAnsi="Calibri" w:cs="Calibri"/>
                <w:color w:val="000000" w:themeColor="text1"/>
                <w:sz w:val="16"/>
                <w:szCs w:val="16"/>
              </w:rPr>
            </w:pPr>
          </w:p>
        </w:tc>
      </w:tr>
      <w:tr w:rsidR="618F28FF" w14:paraId="03EDF389" w14:textId="77777777" w:rsidTr="007A35A8">
        <w:trPr>
          <w:trHeight w:val="300"/>
        </w:trPr>
        <w:tc>
          <w:tcPr>
            <w:tcW w:w="1560" w:type="dxa"/>
            <w:vMerge/>
            <w:vAlign w:val="center"/>
          </w:tcPr>
          <w:p w14:paraId="21BC52AB" w14:textId="77777777" w:rsidR="006B3AB6" w:rsidRDefault="006B3AB6"/>
        </w:tc>
        <w:tc>
          <w:tcPr>
            <w:tcW w:w="3270" w:type="dxa"/>
            <w:tcMar>
              <w:left w:w="105" w:type="dxa"/>
              <w:right w:w="105" w:type="dxa"/>
            </w:tcMar>
          </w:tcPr>
          <w:p w14:paraId="6420C9E2" w14:textId="413BAB19" w:rsidR="618F28FF" w:rsidRDefault="618F28FF" w:rsidP="618F28FF">
            <w:pPr>
              <w:tabs>
                <w:tab w:val="left" w:pos="304"/>
              </w:tabs>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 xml:space="preserve">Publicación de bases </w:t>
            </w:r>
          </w:p>
        </w:tc>
        <w:tc>
          <w:tcPr>
            <w:tcW w:w="441" w:type="dxa"/>
            <w:shd w:val="clear" w:color="auto" w:fill="FFFFFF" w:themeFill="background1"/>
            <w:tcMar>
              <w:left w:w="105" w:type="dxa"/>
              <w:right w:w="105" w:type="dxa"/>
            </w:tcMar>
            <w:vAlign w:val="center"/>
          </w:tcPr>
          <w:p w14:paraId="7F249E4E" w14:textId="09431BE4"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shd w:val="clear" w:color="auto" w:fill="D9D9D9" w:themeFill="background1" w:themeFillShade="D9"/>
            <w:tcMar>
              <w:left w:w="105" w:type="dxa"/>
              <w:right w:w="105" w:type="dxa"/>
            </w:tcMar>
            <w:vAlign w:val="center"/>
          </w:tcPr>
          <w:p w14:paraId="63539261" w14:textId="497C730D" w:rsidR="618F28FF" w:rsidRDefault="618F28FF" w:rsidP="618F28FF">
            <w:pPr>
              <w:tabs>
                <w:tab w:val="left" w:pos="304"/>
              </w:tabs>
              <w:jc w:val="center"/>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2</w:t>
            </w:r>
          </w:p>
        </w:tc>
        <w:tc>
          <w:tcPr>
            <w:tcW w:w="441" w:type="dxa"/>
            <w:shd w:val="clear" w:color="auto" w:fill="FFFFFF" w:themeFill="background1"/>
            <w:tcMar>
              <w:left w:w="105" w:type="dxa"/>
              <w:right w:w="105" w:type="dxa"/>
            </w:tcMar>
            <w:vAlign w:val="center"/>
          </w:tcPr>
          <w:p w14:paraId="3E36F7F2" w14:textId="3AC72F80" w:rsidR="618F28FF" w:rsidRDefault="618F28FF" w:rsidP="618F28FF">
            <w:pPr>
              <w:tabs>
                <w:tab w:val="left" w:pos="304"/>
              </w:tabs>
              <w:rPr>
                <w:rFonts w:ascii="Calibri" w:eastAsia="Calibri" w:hAnsi="Calibri" w:cs="Calibri"/>
                <w:color w:val="000000" w:themeColor="text1"/>
                <w:sz w:val="16"/>
                <w:szCs w:val="16"/>
              </w:rPr>
            </w:pPr>
          </w:p>
        </w:tc>
        <w:tc>
          <w:tcPr>
            <w:tcW w:w="441" w:type="dxa"/>
            <w:tcMar>
              <w:left w:w="105" w:type="dxa"/>
              <w:right w:w="105" w:type="dxa"/>
            </w:tcMar>
            <w:vAlign w:val="center"/>
          </w:tcPr>
          <w:p w14:paraId="658AC5D7" w14:textId="63E72B6C"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05DC606C" w14:textId="72048A95"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2A4ACCE1" w14:textId="152352F3"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1EA54FF0" w14:textId="4DB7AAE5"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5BC985EF" w14:textId="795FDD36"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202FEB66" w14:textId="73DF91CB"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448826F8" w14:textId="76798EE5"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48D04AAC" w14:textId="3BE01CF0" w:rsidR="618F28FF" w:rsidRDefault="618F28FF" w:rsidP="618F28FF">
            <w:pPr>
              <w:tabs>
                <w:tab w:val="left" w:pos="304"/>
              </w:tabs>
              <w:jc w:val="center"/>
              <w:rPr>
                <w:rFonts w:ascii="Calibri" w:eastAsia="Calibri" w:hAnsi="Calibri" w:cs="Calibri"/>
                <w:color w:val="000000" w:themeColor="text1"/>
                <w:sz w:val="16"/>
                <w:szCs w:val="16"/>
              </w:rPr>
            </w:pPr>
          </w:p>
        </w:tc>
        <w:tc>
          <w:tcPr>
            <w:tcW w:w="529" w:type="dxa"/>
            <w:tcMar>
              <w:left w:w="105" w:type="dxa"/>
              <w:right w:w="105" w:type="dxa"/>
            </w:tcMar>
            <w:vAlign w:val="center"/>
          </w:tcPr>
          <w:p w14:paraId="2516687A" w14:textId="7A1A73DB" w:rsidR="618F28FF" w:rsidRDefault="618F28FF" w:rsidP="618F28FF">
            <w:pPr>
              <w:tabs>
                <w:tab w:val="left" w:pos="304"/>
              </w:tabs>
              <w:jc w:val="center"/>
              <w:rPr>
                <w:rFonts w:ascii="Calibri" w:eastAsia="Calibri" w:hAnsi="Calibri" w:cs="Calibri"/>
                <w:color w:val="000000" w:themeColor="text1"/>
                <w:sz w:val="16"/>
                <w:szCs w:val="16"/>
              </w:rPr>
            </w:pPr>
          </w:p>
        </w:tc>
      </w:tr>
      <w:tr w:rsidR="618F28FF" w14:paraId="0DA9AC57" w14:textId="77777777" w:rsidTr="007A35A8">
        <w:trPr>
          <w:trHeight w:val="300"/>
        </w:trPr>
        <w:tc>
          <w:tcPr>
            <w:tcW w:w="1560" w:type="dxa"/>
            <w:vMerge/>
            <w:vAlign w:val="center"/>
          </w:tcPr>
          <w:p w14:paraId="3B778E84" w14:textId="77777777" w:rsidR="006B3AB6" w:rsidRDefault="006B3AB6"/>
        </w:tc>
        <w:tc>
          <w:tcPr>
            <w:tcW w:w="3270" w:type="dxa"/>
            <w:tcMar>
              <w:left w:w="105" w:type="dxa"/>
              <w:right w:w="105" w:type="dxa"/>
            </w:tcMar>
          </w:tcPr>
          <w:p w14:paraId="22971471" w14:textId="35768B84" w:rsidR="618F28FF" w:rsidRDefault="618F28FF" w:rsidP="618F28FF">
            <w:pPr>
              <w:tabs>
                <w:tab w:val="left" w:pos="304"/>
              </w:tabs>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 xml:space="preserve">Adjudicación </w:t>
            </w:r>
          </w:p>
        </w:tc>
        <w:tc>
          <w:tcPr>
            <w:tcW w:w="441" w:type="dxa"/>
            <w:tcMar>
              <w:left w:w="105" w:type="dxa"/>
              <w:right w:w="105" w:type="dxa"/>
            </w:tcMar>
            <w:vAlign w:val="center"/>
          </w:tcPr>
          <w:p w14:paraId="45451698" w14:textId="76ED3019"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shd w:val="clear" w:color="auto" w:fill="FFFFFF" w:themeFill="background1"/>
            <w:tcMar>
              <w:left w:w="105" w:type="dxa"/>
              <w:right w:w="105" w:type="dxa"/>
            </w:tcMar>
            <w:vAlign w:val="center"/>
          </w:tcPr>
          <w:p w14:paraId="49DE7265" w14:textId="0C179B3A"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shd w:val="clear" w:color="auto" w:fill="D9D9D9" w:themeFill="background1" w:themeFillShade="D9"/>
            <w:tcMar>
              <w:left w:w="105" w:type="dxa"/>
              <w:right w:w="105" w:type="dxa"/>
            </w:tcMar>
            <w:vAlign w:val="center"/>
          </w:tcPr>
          <w:p w14:paraId="076ACFEA" w14:textId="6664B0AC" w:rsidR="618F28FF" w:rsidRDefault="618F28FF" w:rsidP="618F28FF">
            <w:pPr>
              <w:tabs>
                <w:tab w:val="left" w:pos="304"/>
              </w:tabs>
              <w:jc w:val="center"/>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3</w:t>
            </w:r>
          </w:p>
        </w:tc>
        <w:tc>
          <w:tcPr>
            <w:tcW w:w="441" w:type="dxa"/>
            <w:tcMar>
              <w:left w:w="105" w:type="dxa"/>
              <w:right w:w="105" w:type="dxa"/>
            </w:tcMar>
            <w:vAlign w:val="center"/>
          </w:tcPr>
          <w:p w14:paraId="7C56F2B1" w14:textId="0323837E"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1775B160" w14:textId="7996B6F6"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02B8DA0F" w14:textId="1C800385"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2AB852A6" w14:textId="56397D57"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14BD56F6" w14:textId="2E6CCEE5"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74003A30" w14:textId="77204934"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24B29110" w14:textId="07FC4E39"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6F608086" w14:textId="29CD91B8" w:rsidR="618F28FF" w:rsidRDefault="618F28FF" w:rsidP="618F28FF">
            <w:pPr>
              <w:tabs>
                <w:tab w:val="left" w:pos="304"/>
              </w:tabs>
              <w:jc w:val="center"/>
              <w:rPr>
                <w:rFonts w:ascii="Calibri" w:eastAsia="Calibri" w:hAnsi="Calibri" w:cs="Calibri"/>
                <w:color w:val="000000" w:themeColor="text1"/>
                <w:sz w:val="16"/>
                <w:szCs w:val="16"/>
              </w:rPr>
            </w:pPr>
          </w:p>
        </w:tc>
        <w:tc>
          <w:tcPr>
            <w:tcW w:w="529" w:type="dxa"/>
            <w:tcMar>
              <w:left w:w="105" w:type="dxa"/>
              <w:right w:w="105" w:type="dxa"/>
            </w:tcMar>
            <w:vAlign w:val="center"/>
          </w:tcPr>
          <w:p w14:paraId="7E711710" w14:textId="1A4A9844" w:rsidR="618F28FF" w:rsidRDefault="618F28FF" w:rsidP="618F28FF">
            <w:pPr>
              <w:tabs>
                <w:tab w:val="left" w:pos="304"/>
              </w:tabs>
              <w:jc w:val="center"/>
              <w:rPr>
                <w:rFonts w:ascii="Calibri" w:eastAsia="Calibri" w:hAnsi="Calibri" w:cs="Calibri"/>
                <w:color w:val="000000" w:themeColor="text1"/>
                <w:sz w:val="16"/>
                <w:szCs w:val="16"/>
              </w:rPr>
            </w:pPr>
          </w:p>
        </w:tc>
      </w:tr>
      <w:tr w:rsidR="618F28FF" w14:paraId="4A37F289" w14:textId="77777777" w:rsidTr="007A35A8">
        <w:trPr>
          <w:trHeight w:val="300"/>
        </w:trPr>
        <w:tc>
          <w:tcPr>
            <w:tcW w:w="1560" w:type="dxa"/>
            <w:vMerge/>
            <w:vAlign w:val="center"/>
          </w:tcPr>
          <w:p w14:paraId="2F6D3F4B" w14:textId="77777777" w:rsidR="006B3AB6" w:rsidRDefault="006B3AB6"/>
        </w:tc>
        <w:tc>
          <w:tcPr>
            <w:tcW w:w="3270" w:type="dxa"/>
            <w:tcMar>
              <w:left w:w="105" w:type="dxa"/>
              <w:right w:w="105" w:type="dxa"/>
            </w:tcMar>
          </w:tcPr>
          <w:p w14:paraId="53760DF6" w14:textId="7E833AD1" w:rsidR="618F28FF" w:rsidRDefault="618F28FF" w:rsidP="618F28FF">
            <w:pPr>
              <w:tabs>
                <w:tab w:val="left" w:pos="304"/>
              </w:tabs>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 xml:space="preserve">Firma de contrato </w:t>
            </w:r>
          </w:p>
        </w:tc>
        <w:tc>
          <w:tcPr>
            <w:tcW w:w="441" w:type="dxa"/>
            <w:tcMar>
              <w:left w:w="105" w:type="dxa"/>
              <w:right w:w="105" w:type="dxa"/>
            </w:tcMar>
            <w:vAlign w:val="center"/>
          </w:tcPr>
          <w:p w14:paraId="15E4EDB4" w14:textId="7DA48E62"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shd w:val="clear" w:color="auto" w:fill="FFFFFF" w:themeFill="background1"/>
            <w:tcMar>
              <w:left w:w="105" w:type="dxa"/>
              <w:right w:w="105" w:type="dxa"/>
            </w:tcMar>
            <w:vAlign w:val="center"/>
          </w:tcPr>
          <w:p w14:paraId="2CE978BE" w14:textId="675785E2"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shd w:val="clear" w:color="auto" w:fill="D9D9D9" w:themeFill="background1" w:themeFillShade="D9"/>
            <w:tcMar>
              <w:left w:w="105" w:type="dxa"/>
              <w:right w:w="105" w:type="dxa"/>
            </w:tcMar>
            <w:vAlign w:val="center"/>
          </w:tcPr>
          <w:p w14:paraId="0D83F41C" w14:textId="1C3AEEEA" w:rsidR="618F28FF" w:rsidRDefault="618F28FF" w:rsidP="618F28FF">
            <w:pPr>
              <w:tabs>
                <w:tab w:val="left" w:pos="304"/>
              </w:tabs>
              <w:jc w:val="center"/>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3</w:t>
            </w:r>
          </w:p>
        </w:tc>
        <w:tc>
          <w:tcPr>
            <w:tcW w:w="441" w:type="dxa"/>
            <w:tcMar>
              <w:left w:w="105" w:type="dxa"/>
              <w:right w:w="105" w:type="dxa"/>
            </w:tcMar>
            <w:vAlign w:val="center"/>
          </w:tcPr>
          <w:p w14:paraId="6A0238B3" w14:textId="098388C9"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11354C67" w14:textId="3ED335B0"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3273B418" w14:textId="2065189C"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26EFB935" w14:textId="6D334A09"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4DE330E5" w14:textId="733694D8"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000A4639" w14:textId="087E323C"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76919314" w14:textId="086A93FC"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1BF71FD5" w14:textId="1E23BEB2" w:rsidR="618F28FF" w:rsidRDefault="618F28FF" w:rsidP="618F28FF">
            <w:pPr>
              <w:tabs>
                <w:tab w:val="left" w:pos="304"/>
              </w:tabs>
              <w:jc w:val="center"/>
              <w:rPr>
                <w:rFonts w:ascii="Calibri" w:eastAsia="Calibri" w:hAnsi="Calibri" w:cs="Calibri"/>
                <w:color w:val="000000" w:themeColor="text1"/>
                <w:sz w:val="16"/>
                <w:szCs w:val="16"/>
              </w:rPr>
            </w:pPr>
          </w:p>
        </w:tc>
        <w:tc>
          <w:tcPr>
            <w:tcW w:w="529" w:type="dxa"/>
            <w:tcMar>
              <w:left w:w="105" w:type="dxa"/>
              <w:right w:w="105" w:type="dxa"/>
            </w:tcMar>
            <w:vAlign w:val="center"/>
          </w:tcPr>
          <w:p w14:paraId="12A3E943" w14:textId="2E9F26B3" w:rsidR="618F28FF" w:rsidRDefault="618F28FF" w:rsidP="618F28FF">
            <w:pPr>
              <w:tabs>
                <w:tab w:val="left" w:pos="304"/>
              </w:tabs>
              <w:jc w:val="center"/>
              <w:rPr>
                <w:rFonts w:ascii="Calibri" w:eastAsia="Calibri" w:hAnsi="Calibri" w:cs="Calibri"/>
                <w:color w:val="000000" w:themeColor="text1"/>
                <w:sz w:val="16"/>
                <w:szCs w:val="16"/>
              </w:rPr>
            </w:pPr>
          </w:p>
        </w:tc>
      </w:tr>
      <w:tr w:rsidR="618F28FF" w14:paraId="602EF74F" w14:textId="77777777" w:rsidTr="007A35A8">
        <w:trPr>
          <w:trHeight w:val="300"/>
        </w:trPr>
        <w:tc>
          <w:tcPr>
            <w:tcW w:w="1560" w:type="dxa"/>
            <w:vMerge/>
            <w:vAlign w:val="center"/>
          </w:tcPr>
          <w:p w14:paraId="6E5B6082" w14:textId="77777777" w:rsidR="006B3AB6" w:rsidRDefault="006B3AB6"/>
        </w:tc>
        <w:tc>
          <w:tcPr>
            <w:tcW w:w="3270" w:type="dxa"/>
            <w:tcMar>
              <w:left w:w="105" w:type="dxa"/>
              <w:right w:w="105" w:type="dxa"/>
            </w:tcMar>
          </w:tcPr>
          <w:p w14:paraId="0F19ACF6" w14:textId="199B52C7" w:rsidR="618F28FF" w:rsidRDefault="618F28FF" w:rsidP="618F28FF">
            <w:pPr>
              <w:tabs>
                <w:tab w:val="left" w:pos="304"/>
              </w:tabs>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Entrega de Terreno</w:t>
            </w:r>
          </w:p>
        </w:tc>
        <w:tc>
          <w:tcPr>
            <w:tcW w:w="441" w:type="dxa"/>
            <w:tcMar>
              <w:left w:w="105" w:type="dxa"/>
              <w:right w:w="105" w:type="dxa"/>
            </w:tcMar>
            <w:vAlign w:val="center"/>
          </w:tcPr>
          <w:p w14:paraId="6B458699" w14:textId="36877C52"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shd w:val="clear" w:color="auto" w:fill="FFFFFF" w:themeFill="background1"/>
            <w:tcMar>
              <w:left w:w="105" w:type="dxa"/>
              <w:right w:w="105" w:type="dxa"/>
            </w:tcMar>
            <w:vAlign w:val="center"/>
          </w:tcPr>
          <w:p w14:paraId="5D5728A3" w14:textId="54AA627F"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shd w:val="clear" w:color="auto" w:fill="D9D9D9" w:themeFill="background1" w:themeFillShade="D9"/>
            <w:tcMar>
              <w:left w:w="105" w:type="dxa"/>
              <w:right w:w="105" w:type="dxa"/>
            </w:tcMar>
            <w:vAlign w:val="center"/>
          </w:tcPr>
          <w:p w14:paraId="680BE45C" w14:textId="1F3EBF63" w:rsidR="618F28FF" w:rsidRDefault="618F28FF" w:rsidP="618F28FF">
            <w:pPr>
              <w:tabs>
                <w:tab w:val="left" w:pos="304"/>
              </w:tabs>
              <w:jc w:val="center"/>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3</w:t>
            </w:r>
          </w:p>
        </w:tc>
        <w:tc>
          <w:tcPr>
            <w:tcW w:w="441" w:type="dxa"/>
            <w:tcMar>
              <w:left w:w="105" w:type="dxa"/>
              <w:right w:w="105" w:type="dxa"/>
            </w:tcMar>
            <w:vAlign w:val="center"/>
          </w:tcPr>
          <w:p w14:paraId="113B4984" w14:textId="473E870F"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7BCF1609" w14:textId="40EBC03A"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719D610C" w14:textId="24F32FB5"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0D92EFB6" w14:textId="5106B5A9"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3F65B94B" w14:textId="31E22572"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4D714BE0" w14:textId="06CC7A59"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620B001E" w14:textId="71965A59"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0F8B4866" w14:textId="13741CBC" w:rsidR="618F28FF" w:rsidRDefault="618F28FF" w:rsidP="618F28FF">
            <w:pPr>
              <w:tabs>
                <w:tab w:val="left" w:pos="304"/>
              </w:tabs>
              <w:jc w:val="center"/>
              <w:rPr>
                <w:rFonts w:ascii="Calibri" w:eastAsia="Calibri" w:hAnsi="Calibri" w:cs="Calibri"/>
                <w:color w:val="000000" w:themeColor="text1"/>
                <w:sz w:val="16"/>
                <w:szCs w:val="16"/>
              </w:rPr>
            </w:pPr>
          </w:p>
        </w:tc>
        <w:tc>
          <w:tcPr>
            <w:tcW w:w="529" w:type="dxa"/>
            <w:tcMar>
              <w:left w:w="105" w:type="dxa"/>
              <w:right w:w="105" w:type="dxa"/>
            </w:tcMar>
            <w:vAlign w:val="center"/>
          </w:tcPr>
          <w:p w14:paraId="46C5CA25" w14:textId="2DBAE23A" w:rsidR="618F28FF" w:rsidRDefault="618F28FF" w:rsidP="618F28FF">
            <w:pPr>
              <w:tabs>
                <w:tab w:val="left" w:pos="304"/>
              </w:tabs>
              <w:jc w:val="center"/>
              <w:rPr>
                <w:rFonts w:ascii="Calibri" w:eastAsia="Calibri" w:hAnsi="Calibri" w:cs="Calibri"/>
                <w:color w:val="000000" w:themeColor="text1"/>
                <w:sz w:val="16"/>
                <w:szCs w:val="16"/>
              </w:rPr>
            </w:pPr>
          </w:p>
        </w:tc>
      </w:tr>
      <w:tr w:rsidR="618F28FF" w14:paraId="4A46FAC1" w14:textId="77777777" w:rsidTr="007A35A8">
        <w:trPr>
          <w:trHeight w:val="300"/>
        </w:trPr>
        <w:tc>
          <w:tcPr>
            <w:tcW w:w="1560" w:type="dxa"/>
            <w:vMerge/>
            <w:vAlign w:val="center"/>
          </w:tcPr>
          <w:p w14:paraId="50C32FE5" w14:textId="77777777" w:rsidR="006B3AB6" w:rsidRDefault="006B3AB6"/>
        </w:tc>
        <w:tc>
          <w:tcPr>
            <w:tcW w:w="3270" w:type="dxa"/>
            <w:tcMar>
              <w:left w:w="105" w:type="dxa"/>
              <w:right w:w="105" w:type="dxa"/>
            </w:tcMar>
          </w:tcPr>
          <w:p w14:paraId="7F71122A" w14:textId="24FF27DA" w:rsidR="618F28FF" w:rsidRDefault="00FE3AC4" w:rsidP="618F28FF">
            <w:pPr>
              <w:tabs>
                <w:tab w:val="left" w:pos="304"/>
              </w:tabs>
              <w:rPr>
                <w:rFonts w:ascii="Calibri" w:eastAsia="Calibri" w:hAnsi="Calibri" w:cs="Calibri"/>
                <w:color w:val="000000" w:themeColor="text1"/>
                <w:sz w:val="16"/>
                <w:szCs w:val="16"/>
              </w:rPr>
            </w:pPr>
            <w:r>
              <w:rPr>
                <w:rFonts w:ascii="Calibri" w:eastAsia="Calibri" w:hAnsi="Calibri" w:cs="Calibri"/>
                <w:color w:val="000000" w:themeColor="text1"/>
                <w:sz w:val="16"/>
                <w:szCs w:val="16"/>
                <w:lang w:val="es-CL"/>
              </w:rPr>
              <w:t>E</w:t>
            </w:r>
            <w:r w:rsidR="618F28FF" w:rsidRPr="618F28FF">
              <w:rPr>
                <w:rFonts w:ascii="Calibri" w:eastAsia="Calibri" w:hAnsi="Calibri" w:cs="Calibri"/>
                <w:color w:val="000000" w:themeColor="text1"/>
                <w:sz w:val="16"/>
                <w:szCs w:val="16"/>
                <w:lang w:val="es-CL"/>
              </w:rPr>
              <w:t>jecución de la Obra</w:t>
            </w:r>
          </w:p>
        </w:tc>
        <w:tc>
          <w:tcPr>
            <w:tcW w:w="441" w:type="dxa"/>
            <w:tcMar>
              <w:left w:w="105" w:type="dxa"/>
              <w:right w:w="105" w:type="dxa"/>
            </w:tcMar>
            <w:vAlign w:val="center"/>
          </w:tcPr>
          <w:p w14:paraId="02EE238E" w14:textId="6EFADF63"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shd w:val="clear" w:color="auto" w:fill="FFFFFF" w:themeFill="background1"/>
            <w:tcMar>
              <w:left w:w="105" w:type="dxa"/>
              <w:right w:w="105" w:type="dxa"/>
            </w:tcMar>
            <w:vAlign w:val="center"/>
          </w:tcPr>
          <w:p w14:paraId="392C9A07" w14:textId="4952365E"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shd w:val="clear" w:color="auto" w:fill="FFFFFF" w:themeFill="background1"/>
            <w:tcMar>
              <w:left w:w="105" w:type="dxa"/>
              <w:right w:w="105" w:type="dxa"/>
            </w:tcMar>
            <w:vAlign w:val="center"/>
          </w:tcPr>
          <w:p w14:paraId="17CE0B23" w14:textId="21D0F6FA"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shd w:val="clear" w:color="auto" w:fill="D9D9D9" w:themeFill="background1" w:themeFillShade="D9"/>
            <w:tcMar>
              <w:left w:w="105" w:type="dxa"/>
              <w:right w:w="105" w:type="dxa"/>
            </w:tcMar>
            <w:vAlign w:val="center"/>
          </w:tcPr>
          <w:p w14:paraId="19391447" w14:textId="1F9A7BD8" w:rsidR="618F28FF" w:rsidRDefault="618F28FF" w:rsidP="618F28FF">
            <w:pPr>
              <w:tabs>
                <w:tab w:val="left" w:pos="304"/>
              </w:tabs>
              <w:jc w:val="center"/>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4</w:t>
            </w:r>
          </w:p>
        </w:tc>
        <w:tc>
          <w:tcPr>
            <w:tcW w:w="441" w:type="dxa"/>
            <w:shd w:val="clear" w:color="auto" w:fill="D9D9D9" w:themeFill="background1" w:themeFillShade="D9"/>
            <w:tcMar>
              <w:left w:w="105" w:type="dxa"/>
              <w:right w:w="105" w:type="dxa"/>
            </w:tcMar>
            <w:vAlign w:val="center"/>
          </w:tcPr>
          <w:p w14:paraId="7E6B8721" w14:textId="4451D65A" w:rsidR="618F28FF" w:rsidRDefault="618F28FF" w:rsidP="618F28FF">
            <w:pPr>
              <w:tabs>
                <w:tab w:val="left" w:pos="304"/>
              </w:tabs>
              <w:jc w:val="center"/>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5</w:t>
            </w:r>
          </w:p>
        </w:tc>
        <w:tc>
          <w:tcPr>
            <w:tcW w:w="441" w:type="dxa"/>
            <w:shd w:val="clear" w:color="auto" w:fill="D9D9D9" w:themeFill="background1" w:themeFillShade="D9"/>
            <w:tcMar>
              <w:left w:w="105" w:type="dxa"/>
              <w:right w:w="105" w:type="dxa"/>
            </w:tcMar>
            <w:vAlign w:val="center"/>
          </w:tcPr>
          <w:p w14:paraId="17336F4C" w14:textId="43F0B25A" w:rsidR="618F28FF" w:rsidRDefault="618F28FF" w:rsidP="618F28FF">
            <w:pPr>
              <w:tabs>
                <w:tab w:val="left" w:pos="304"/>
              </w:tabs>
              <w:jc w:val="center"/>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6</w:t>
            </w:r>
          </w:p>
        </w:tc>
        <w:tc>
          <w:tcPr>
            <w:tcW w:w="441" w:type="dxa"/>
            <w:shd w:val="clear" w:color="auto" w:fill="D9D9D9" w:themeFill="background1" w:themeFillShade="D9"/>
            <w:tcMar>
              <w:left w:w="105" w:type="dxa"/>
              <w:right w:w="105" w:type="dxa"/>
            </w:tcMar>
            <w:vAlign w:val="center"/>
          </w:tcPr>
          <w:p w14:paraId="3E8BB429" w14:textId="7BE09D8A" w:rsidR="618F28FF" w:rsidRDefault="618F28FF" w:rsidP="618F28FF">
            <w:pPr>
              <w:tabs>
                <w:tab w:val="left" w:pos="304"/>
              </w:tabs>
              <w:jc w:val="center"/>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7</w:t>
            </w:r>
          </w:p>
        </w:tc>
        <w:tc>
          <w:tcPr>
            <w:tcW w:w="441" w:type="dxa"/>
            <w:tcMar>
              <w:left w:w="105" w:type="dxa"/>
              <w:right w:w="105" w:type="dxa"/>
            </w:tcMar>
            <w:vAlign w:val="center"/>
          </w:tcPr>
          <w:p w14:paraId="1392054A" w14:textId="17297A1F"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3D403BE8" w14:textId="5B220E84"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5C1E6EB4" w14:textId="48CEA525"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1E2781C3" w14:textId="68E0D827" w:rsidR="618F28FF" w:rsidRDefault="618F28FF" w:rsidP="618F28FF">
            <w:pPr>
              <w:tabs>
                <w:tab w:val="left" w:pos="304"/>
              </w:tabs>
              <w:jc w:val="center"/>
              <w:rPr>
                <w:rFonts w:ascii="Calibri" w:eastAsia="Calibri" w:hAnsi="Calibri" w:cs="Calibri"/>
                <w:color w:val="000000" w:themeColor="text1"/>
                <w:sz w:val="16"/>
                <w:szCs w:val="16"/>
              </w:rPr>
            </w:pPr>
          </w:p>
        </w:tc>
        <w:tc>
          <w:tcPr>
            <w:tcW w:w="529" w:type="dxa"/>
            <w:tcMar>
              <w:left w:w="105" w:type="dxa"/>
              <w:right w:w="105" w:type="dxa"/>
            </w:tcMar>
            <w:vAlign w:val="center"/>
          </w:tcPr>
          <w:p w14:paraId="4F7CF107" w14:textId="6DFEE0DD" w:rsidR="618F28FF" w:rsidRDefault="618F28FF" w:rsidP="618F28FF">
            <w:pPr>
              <w:tabs>
                <w:tab w:val="left" w:pos="304"/>
              </w:tabs>
              <w:jc w:val="center"/>
              <w:rPr>
                <w:rFonts w:ascii="Calibri" w:eastAsia="Calibri" w:hAnsi="Calibri" w:cs="Calibri"/>
                <w:color w:val="000000" w:themeColor="text1"/>
                <w:sz w:val="16"/>
                <w:szCs w:val="16"/>
              </w:rPr>
            </w:pPr>
          </w:p>
        </w:tc>
      </w:tr>
      <w:tr w:rsidR="00D32959" w14:paraId="17A57A45" w14:textId="77777777" w:rsidTr="007A35A8">
        <w:trPr>
          <w:trHeight w:val="300"/>
        </w:trPr>
        <w:tc>
          <w:tcPr>
            <w:tcW w:w="1560" w:type="dxa"/>
            <w:vMerge/>
            <w:vAlign w:val="center"/>
          </w:tcPr>
          <w:p w14:paraId="63E7CE01" w14:textId="77777777" w:rsidR="00D32959" w:rsidRDefault="00D32959" w:rsidP="00D32959"/>
        </w:tc>
        <w:tc>
          <w:tcPr>
            <w:tcW w:w="3270" w:type="dxa"/>
            <w:tcMar>
              <w:left w:w="105" w:type="dxa"/>
              <w:right w:w="105" w:type="dxa"/>
            </w:tcMar>
          </w:tcPr>
          <w:p w14:paraId="4ED6DF58" w14:textId="5489B864" w:rsidR="00D32959" w:rsidRPr="618F28FF" w:rsidRDefault="00FE3AC4" w:rsidP="00D32959">
            <w:pPr>
              <w:tabs>
                <w:tab w:val="left" w:pos="304"/>
              </w:tabs>
              <w:rPr>
                <w:rFonts w:ascii="Calibri" w:eastAsia="Calibri" w:hAnsi="Calibri" w:cs="Calibri"/>
                <w:color w:val="000000" w:themeColor="text1"/>
                <w:sz w:val="16"/>
                <w:szCs w:val="16"/>
                <w:lang w:val="es-CL"/>
              </w:rPr>
            </w:pPr>
            <w:r>
              <w:rPr>
                <w:rFonts w:ascii="Calibri" w:eastAsia="Calibri" w:hAnsi="Calibri" w:cs="Calibri"/>
                <w:color w:val="000000" w:themeColor="text1"/>
                <w:sz w:val="16"/>
                <w:szCs w:val="16"/>
                <w:lang w:val="es-CL"/>
              </w:rPr>
              <w:t>R</w:t>
            </w:r>
            <w:r w:rsidR="00D32959" w:rsidRPr="618F28FF">
              <w:rPr>
                <w:rFonts w:ascii="Calibri" w:eastAsia="Calibri" w:hAnsi="Calibri" w:cs="Calibri"/>
                <w:color w:val="000000" w:themeColor="text1"/>
                <w:sz w:val="16"/>
                <w:szCs w:val="16"/>
                <w:lang w:val="es-CL"/>
              </w:rPr>
              <w:t xml:space="preserve">ecepción de la </w:t>
            </w:r>
            <w:r w:rsidR="00D70B61">
              <w:rPr>
                <w:rFonts w:ascii="Calibri" w:eastAsia="Calibri" w:hAnsi="Calibri" w:cs="Calibri"/>
                <w:color w:val="000000" w:themeColor="text1"/>
                <w:sz w:val="16"/>
                <w:szCs w:val="16"/>
                <w:lang w:val="es-CL"/>
              </w:rPr>
              <w:t>obra</w:t>
            </w:r>
          </w:p>
        </w:tc>
        <w:tc>
          <w:tcPr>
            <w:tcW w:w="441" w:type="dxa"/>
            <w:tcMar>
              <w:left w:w="105" w:type="dxa"/>
              <w:right w:w="105" w:type="dxa"/>
            </w:tcMar>
            <w:vAlign w:val="center"/>
          </w:tcPr>
          <w:p w14:paraId="24430AC9" w14:textId="77777777" w:rsidR="00D32959" w:rsidRDefault="00D32959" w:rsidP="00D32959">
            <w:pPr>
              <w:tabs>
                <w:tab w:val="left" w:pos="304"/>
              </w:tabs>
              <w:jc w:val="center"/>
              <w:rPr>
                <w:rFonts w:ascii="Calibri" w:eastAsia="Calibri" w:hAnsi="Calibri" w:cs="Calibri"/>
                <w:color w:val="000000" w:themeColor="text1"/>
                <w:sz w:val="16"/>
                <w:szCs w:val="16"/>
              </w:rPr>
            </w:pPr>
          </w:p>
        </w:tc>
        <w:tc>
          <w:tcPr>
            <w:tcW w:w="441" w:type="dxa"/>
            <w:shd w:val="clear" w:color="auto" w:fill="FFFFFF" w:themeFill="background1"/>
            <w:tcMar>
              <w:left w:w="105" w:type="dxa"/>
              <w:right w:w="105" w:type="dxa"/>
            </w:tcMar>
            <w:vAlign w:val="center"/>
          </w:tcPr>
          <w:p w14:paraId="3B01965D" w14:textId="77777777" w:rsidR="00D32959" w:rsidRDefault="00D32959" w:rsidP="00D32959">
            <w:pPr>
              <w:tabs>
                <w:tab w:val="left" w:pos="304"/>
              </w:tabs>
              <w:jc w:val="center"/>
              <w:rPr>
                <w:rFonts w:ascii="Calibri" w:eastAsia="Calibri" w:hAnsi="Calibri" w:cs="Calibri"/>
                <w:color w:val="000000" w:themeColor="text1"/>
                <w:sz w:val="16"/>
                <w:szCs w:val="16"/>
              </w:rPr>
            </w:pPr>
          </w:p>
        </w:tc>
        <w:tc>
          <w:tcPr>
            <w:tcW w:w="441" w:type="dxa"/>
            <w:shd w:val="clear" w:color="auto" w:fill="FFFFFF" w:themeFill="background1"/>
            <w:tcMar>
              <w:left w:w="105" w:type="dxa"/>
              <w:right w:w="105" w:type="dxa"/>
            </w:tcMar>
            <w:vAlign w:val="center"/>
          </w:tcPr>
          <w:p w14:paraId="46F2435A" w14:textId="77777777" w:rsidR="00D32959" w:rsidRDefault="00D32959" w:rsidP="00D32959">
            <w:pPr>
              <w:tabs>
                <w:tab w:val="left" w:pos="304"/>
              </w:tabs>
              <w:jc w:val="center"/>
              <w:rPr>
                <w:rFonts w:ascii="Calibri" w:eastAsia="Calibri" w:hAnsi="Calibri" w:cs="Calibri"/>
                <w:color w:val="000000" w:themeColor="text1"/>
                <w:sz w:val="16"/>
                <w:szCs w:val="16"/>
              </w:rPr>
            </w:pPr>
          </w:p>
        </w:tc>
        <w:tc>
          <w:tcPr>
            <w:tcW w:w="441" w:type="dxa"/>
            <w:shd w:val="clear" w:color="auto" w:fill="FFFFFF" w:themeFill="background1"/>
            <w:tcMar>
              <w:left w:w="105" w:type="dxa"/>
              <w:right w:w="105" w:type="dxa"/>
            </w:tcMar>
            <w:vAlign w:val="center"/>
          </w:tcPr>
          <w:p w14:paraId="570EBE2B" w14:textId="77777777" w:rsidR="00D32959" w:rsidRDefault="00D32959" w:rsidP="00D32959">
            <w:pPr>
              <w:tabs>
                <w:tab w:val="left" w:pos="304"/>
              </w:tabs>
              <w:jc w:val="center"/>
              <w:rPr>
                <w:rFonts w:ascii="Calibri" w:eastAsia="Calibri" w:hAnsi="Calibri" w:cs="Calibri"/>
                <w:color w:val="000000" w:themeColor="text1"/>
                <w:sz w:val="16"/>
                <w:szCs w:val="16"/>
              </w:rPr>
            </w:pPr>
          </w:p>
        </w:tc>
        <w:tc>
          <w:tcPr>
            <w:tcW w:w="441" w:type="dxa"/>
            <w:shd w:val="clear" w:color="auto" w:fill="FFFFFF" w:themeFill="background1"/>
            <w:tcMar>
              <w:left w:w="105" w:type="dxa"/>
              <w:right w:w="105" w:type="dxa"/>
            </w:tcMar>
            <w:vAlign w:val="center"/>
          </w:tcPr>
          <w:p w14:paraId="6BA255BB" w14:textId="77777777" w:rsidR="00D32959" w:rsidRDefault="00D32959" w:rsidP="00D32959">
            <w:pPr>
              <w:tabs>
                <w:tab w:val="left" w:pos="304"/>
              </w:tabs>
              <w:jc w:val="center"/>
              <w:rPr>
                <w:rFonts w:ascii="Calibri" w:eastAsia="Calibri" w:hAnsi="Calibri" w:cs="Calibri"/>
                <w:color w:val="000000" w:themeColor="text1"/>
                <w:sz w:val="16"/>
                <w:szCs w:val="16"/>
              </w:rPr>
            </w:pPr>
          </w:p>
        </w:tc>
        <w:tc>
          <w:tcPr>
            <w:tcW w:w="441" w:type="dxa"/>
            <w:shd w:val="clear" w:color="auto" w:fill="FFFFFF" w:themeFill="background1"/>
            <w:tcMar>
              <w:left w:w="105" w:type="dxa"/>
              <w:right w:w="105" w:type="dxa"/>
            </w:tcMar>
            <w:vAlign w:val="center"/>
          </w:tcPr>
          <w:p w14:paraId="4DBFC62B" w14:textId="77777777" w:rsidR="00D32959" w:rsidRDefault="00D32959" w:rsidP="00D32959">
            <w:pPr>
              <w:tabs>
                <w:tab w:val="left" w:pos="304"/>
              </w:tabs>
              <w:jc w:val="center"/>
              <w:rPr>
                <w:rFonts w:ascii="Calibri" w:eastAsia="Calibri" w:hAnsi="Calibri" w:cs="Calibri"/>
                <w:color w:val="000000" w:themeColor="text1"/>
                <w:sz w:val="16"/>
                <w:szCs w:val="16"/>
              </w:rPr>
            </w:pPr>
          </w:p>
        </w:tc>
        <w:tc>
          <w:tcPr>
            <w:tcW w:w="441" w:type="dxa"/>
            <w:shd w:val="clear" w:color="auto" w:fill="FFFFFF" w:themeFill="background1"/>
            <w:tcMar>
              <w:left w:w="105" w:type="dxa"/>
              <w:right w:w="105" w:type="dxa"/>
            </w:tcMar>
            <w:vAlign w:val="center"/>
          </w:tcPr>
          <w:p w14:paraId="5122345D" w14:textId="77777777" w:rsidR="00D32959" w:rsidRDefault="00D32959" w:rsidP="00D32959">
            <w:pPr>
              <w:tabs>
                <w:tab w:val="left" w:pos="304"/>
              </w:tabs>
              <w:jc w:val="center"/>
              <w:rPr>
                <w:rFonts w:ascii="Calibri" w:eastAsia="Calibri" w:hAnsi="Calibri" w:cs="Calibri"/>
                <w:color w:val="000000" w:themeColor="text1"/>
                <w:sz w:val="16"/>
                <w:szCs w:val="16"/>
              </w:rPr>
            </w:pPr>
          </w:p>
        </w:tc>
        <w:tc>
          <w:tcPr>
            <w:tcW w:w="441" w:type="dxa"/>
            <w:shd w:val="clear" w:color="auto" w:fill="D9D9D9" w:themeFill="background1" w:themeFillShade="D9"/>
            <w:tcMar>
              <w:left w:w="105" w:type="dxa"/>
              <w:right w:w="105" w:type="dxa"/>
            </w:tcMar>
            <w:vAlign w:val="center"/>
          </w:tcPr>
          <w:p w14:paraId="283FBE56" w14:textId="3F0536C0" w:rsidR="00D32959" w:rsidRPr="618F28FF" w:rsidRDefault="00D32959" w:rsidP="00D32959">
            <w:pPr>
              <w:tabs>
                <w:tab w:val="left" w:pos="304"/>
              </w:tabs>
              <w:jc w:val="center"/>
              <w:rPr>
                <w:rFonts w:ascii="Calibri" w:eastAsia="Calibri" w:hAnsi="Calibri" w:cs="Calibri"/>
                <w:color w:val="000000" w:themeColor="text1"/>
                <w:sz w:val="16"/>
                <w:szCs w:val="16"/>
                <w:lang w:val="es-CL"/>
              </w:rPr>
            </w:pPr>
            <w:r w:rsidRPr="618F28FF">
              <w:rPr>
                <w:rFonts w:ascii="Calibri" w:eastAsia="Calibri" w:hAnsi="Calibri" w:cs="Calibri"/>
                <w:color w:val="000000" w:themeColor="text1"/>
                <w:sz w:val="16"/>
                <w:szCs w:val="16"/>
                <w:lang w:val="es-CL"/>
              </w:rPr>
              <w:t>8</w:t>
            </w:r>
          </w:p>
        </w:tc>
        <w:tc>
          <w:tcPr>
            <w:tcW w:w="441" w:type="dxa"/>
            <w:shd w:val="clear" w:color="auto" w:fill="FFFFFF" w:themeFill="background1"/>
            <w:tcMar>
              <w:left w:w="105" w:type="dxa"/>
              <w:right w:w="105" w:type="dxa"/>
            </w:tcMar>
            <w:vAlign w:val="center"/>
          </w:tcPr>
          <w:p w14:paraId="3075A7F5" w14:textId="77777777" w:rsidR="00D32959" w:rsidRDefault="00D32959" w:rsidP="00D32959">
            <w:pPr>
              <w:tabs>
                <w:tab w:val="left" w:pos="304"/>
              </w:tabs>
              <w:jc w:val="center"/>
              <w:rPr>
                <w:rFonts w:ascii="Calibri" w:eastAsia="Calibri" w:hAnsi="Calibri" w:cs="Calibri"/>
                <w:color w:val="000000" w:themeColor="text1"/>
                <w:sz w:val="16"/>
                <w:szCs w:val="16"/>
              </w:rPr>
            </w:pPr>
          </w:p>
        </w:tc>
        <w:tc>
          <w:tcPr>
            <w:tcW w:w="441" w:type="dxa"/>
            <w:shd w:val="clear" w:color="auto" w:fill="FFFFFF" w:themeFill="background1"/>
            <w:tcMar>
              <w:left w:w="105" w:type="dxa"/>
              <w:right w:w="105" w:type="dxa"/>
            </w:tcMar>
            <w:vAlign w:val="center"/>
          </w:tcPr>
          <w:p w14:paraId="2CB93D1E" w14:textId="77777777" w:rsidR="00D32959" w:rsidRDefault="00D32959" w:rsidP="00D32959">
            <w:pPr>
              <w:tabs>
                <w:tab w:val="left" w:pos="304"/>
              </w:tabs>
              <w:jc w:val="center"/>
              <w:rPr>
                <w:rFonts w:ascii="Calibri" w:eastAsia="Calibri" w:hAnsi="Calibri" w:cs="Calibri"/>
                <w:color w:val="000000" w:themeColor="text1"/>
                <w:sz w:val="16"/>
                <w:szCs w:val="16"/>
              </w:rPr>
            </w:pPr>
          </w:p>
        </w:tc>
        <w:tc>
          <w:tcPr>
            <w:tcW w:w="441" w:type="dxa"/>
            <w:shd w:val="clear" w:color="auto" w:fill="FFFFFF" w:themeFill="background1"/>
            <w:tcMar>
              <w:left w:w="105" w:type="dxa"/>
              <w:right w:w="105" w:type="dxa"/>
            </w:tcMar>
            <w:vAlign w:val="center"/>
          </w:tcPr>
          <w:p w14:paraId="596A7CF1" w14:textId="77777777" w:rsidR="00D32959" w:rsidRDefault="00D32959" w:rsidP="00D32959">
            <w:pPr>
              <w:tabs>
                <w:tab w:val="left" w:pos="304"/>
              </w:tabs>
              <w:jc w:val="center"/>
              <w:rPr>
                <w:rFonts w:ascii="Calibri" w:eastAsia="Calibri" w:hAnsi="Calibri" w:cs="Calibri"/>
                <w:color w:val="000000" w:themeColor="text1"/>
                <w:sz w:val="16"/>
                <w:szCs w:val="16"/>
              </w:rPr>
            </w:pPr>
          </w:p>
        </w:tc>
        <w:tc>
          <w:tcPr>
            <w:tcW w:w="529" w:type="dxa"/>
            <w:shd w:val="clear" w:color="auto" w:fill="FFFFFF" w:themeFill="background1"/>
            <w:tcMar>
              <w:left w:w="105" w:type="dxa"/>
              <w:right w:w="105" w:type="dxa"/>
            </w:tcMar>
            <w:vAlign w:val="center"/>
          </w:tcPr>
          <w:p w14:paraId="6548099B" w14:textId="77777777" w:rsidR="00D32959" w:rsidRDefault="00D32959" w:rsidP="00D32959">
            <w:pPr>
              <w:tabs>
                <w:tab w:val="left" w:pos="304"/>
              </w:tabs>
              <w:jc w:val="center"/>
              <w:rPr>
                <w:rFonts w:ascii="Calibri" w:eastAsia="Calibri" w:hAnsi="Calibri" w:cs="Calibri"/>
                <w:color w:val="000000" w:themeColor="text1"/>
                <w:sz w:val="16"/>
                <w:szCs w:val="16"/>
              </w:rPr>
            </w:pPr>
          </w:p>
        </w:tc>
      </w:tr>
      <w:tr w:rsidR="618F28FF" w14:paraId="556E8DFE" w14:textId="77777777" w:rsidTr="007A35A8">
        <w:trPr>
          <w:trHeight w:val="300"/>
        </w:trPr>
        <w:tc>
          <w:tcPr>
            <w:tcW w:w="1560" w:type="dxa"/>
            <w:vMerge/>
            <w:vAlign w:val="center"/>
          </w:tcPr>
          <w:p w14:paraId="50806B2A" w14:textId="77777777" w:rsidR="006B3AB6" w:rsidRDefault="006B3AB6"/>
        </w:tc>
        <w:tc>
          <w:tcPr>
            <w:tcW w:w="3270" w:type="dxa"/>
            <w:tcMar>
              <w:left w:w="105" w:type="dxa"/>
              <w:right w:w="105" w:type="dxa"/>
            </w:tcMar>
          </w:tcPr>
          <w:p w14:paraId="42B63D72" w14:textId="18DF1E4C" w:rsidR="618F28FF" w:rsidRDefault="00D32959" w:rsidP="618F28FF">
            <w:pPr>
              <w:tabs>
                <w:tab w:val="left" w:pos="304"/>
              </w:tabs>
              <w:rPr>
                <w:rFonts w:ascii="Calibri" w:eastAsia="Calibri" w:hAnsi="Calibri" w:cs="Calibri"/>
                <w:color w:val="000000" w:themeColor="text1"/>
                <w:sz w:val="16"/>
                <w:szCs w:val="16"/>
              </w:rPr>
            </w:pPr>
            <w:r>
              <w:rPr>
                <w:rFonts w:ascii="Calibri" w:eastAsia="Calibri" w:hAnsi="Calibri" w:cs="Calibri"/>
                <w:color w:val="000000" w:themeColor="text1"/>
                <w:sz w:val="16"/>
                <w:szCs w:val="16"/>
                <w:lang w:val="es-CL"/>
              </w:rPr>
              <w:t xml:space="preserve">Capacitaciones del sistema </w:t>
            </w:r>
            <w:r w:rsidR="618F28FF" w:rsidRPr="618F28FF">
              <w:rPr>
                <w:rFonts w:ascii="Calibri" w:eastAsia="Calibri" w:hAnsi="Calibri" w:cs="Calibri"/>
                <w:color w:val="000000" w:themeColor="text1"/>
                <w:sz w:val="16"/>
                <w:szCs w:val="16"/>
                <w:lang w:val="es-CL"/>
              </w:rPr>
              <w:t xml:space="preserve"> </w:t>
            </w:r>
          </w:p>
        </w:tc>
        <w:tc>
          <w:tcPr>
            <w:tcW w:w="441" w:type="dxa"/>
            <w:tcMar>
              <w:left w:w="105" w:type="dxa"/>
              <w:right w:w="105" w:type="dxa"/>
            </w:tcMar>
            <w:vAlign w:val="center"/>
          </w:tcPr>
          <w:p w14:paraId="00FAE538" w14:textId="7DAD59C3"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shd w:val="clear" w:color="auto" w:fill="FFFFFF" w:themeFill="background1"/>
            <w:tcMar>
              <w:left w:w="105" w:type="dxa"/>
              <w:right w:w="105" w:type="dxa"/>
            </w:tcMar>
            <w:vAlign w:val="center"/>
          </w:tcPr>
          <w:p w14:paraId="3CE4F056" w14:textId="086369B0"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shd w:val="clear" w:color="auto" w:fill="FFFFFF" w:themeFill="background1"/>
            <w:tcMar>
              <w:left w:w="105" w:type="dxa"/>
              <w:right w:w="105" w:type="dxa"/>
            </w:tcMar>
            <w:vAlign w:val="center"/>
          </w:tcPr>
          <w:p w14:paraId="3BEAF4F6" w14:textId="5C187D2D"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shd w:val="clear" w:color="auto" w:fill="FFFFFF" w:themeFill="background1"/>
            <w:tcMar>
              <w:left w:w="105" w:type="dxa"/>
              <w:right w:w="105" w:type="dxa"/>
            </w:tcMar>
            <w:vAlign w:val="center"/>
          </w:tcPr>
          <w:p w14:paraId="19970D75" w14:textId="053C7BAB"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shd w:val="clear" w:color="auto" w:fill="FFFFFF" w:themeFill="background1"/>
            <w:tcMar>
              <w:left w:w="105" w:type="dxa"/>
              <w:right w:w="105" w:type="dxa"/>
            </w:tcMar>
            <w:vAlign w:val="center"/>
          </w:tcPr>
          <w:p w14:paraId="4DDFCD4F" w14:textId="7DA0D03D"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shd w:val="clear" w:color="auto" w:fill="FFFFFF" w:themeFill="background1"/>
            <w:tcMar>
              <w:left w:w="105" w:type="dxa"/>
              <w:right w:w="105" w:type="dxa"/>
            </w:tcMar>
            <w:vAlign w:val="center"/>
          </w:tcPr>
          <w:p w14:paraId="1F93EC75" w14:textId="2FA02301"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shd w:val="clear" w:color="auto" w:fill="FFFFFF" w:themeFill="background1"/>
            <w:tcMar>
              <w:left w:w="105" w:type="dxa"/>
              <w:right w:w="105" w:type="dxa"/>
            </w:tcMar>
            <w:vAlign w:val="center"/>
          </w:tcPr>
          <w:p w14:paraId="5D289FBC" w14:textId="1EC40D4F"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shd w:val="clear" w:color="auto" w:fill="D9D9D9" w:themeFill="background1" w:themeFillShade="D9"/>
            <w:tcMar>
              <w:left w:w="105" w:type="dxa"/>
              <w:right w:w="105" w:type="dxa"/>
            </w:tcMar>
            <w:vAlign w:val="center"/>
          </w:tcPr>
          <w:p w14:paraId="05AFED42" w14:textId="1C5F1D43" w:rsidR="618F28FF" w:rsidRDefault="00342EFD" w:rsidP="618F28FF">
            <w:pPr>
              <w:tabs>
                <w:tab w:val="left" w:pos="304"/>
              </w:tabs>
              <w:jc w:val="center"/>
              <w:rPr>
                <w:rFonts w:ascii="Calibri" w:eastAsia="Calibri" w:hAnsi="Calibri" w:cs="Calibri"/>
                <w:color w:val="000000" w:themeColor="text1"/>
                <w:sz w:val="16"/>
                <w:szCs w:val="16"/>
              </w:rPr>
            </w:pPr>
            <w:r>
              <w:rPr>
                <w:rFonts w:ascii="Calibri" w:eastAsia="Calibri" w:hAnsi="Calibri" w:cs="Calibri"/>
                <w:color w:val="000000" w:themeColor="text1"/>
                <w:sz w:val="16"/>
                <w:szCs w:val="16"/>
              </w:rPr>
              <w:t>8</w:t>
            </w:r>
          </w:p>
        </w:tc>
        <w:tc>
          <w:tcPr>
            <w:tcW w:w="441" w:type="dxa"/>
            <w:shd w:val="clear" w:color="auto" w:fill="D9D9D9" w:themeFill="background1" w:themeFillShade="D9"/>
            <w:tcMar>
              <w:left w:w="105" w:type="dxa"/>
              <w:right w:w="105" w:type="dxa"/>
            </w:tcMar>
            <w:vAlign w:val="center"/>
          </w:tcPr>
          <w:p w14:paraId="2616C888" w14:textId="1550D4DA" w:rsidR="618F28FF" w:rsidRDefault="00D32959" w:rsidP="618F28FF">
            <w:pPr>
              <w:tabs>
                <w:tab w:val="left" w:pos="304"/>
              </w:tabs>
              <w:jc w:val="center"/>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9</w:t>
            </w:r>
          </w:p>
        </w:tc>
        <w:tc>
          <w:tcPr>
            <w:tcW w:w="441" w:type="dxa"/>
            <w:shd w:val="clear" w:color="auto" w:fill="FFFFFF" w:themeFill="background1"/>
            <w:tcMar>
              <w:left w:w="105" w:type="dxa"/>
              <w:right w:w="105" w:type="dxa"/>
            </w:tcMar>
            <w:vAlign w:val="center"/>
          </w:tcPr>
          <w:p w14:paraId="65426552" w14:textId="5154C845"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shd w:val="clear" w:color="auto" w:fill="FFFFFF" w:themeFill="background1"/>
            <w:tcMar>
              <w:left w:w="105" w:type="dxa"/>
              <w:right w:w="105" w:type="dxa"/>
            </w:tcMar>
            <w:vAlign w:val="center"/>
          </w:tcPr>
          <w:p w14:paraId="7D20B611" w14:textId="628F844B" w:rsidR="618F28FF" w:rsidRDefault="618F28FF" w:rsidP="618F28FF">
            <w:pPr>
              <w:tabs>
                <w:tab w:val="left" w:pos="304"/>
              </w:tabs>
              <w:jc w:val="center"/>
              <w:rPr>
                <w:rFonts w:ascii="Calibri" w:eastAsia="Calibri" w:hAnsi="Calibri" w:cs="Calibri"/>
                <w:color w:val="000000" w:themeColor="text1"/>
                <w:sz w:val="16"/>
                <w:szCs w:val="16"/>
              </w:rPr>
            </w:pPr>
          </w:p>
        </w:tc>
        <w:tc>
          <w:tcPr>
            <w:tcW w:w="529" w:type="dxa"/>
            <w:shd w:val="clear" w:color="auto" w:fill="FFFFFF" w:themeFill="background1"/>
            <w:tcMar>
              <w:left w:w="105" w:type="dxa"/>
              <w:right w:w="105" w:type="dxa"/>
            </w:tcMar>
            <w:vAlign w:val="center"/>
          </w:tcPr>
          <w:p w14:paraId="75401D6E" w14:textId="21F8A579" w:rsidR="618F28FF" w:rsidRDefault="618F28FF" w:rsidP="618F28FF">
            <w:pPr>
              <w:tabs>
                <w:tab w:val="left" w:pos="304"/>
              </w:tabs>
              <w:jc w:val="center"/>
              <w:rPr>
                <w:rFonts w:ascii="Calibri" w:eastAsia="Calibri" w:hAnsi="Calibri" w:cs="Calibri"/>
                <w:color w:val="000000" w:themeColor="text1"/>
                <w:sz w:val="16"/>
                <w:szCs w:val="16"/>
              </w:rPr>
            </w:pPr>
          </w:p>
        </w:tc>
      </w:tr>
      <w:tr w:rsidR="618F28FF" w14:paraId="47F859B2" w14:textId="77777777" w:rsidTr="007A35A8">
        <w:trPr>
          <w:trHeight w:val="300"/>
        </w:trPr>
        <w:tc>
          <w:tcPr>
            <w:tcW w:w="1560" w:type="dxa"/>
            <w:vMerge w:val="restart"/>
            <w:tcMar>
              <w:left w:w="105" w:type="dxa"/>
              <w:right w:w="105" w:type="dxa"/>
            </w:tcMar>
            <w:vAlign w:val="center"/>
          </w:tcPr>
          <w:p w14:paraId="530DED2C" w14:textId="110A1B99" w:rsidR="618F28FF" w:rsidRDefault="618F28FF" w:rsidP="618F28FF">
            <w:pPr>
              <w:tabs>
                <w:tab w:val="left" w:pos="304"/>
              </w:tabs>
              <w:rPr>
                <w:rFonts w:ascii="Calibri" w:eastAsia="Calibri" w:hAnsi="Calibri" w:cs="Calibri"/>
                <w:color w:val="000000" w:themeColor="text1"/>
                <w:sz w:val="16"/>
                <w:szCs w:val="16"/>
              </w:rPr>
            </w:pPr>
            <w:r w:rsidRPr="618F28FF">
              <w:rPr>
                <w:rFonts w:ascii="Calibri" w:eastAsia="Calibri" w:hAnsi="Calibri" w:cs="Calibri"/>
                <w:b/>
                <w:bCs/>
                <w:color w:val="000000" w:themeColor="text1"/>
                <w:sz w:val="16"/>
                <w:szCs w:val="16"/>
                <w:lang w:val="es-CL"/>
              </w:rPr>
              <w:t>Servicio de televigilancia</w:t>
            </w:r>
          </w:p>
        </w:tc>
        <w:tc>
          <w:tcPr>
            <w:tcW w:w="3270" w:type="dxa"/>
            <w:tcMar>
              <w:left w:w="105" w:type="dxa"/>
              <w:right w:w="105" w:type="dxa"/>
            </w:tcMar>
          </w:tcPr>
          <w:p w14:paraId="2DE05876" w14:textId="0B2415DC" w:rsidR="618F28FF" w:rsidRDefault="618F28FF" w:rsidP="618F28FF">
            <w:pPr>
              <w:tabs>
                <w:tab w:val="left" w:pos="304"/>
              </w:tabs>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rPr>
              <w:t>Ejecución del servicio de televigilancia</w:t>
            </w:r>
          </w:p>
        </w:tc>
        <w:tc>
          <w:tcPr>
            <w:tcW w:w="441" w:type="dxa"/>
            <w:tcMar>
              <w:left w:w="105" w:type="dxa"/>
              <w:right w:w="105" w:type="dxa"/>
            </w:tcMar>
            <w:vAlign w:val="center"/>
          </w:tcPr>
          <w:p w14:paraId="241FF05C" w14:textId="0627BDC1"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shd w:val="clear" w:color="auto" w:fill="FFFFFF" w:themeFill="background1"/>
            <w:tcMar>
              <w:left w:w="105" w:type="dxa"/>
              <w:right w:w="105" w:type="dxa"/>
            </w:tcMar>
            <w:vAlign w:val="center"/>
          </w:tcPr>
          <w:p w14:paraId="33298E6F" w14:textId="3D353D83"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shd w:val="clear" w:color="auto" w:fill="FFFFFF" w:themeFill="background1"/>
            <w:tcMar>
              <w:left w:w="105" w:type="dxa"/>
              <w:right w:w="105" w:type="dxa"/>
            </w:tcMar>
            <w:vAlign w:val="center"/>
          </w:tcPr>
          <w:p w14:paraId="46AF1405" w14:textId="027A8899"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shd w:val="clear" w:color="auto" w:fill="FFFFFF" w:themeFill="background1"/>
            <w:tcMar>
              <w:left w:w="105" w:type="dxa"/>
              <w:right w:w="105" w:type="dxa"/>
            </w:tcMar>
            <w:vAlign w:val="center"/>
          </w:tcPr>
          <w:p w14:paraId="0F310A3B" w14:textId="46FB5707"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shd w:val="clear" w:color="auto" w:fill="FFFFFF" w:themeFill="background1"/>
            <w:tcMar>
              <w:left w:w="105" w:type="dxa"/>
              <w:right w:w="105" w:type="dxa"/>
            </w:tcMar>
            <w:vAlign w:val="center"/>
          </w:tcPr>
          <w:p w14:paraId="65F16DC8" w14:textId="1F8A93B8"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shd w:val="clear" w:color="auto" w:fill="FFFFFF" w:themeFill="background1"/>
            <w:tcMar>
              <w:left w:w="105" w:type="dxa"/>
              <w:right w:w="105" w:type="dxa"/>
            </w:tcMar>
            <w:vAlign w:val="center"/>
          </w:tcPr>
          <w:p w14:paraId="0F8095A6" w14:textId="74AC460C"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shd w:val="clear" w:color="auto" w:fill="FFFFFF" w:themeFill="background1"/>
            <w:tcMar>
              <w:left w:w="105" w:type="dxa"/>
              <w:right w:w="105" w:type="dxa"/>
            </w:tcMar>
            <w:vAlign w:val="center"/>
          </w:tcPr>
          <w:p w14:paraId="41B36594" w14:textId="56A3325C"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shd w:val="clear" w:color="auto" w:fill="D9D9D9" w:themeFill="background1" w:themeFillShade="D9"/>
            <w:tcMar>
              <w:left w:w="105" w:type="dxa"/>
              <w:right w:w="105" w:type="dxa"/>
            </w:tcMar>
            <w:vAlign w:val="center"/>
          </w:tcPr>
          <w:p w14:paraId="29D2EF0E" w14:textId="2A20BE38" w:rsidR="618F28FF" w:rsidRDefault="618F28FF" w:rsidP="618F28FF">
            <w:pPr>
              <w:tabs>
                <w:tab w:val="left" w:pos="304"/>
              </w:tabs>
              <w:jc w:val="center"/>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8</w:t>
            </w:r>
          </w:p>
        </w:tc>
        <w:tc>
          <w:tcPr>
            <w:tcW w:w="441" w:type="dxa"/>
            <w:shd w:val="clear" w:color="auto" w:fill="D9D9D9" w:themeFill="background1" w:themeFillShade="D9"/>
            <w:tcMar>
              <w:left w:w="105" w:type="dxa"/>
              <w:right w:w="105" w:type="dxa"/>
            </w:tcMar>
            <w:vAlign w:val="center"/>
          </w:tcPr>
          <w:p w14:paraId="65B8DBCD" w14:textId="0E5A65C0" w:rsidR="618F28FF" w:rsidRDefault="00342EFD" w:rsidP="618F28FF">
            <w:pPr>
              <w:tabs>
                <w:tab w:val="left" w:pos="304"/>
              </w:tabs>
              <w:jc w:val="center"/>
              <w:rPr>
                <w:rFonts w:ascii="Calibri" w:eastAsia="Calibri" w:hAnsi="Calibri" w:cs="Calibri"/>
                <w:color w:val="000000" w:themeColor="text1"/>
                <w:sz w:val="16"/>
                <w:szCs w:val="16"/>
              </w:rPr>
            </w:pPr>
            <w:r>
              <w:rPr>
                <w:rFonts w:ascii="Calibri" w:eastAsia="Calibri" w:hAnsi="Calibri" w:cs="Calibri"/>
                <w:color w:val="000000" w:themeColor="text1"/>
                <w:sz w:val="16"/>
                <w:szCs w:val="16"/>
              </w:rPr>
              <w:t>9</w:t>
            </w:r>
          </w:p>
        </w:tc>
        <w:tc>
          <w:tcPr>
            <w:tcW w:w="441" w:type="dxa"/>
            <w:shd w:val="clear" w:color="auto" w:fill="D9D9D9" w:themeFill="background1" w:themeFillShade="D9"/>
            <w:tcMar>
              <w:left w:w="105" w:type="dxa"/>
              <w:right w:w="105" w:type="dxa"/>
            </w:tcMar>
            <w:vAlign w:val="center"/>
          </w:tcPr>
          <w:p w14:paraId="5D7D4DA4" w14:textId="7CBDEF37" w:rsidR="618F28FF" w:rsidRDefault="00342EFD" w:rsidP="618F28FF">
            <w:pPr>
              <w:tabs>
                <w:tab w:val="left" w:pos="304"/>
              </w:tabs>
              <w:jc w:val="center"/>
              <w:rPr>
                <w:rFonts w:ascii="Calibri" w:eastAsia="Calibri" w:hAnsi="Calibri" w:cs="Calibri"/>
                <w:color w:val="000000" w:themeColor="text1"/>
                <w:sz w:val="16"/>
                <w:szCs w:val="16"/>
              </w:rPr>
            </w:pPr>
            <w:r>
              <w:rPr>
                <w:rFonts w:ascii="Calibri" w:eastAsia="Calibri" w:hAnsi="Calibri" w:cs="Calibri"/>
                <w:color w:val="000000" w:themeColor="text1"/>
                <w:sz w:val="16"/>
                <w:szCs w:val="16"/>
              </w:rPr>
              <w:t>10</w:t>
            </w:r>
          </w:p>
        </w:tc>
        <w:tc>
          <w:tcPr>
            <w:tcW w:w="441" w:type="dxa"/>
            <w:shd w:val="clear" w:color="auto" w:fill="D9D9D9" w:themeFill="background1" w:themeFillShade="D9"/>
            <w:tcMar>
              <w:left w:w="105" w:type="dxa"/>
              <w:right w:w="105" w:type="dxa"/>
            </w:tcMar>
            <w:vAlign w:val="center"/>
          </w:tcPr>
          <w:p w14:paraId="764B215B" w14:textId="12C9FE50" w:rsidR="618F28FF" w:rsidRDefault="00342EFD" w:rsidP="618F28FF">
            <w:pPr>
              <w:tabs>
                <w:tab w:val="left" w:pos="304"/>
              </w:tabs>
              <w:jc w:val="center"/>
              <w:rPr>
                <w:rFonts w:ascii="Calibri" w:eastAsia="Calibri" w:hAnsi="Calibri" w:cs="Calibri"/>
                <w:color w:val="000000" w:themeColor="text1"/>
                <w:sz w:val="16"/>
                <w:szCs w:val="16"/>
              </w:rPr>
            </w:pPr>
            <w:r>
              <w:rPr>
                <w:rFonts w:ascii="Calibri" w:eastAsia="Calibri" w:hAnsi="Calibri" w:cs="Calibri"/>
                <w:color w:val="000000" w:themeColor="text1"/>
                <w:sz w:val="16"/>
                <w:szCs w:val="16"/>
              </w:rPr>
              <w:t>11</w:t>
            </w:r>
          </w:p>
        </w:tc>
        <w:tc>
          <w:tcPr>
            <w:tcW w:w="529" w:type="dxa"/>
            <w:shd w:val="clear" w:color="auto" w:fill="D9D9D9" w:themeFill="background1" w:themeFillShade="D9"/>
            <w:tcMar>
              <w:left w:w="105" w:type="dxa"/>
              <w:right w:w="105" w:type="dxa"/>
            </w:tcMar>
            <w:vAlign w:val="center"/>
          </w:tcPr>
          <w:p w14:paraId="55BA498B" w14:textId="00BC7948" w:rsidR="618F28FF" w:rsidRDefault="00342EFD" w:rsidP="618F28FF">
            <w:pPr>
              <w:tabs>
                <w:tab w:val="left" w:pos="304"/>
              </w:tabs>
              <w:jc w:val="center"/>
              <w:rPr>
                <w:rFonts w:ascii="Calibri" w:eastAsia="Calibri" w:hAnsi="Calibri" w:cs="Calibri"/>
                <w:color w:val="000000" w:themeColor="text1"/>
                <w:sz w:val="16"/>
                <w:szCs w:val="16"/>
              </w:rPr>
            </w:pPr>
            <w:r>
              <w:rPr>
                <w:rFonts w:ascii="Calibri" w:eastAsia="Calibri" w:hAnsi="Calibri" w:cs="Calibri"/>
                <w:color w:val="000000" w:themeColor="text1"/>
                <w:sz w:val="16"/>
                <w:szCs w:val="16"/>
              </w:rPr>
              <w:t>12</w:t>
            </w:r>
          </w:p>
        </w:tc>
      </w:tr>
      <w:tr w:rsidR="618F28FF" w14:paraId="51515A3D" w14:textId="77777777" w:rsidTr="007A35A8">
        <w:trPr>
          <w:trHeight w:val="300"/>
        </w:trPr>
        <w:tc>
          <w:tcPr>
            <w:tcW w:w="1560" w:type="dxa"/>
            <w:vMerge/>
            <w:vAlign w:val="center"/>
          </w:tcPr>
          <w:p w14:paraId="54BF6141" w14:textId="77777777" w:rsidR="006B3AB6" w:rsidRDefault="006B3AB6"/>
        </w:tc>
        <w:tc>
          <w:tcPr>
            <w:tcW w:w="3270" w:type="dxa"/>
            <w:tcMar>
              <w:left w:w="105" w:type="dxa"/>
              <w:right w:w="105" w:type="dxa"/>
            </w:tcMar>
          </w:tcPr>
          <w:p w14:paraId="48148FBD" w14:textId="73E924D9" w:rsidR="618F28FF" w:rsidRDefault="618F28FF" w:rsidP="618F28FF">
            <w:pPr>
              <w:tabs>
                <w:tab w:val="left" w:pos="304"/>
              </w:tabs>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rPr>
              <w:t xml:space="preserve">Elaboración o actualización del plan de gestión para análisis de la información. </w:t>
            </w:r>
          </w:p>
        </w:tc>
        <w:tc>
          <w:tcPr>
            <w:tcW w:w="441" w:type="dxa"/>
            <w:tcMar>
              <w:left w:w="105" w:type="dxa"/>
              <w:right w:w="105" w:type="dxa"/>
            </w:tcMar>
            <w:vAlign w:val="center"/>
          </w:tcPr>
          <w:p w14:paraId="14372930" w14:textId="5E53CE88"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shd w:val="clear" w:color="auto" w:fill="FFFFFF" w:themeFill="background1"/>
            <w:tcMar>
              <w:left w:w="105" w:type="dxa"/>
              <w:right w:w="105" w:type="dxa"/>
            </w:tcMar>
            <w:vAlign w:val="center"/>
          </w:tcPr>
          <w:p w14:paraId="4F305A21" w14:textId="43F51598"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shd w:val="clear" w:color="auto" w:fill="FFFFFF" w:themeFill="background1"/>
            <w:tcMar>
              <w:left w:w="105" w:type="dxa"/>
              <w:right w:w="105" w:type="dxa"/>
            </w:tcMar>
            <w:vAlign w:val="center"/>
          </w:tcPr>
          <w:p w14:paraId="01B46A07" w14:textId="26732A1C"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shd w:val="clear" w:color="auto" w:fill="FFFFFF" w:themeFill="background1"/>
            <w:tcMar>
              <w:left w:w="105" w:type="dxa"/>
              <w:right w:w="105" w:type="dxa"/>
            </w:tcMar>
            <w:vAlign w:val="center"/>
          </w:tcPr>
          <w:p w14:paraId="4BEFBC58" w14:textId="7E2B880D"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shd w:val="clear" w:color="auto" w:fill="FFFFFF" w:themeFill="background1"/>
            <w:tcMar>
              <w:left w:w="105" w:type="dxa"/>
              <w:right w:w="105" w:type="dxa"/>
            </w:tcMar>
            <w:vAlign w:val="center"/>
          </w:tcPr>
          <w:p w14:paraId="3D78B84D" w14:textId="1CCB03BE"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shd w:val="clear" w:color="auto" w:fill="FFFFFF" w:themeFill="background1"/>
            <w:tcMar>
              <w:left w:w="105" w:type="dxa"/>
              <w:right w:w="105" w:type="dxa"/>
            </w:tcMar>
            <w:vAlign w:val="center"/>
          </w:tcPr>
          <w:p w14:paraId="1AB40557" w14:textId="5CD8124E"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shd w:val="clear" w:color="auto" w:fill="D9D9D9" w:themeFill="background1" w:themeFillShade="D9"/>
            <w:tcMar>
              <w:left w:w="105" w:type="dxa"/>
              <w:right w:w="105" w:type="dxa"/>
            </w:tcMar>
            <w:vAlign w:val="center"/>
          </w:tcPr>
          <w:p w14:paraId="3ED1D531" w14:textId="2B8D0C78" w:rsidR="618F28FF" w:rsidRDefault="618F28FF" w:rsidP="618F28FF">
            <w:pPr>
              <w:tabs>
                <w:tab w:val="left" w:pos="304"/>
              </w:tabs>
              <w:jc w:val="center"/>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7</w:t>
            </w:r>
          </w:p>
        </w:tc>
        <w:tc>
          <w:tcPr>
            <w:tcW w:w="441" w:type="dxa"/>
            <w:shd w:val="clear" w:color="auto" w:fill="D9D9D9" w:themeFill="background1" w:themeFillShade="D9"/>
            <w:tcMar>
              <w:left w:w="105" w:type="dxa"/>
              <w:right w:w="105" w:type="dxa"/>
            </w:tcMar>
            <w:vAlign w:val="center"/>
          </w:tcPr>
          <w:p w14:paraId="175E6429" w14:textId="06B22496" w:rsidR="618F28FF" w:rsidRDefault="618F28FF" w:rsidP="618F28FF">
            <w:pPr>
              <w:tabs>
                <w:tab w:val="left" w:pos="304"/>
              </w:tabs>
              <w:jc w:val="center"/>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8</w:t>
            </w:r>
          </w:p>
        </w:tc>
        <w:tc>
          <w:tcPr>
            <w:tcW w:w="441" w:type="dxa"/>
            <w:shd w:val="clear" w:color="auto" w:fill="D9D9D9" w:themeFill="background1" w:themeFillShade="D9"/>
            <w:tcMar>
              <w:left w:w="105" w:type="dxa"/>
              <w:right w:w="105" w:type="dxa"/>
            </w:tcMar>
            <w:vAlign w:val="center"/>
          </w:tcPr>
          <w:p w14:paraId="42E68C4C" w14:textId="024FEFC4" w:rsidR="618F28FF" w:rsidRDefault="618F28FF" w:rsidP="618F28FF">
            <w:pPr>
              <w:tabs>
                <w:tab w:val="left" w:pos="304"/>
              </w:tabs>
              <w:jc w:val="center"/>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9</w:t>
            </w:r>
          </w:p>
        </w:tc>
        <w:tc>
          <w:tcPr>
            <w:tcW w:w="441" w:type="dxa"/>
            <w:shd w:val="clear" w:color="auto" w:fill="FFFFFF" w:themeFill="background1"/>
            <w:tcMar>
              <w:left w:w="105" w:type="dxa"/>
              <w:right w:w="105" w:type="dxa"/>
            </w:tcMar>
            <w:vAlign w:val="center"/>
          </w:tcPr>
          <w:p w14:paraId="2076B403" w14:textId="7B4DC20C"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shd w:val="clear" w:color="auto" w:fill="FFFFFF" w:themeFill="background1"/>
            <w:tcMar>
              <w:left w:w="105" w:type="dxa"/>
              <w:right w:w="105" w:type="dxa"/>
            </w:tcMar>
            <w:vAlign w:val="center"/>
          </w:tcPr>
          <w:p w14:paraId="5E3756B3" w14:textId="6895439C" w:rsidR="618F28FF" w:rsidRDefault="618F28FF" w:rsidP="618F28FF">
            <w:pPr>
              <w:tabs>
                <w:tab w:val="left" w:pos="304"/>
              </w:tabs>
              <w:jc w:val="center"/>
              <w:rPr>
                <w:rFonts w:ascii="Calibri" w:eastAsia="Calibri" w:hAnsi="Calibri" w:cs="Calibri"/>
                <w:color w:val="000000" w:themeColor="text1"/>
                <w:sz w:val="16"/>
                <w:szCs w:val="16"/>
              </w:rPr>
            </w:pPr>
          </w:p>
        </w:tc>
        <w:tc>
          <w:tcPr>
            <w:tcW w:w="529" w:type="dxa"/>
            <w:shd w:val="clear" w:color="auto" w:fill="FFFFFF" w:themeFill="background1"/>
            <w:tcMar>
              <w:left w:w="105" w:type="dxa"/>
              <w:right w:w="105" w:type="dxa"/>
            </w:tcMar>
            <w:vAlign w:val="center"/>
          </w:tcPr>
          <w:p w14:paraId="3E747593" w14:textId="7DB6012B" w:rsidR="618F28FF" w:rsidRDefault="618F28FF" w:rsidP="618F28FF">
            <w:pPr>
              <w:tabs>
                <w:tab w:val="left" w:pos="304"/>
              </w:tabs>
              <w:jc w:val="center"/>
              <w:rPr>
                <w:rFonts w:ascii="Calibri" w:eastAsia="Calibri" w:hAnsi="Calibri" w:cs="Calibri"/>
                <w:color w:val="000000" w:themeColor="text1"/>
                <w:sz w:val="16"/>
                <w:szCs w:val="16"/>
              </w:rPr>
            </w:pPr>
          </w:p>
        </w:tc>
      </w:tr>
      <w:tr w:rsidR="618F28FF" w14:paraId="115A0891" w14:textId="77777777" w:rsidTr="007A35A8">
        <w:trPr>
          <w:trHeight w:val="300"/>
        </w:trPr>
        <w:tc>
          <w:tcPr>
            <w:tcW w:w="1560" w:type="dxa"/>
            <w:vMerge/>
            <w:vAlign w:val="center"/>
          </w:tcPr>
          <w:p w14:paraId="0D4AB616" w14:textId="77777777" w:rsidR="006B3AB6" w:rsidRDefault="006B3AB6"/>
        </w:tc>
        <w:tc>
          <w:tcPr>
            <w:tcW w:w="3270" w:type="dxa"/>
            <w:tcMar>
              <w:left w:w="105" w:type="dxa"/>
              <w:right w:w="105" w:type="dxa"/>
            </w:tcMar>
          </w:tcPr>
          <w:p w14:paraId="18524878" w14:textId="0F755761" w:rsidR="618F28FF" w:rsidRDefault="618F28FF" w:rsidP="618F28FF">
            <w:pPr>
              <w:tabs>
                <w:tab w:val="left" w:pos="304"/>
              </w:tabs>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rPr>
              <w:t>Recopilación y entrega de evidencia para el ministerio público</w:t>
            </w:r>
          </w:p>
        </w:tc>
        <w:tc>
          <w:tcPr>
            <w:tcW w:w="441" w:type="dxa"/>
            <w:tcMar>
              <w:left w:w="105" w:type="dxa"/>
              <w:right w:w="105" w:type="dxa"/>
            </w:tcMar>
            <w:vAlign w:val="center"/>
          </w:tcPr>
          <w:p w14:paraId="7EBEE3DA" w14:textId="58EB66C4"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shd w:val="clear" w:color="auto" w:fill="FFFFFF" w:themeFill="background1"/>
            <w:tcMar>
              <w:left w:w="105" w:type="dxa"/>
              <w:right w:w="105" w:type="dxa"/>
            </w:tcMar>
            <w:vAlign w:val="center"/>
          </w:tcPr>
          <w:p w14:paraId="7DA8891D" w14:textId="17748B51"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shd w:val="clear" w:color="auto" w:fill="FFFFFF" w:themeFill="background1"/>
            <w:tcMar>
              <w:left w:w="105" w:type="dxa"/>
              <w:right w:w="105" w:type="dxa"/>
            </w:tcMar>
            <w:vAlign w:val="center"/>
          </w:tcPr>
          <w:p w14:paraId="50B19E3C" w14:textId="2BDE1F20"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shd w:val="clear" w:color="auto" w:fill="FFFFFF" w:themeFill="background1"/>
            <w:tcMar>
              <w:left w:w="105" w:type="dxa"/>
              <w:right w:w="105" w:type="dxa"/>
            </w:tcMar>
            <w:vAlign w:val="center"/>
          </w:tcPr>
          <w:p w14:paraId="793F33DF" w14:textId="2939A947"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shd w:val="clear" w:color="auto" w:fill="FFFFFF" w:themeFill="background1"/>
            <w:tcMar>
              <w:left w:w="105" w:type="dxa"/>
              <w:right w:w="105" w:type="dxa"/>
            </w:tcMar>
            <w:vAlign w:val="center"/>
          </w:tcPr>
          <w:p w14:paraId="09521A81" w14:textId="0887DF33"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shd w:val="clear" w:color="auto" w:fill="FFFFFF" w:themeFill="background1"/>
            <w:tcMar>
              <w:left w:w="105" w:type="dxa"/>
              <w:right w:w="105" w:type="dxa"/>
            </w:tcMar>
            <w:vAlign w:val="center"/>
          </w:tcPr>
          <w:p w14:paraId="163560C9" w14:textId="6D7055A6"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shd w:val="clear" w:color="auto" w:fill="FFFFFF" w:themeFill="background1"/>
            <w:tcMar>
              <w:left w:w="105" w:type="dxa"/>
              <w:right w:w="105" w:type="dxa"/>
            </w:tcMar>
            <w:vAlign w:val="center"/>
          </w:tcPr>
          <w:p w14:paraId="572F60A4" w14:textId="16858BDB"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shd w:val="clear" w:color="auto" w:fill="D9D9D9" w:themeFill="background1" w:themeFillShade="D9"/>
            <w:tcMar>
              <w:left w:w="105" w:type="dxa"/>
              <w:right w:w="105" w:type="dxa"/>
            </w:tcMar>
            <w:vAlign w:val="center"/>
          </w:tcPr>
          <w:p w14:paraId="31CFAD6D" w14:textId="1BDEFFBA" w:rsidR="618F28FF" w:rsidRDefault="618F28FF" w:rsidP="618F28FF">
            <w:pPr>
              <w:tabs>
                <w:tab w:val="left" w:pos="304"/>
              </w:tabs>
              <w:jc w:val="center"/>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8</w:t>
            </w:r>
          </w:p>
        </w:tc>
        <w:tc>
          <w:tcPr>
            <w:tcW w:w="441" w:type="dxa"/>
            <w:shd w:val="clear" w:color="auto" w:fill="D9D9D9" w:themeFill="background1" w:themeFillShade="D9"/>
            <w:tcMar>
              <w:left w:w="105" w:type="dxa"/>
              <w:right w:w="105" w:type="dxa"/>
            </w:tcMar>
            <w:vAlign w:val="center"/>
          </w:tcPr>
          <w:p w14:paraId="6D7E6E21" w14:textId="237C7F15" w:rsidR="618F28FF" w:rsidRDefault="618F28FF" w:rsidP="618F28FF">
            <w:pPr>
              <w:tabs>
                <w:tab w:val="left" w:pos="304"/>
              </w:tabs>
              <w:jc w:val="center"/>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9</w:t>
            </w:r>
          </w:p>
        </w:tc>
        <w:tc>
          <w:tcPr>
            <w:tcW w:w="441" w:type="dxa"/>
            <w:shd w:val="clear" w:color="auto" w:fill="D9D9D9" w:themeFill="background1" w:themeFillShade="D9"/>
            <w:tcMar>
              <w:left w:w="105" w:type="dxa"/>
              <w:right w:w="105" w:type="dxa"/>
            </w:tcMar>
            <w:vAlign w:val="center"/>
          </w:tcPr>
          <w:p w14:paraId="76329D8F" w14:textId="13634069" w:rsidR="618F28FF" w:rsidRDefault="618F28FF" w:rsidP="618F28FF">
            <w:pPr>
              <w:tabs>
                <w:tab w:val="left" w:pos="304"/>
              </w:tabs>
              <w:jc w:val="center"/>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10</w:t>
            </w:r>
          </w:p>
        </w:tc>
        <w:tc>
          <w:tcPr>
            <w:tcW w:w="441" w:type="dxa"/>
            <w:shd w:val="clear" w:color="auto" w:fill="D9D9D9" w:themeFill="background1" w:themeFillShade="D9"/>
            <w:tcMar>
              <w:left w:w="105" w:type="dxa"/>
              <w:right w:w="105" w:type="dxa"/>
            </w:tcMar>
            <w:vAlign w:val="center"/>
          </w:tcPr>
          <w:p w14:paraId="1E2B2DB9" w14:textId="3976B6A6" w:rsidR="618F28FF" w:rsidRDefault="618F28FF" w:rsidP="618F28FF">
            <w:pPr>
              <w:tabs>
                <w:tab w:val="left" w:pos="304"/>
              </w:tabs>
              <w:jc w:val="center"/>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11</w:t>
            </w:r>
          </w:p>
        </w:tc>
        <w:tc>
          <w:tcPr>
            <w:tcW w:w="529" w:type="dxa"/>
            <w:shd w:val="clear" w:color="auto" w:fill="D9D9D9" w:themeFill="background1" w:themeFillShade="D9"/>
            <w:tcMar>
              <w:left w:w="105" w:type="dxa"/>
              <w:right w:w="105" w:type="dxa"/>
            </w:tcMar>
            <w:vAlign w:val="center"/>
          </w:tcPr>
          <w:p w14:paraId="7A3FEFA8" w14:textId="57F8FFDB" w:rsidR="618F28FF" w:rsidRDefault="618F28FF" w:rsidP="618F28FF">
            <w:pPr>
              <w:tabs>
                <w:tab w:val="left" w:pos="304"/>
              </w:tabs>
              <w:jc w:val="center"/>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12</w:t>
            </w:r>
          </w:p>
        </w:tc>
      </w:tr>
      <w:tr w:rsidR="001B199A" w14:paraId="02C9D01D" w14:textId="77777777" w:rsidTr="007A35A8">
        <w:tc>
          <w:tcPr>
            <w:tcW w:w="1560" w:type="dxa"/>
            <w:vMerge w:val="restart"/>
            <w:tcMar>
              <w:left w:w="105" w:type="dxa"/>
              <w:right w:w="105" w:type="dxa"/>
            </w:tcMar>
            <w:vAlign w:val="center"/>
          </w:tcPr>
          <w:p w14:paraId="56C290DB" w14:textId="35078566" w:rsidR="001B199A" w:rsidRDefault="001B199A" w:rsidP="001B199A">
            <w:pPr>
              <w:rPr>
                <w:rFonts w:ascii="Calibri" w:eastAsia="Calibri" w:hAnsi="Calibri" w:cs="Calibri"/>
                <w:b/>
                <w:bCs/>
                <w:color w:val="000000" w:themeColor="text1"/>
                <w:sz w:val="16"/>
                <w:szCs w:val="16"/>
                <w:lang w:val="es-CL"/>
              </w:rPr>
            </w:pPr>
            <w:r w:rsidRPr="3D13B33D">
              <w:rPr>
                <w:rFonts w:ascii="Calibri" w:eastAsia="Calibri" w:hAnsi="Calibri" w:cs="Calibri"/>
                <w:b/>
                <w:bCs/>
                <w:color w:val="000000" w:themeColor="text1"/>
                <w:sz w:val="16"/>
                <w:szCs w:val="16"/>
                <w:lang w:val="es-CL"/>
              </w:rPr>
              <w:t>Reuniones</w:t>
            </w:r>
          </w:p>
        </w:tc>
        <w:tc>
          <w:tcPr>
            <w:tcW w:w="3270" w:type="dxa"/>
            <w:tcMar>
              <w:left w:w="105" w:type="dxa"/>
              <w:right w:w="105" w:type="dxa"/>
            </w:tcMar>
            <w:vAlign w:val="center"/>
          </w:tcPr>
          <w:p w14:paraId="713A4309" w14:textId="1DBE2379" w:rsidR="001B199A" w:rsidRDefault="001B199A" w:rsidP="001B199A">
            <w:pPr>
              <w:rPr>
                <w:rFonts w:ascii="Calibri" w:eastAsia="Calibri" w:hAnsi="Calibri" w:cs="Calibri"/>
                <w:color w:val="000000" w:themeColor="text1"/>
                <w:sz w:val="16"/>
                <w:szCs w:val="16"/>
                <w:lang w:val="es-CL"/>
              </w:rPr>
            </w:pPr>
            <w:r w:rsidRPr="3D13B33D">
              <w:rPr>
                <w:rFonts w:ascii="Calibri" w:eastAsia="Calibri" w:hAnsi="Calibri" w:cs="Calibri"/>
                <w:color w:val="000000" w:themeColor="text1"/>
                <w:sz w:val="16"/>
                <w:szCs w:val="16"/>
                <w:lang w:val="es-CL"/>
              </w:rPr>
              <w:t>Reuniones de coordinación</w:t>
            </w:r>
            <w:r w:rsidR="00D70B61">
              <w:rPr>
                <w:rFonts w:ascii="Calibri" w:eastAsia="Calibri" w:hAnsi="Calibri" w:cs="Calibri"/>
                <w:color w:val="000000" w:themeColor="text1"/>
                <w:sz w:val="16"/>
                <w:szCs w:val="16"/>
                <w:lang w:val="es-CL"/>
              </w:rPr>
              <w:t xml:space="preserve"> de redes</w:t>
            </w:r>
          </w:p>
        </w:tc>
        <w:tc>
          <w:tcPr>
            <w:tcW w:w="441" w:type="dxa"/>
            <w:shd w:val="clear" w:color="auto" w:fill="FFFFFF" w:themeFill="background1"/>
            <w:tcMar>
              <w:left w:w="105" w:type="dxa"/>
              <w:right w:w="105" w:type="dxa"/>
            </w:tcMar>
            <w:vAlign w:val="center"/>
          </w:tcPr>
          <w:p w14:paraId="443D6397" w14:textId="55093A79" w:rsidR="001B199A" w:rsidRDefault="001B199A" w:rsidP="001B199A">
            <w:pPr>
              <w:spacing w:line="259" w:lineRule="auto"/>
              <w:rPr>
                <w:rFonts w:ascii="Calibri" w:eastAsia="Calibri" w:hAnsi="Calibri" w:cs="Calibri"/>
                <w:color w:val="000000" w:themeColor="text1"/>
                <w:sz w:val="16"/>
                <w:szCs w:val="16"/>
              </w:rPr>
            </w:pPr>
          </w:p>
        </w:tc>
        <w:tc>
          <w:tcPr>
            <w:tcW w:w="441" w:type="dxa"/>
            <w:shd w:val="clear" w:color="auto" w:fill="D9D9D9" w:themeFill="background1" w:themeFillShade="D9"/>
            <w:tcMar>
              <w:left w:w="105" w:type="dxa"/>
              <w:right w:w="105" w:type="dxa"/>
            </w:tcMar>
            <w:vAlign w:val="center"/>
          </w:tcPr>
          <w:p w14:paraId="0363786C" w14:textId="3AD3C4DC" w:rsidR="001B199A" w:rsidRDefault="001B199A" w:rsidP="001B199A">
            <w:pPr>
              <w:tabs>
                <w:tab w:val="left" w:pos="304"/>
              </w:tabs>
              <w:jc w:val="center"/>
              <w:rPr>
                <w:rFonts w:ascii="Calibri" w:eastAsia="Calibri" w:hAnsi="Calibri" w:cs="Calibri"/>
                <w:color w:val="000000" w:themeColor="text1"/>
                <w:sz w:val="16"/>
                <w:szCs w:val="16"/>
              </w:rPr>
            </w:pPr>
            <w:r w:rsidRPr="3D13B33D">
              <w:rPr>
                <w:rFonts w:ascii="Calibri" w:eastAsia="Calibri" w:hAnsi="Calibri" w:cs="Calibri"/>
                <w:color w:val="000000" w:themeColor="text1"/>
                <w:sz w:val="16"/>
                <w:szCs w:val="16"/>
                <w:lang w:val="es-CL"/>
              </w:rPr>
              <w:t>2</w:t>
            </w:r>
          </w:p>
        </w:tc>
        <w:tc>
          <w:tcPr>
            <w:tcW w:w="441" w:type="dxa"/>
            <w:shd w:val="clear" w:color="auto" w:fill="D9D9D9" w:themeFill="background1" w:themeFillShade="D9"/>
            <w:tcMar>
              <w:left w:w="105" w:type="dxa"/>
              <w:right w:w="105" w:type="dxa"/>
            </w:tcMar>
            <w:vAlign w:val="center"/>
          </w:tcPr>
          <w:p w14:paraId="46266902" w14:textId="4A57B20D" w:rsidR="001B199A" w:rsidRDefault="001B199A" w:rsidP="001B199A">
            <w:pPr>
              <w:tabs>
                <w:tab w:val="left" w:pos="304"/>
              </w:tabs>
              <w:jc w:val="center"/>
              <w:rPr>
                <w:rFonts w:ascii="Calibri" w:eastAsia="Calibri" w:hAnsi="Calibri" w:cs="Calibri"/>
                <w:color w:val="000000" w:themeColor="text1"/>
                <w:sz w:val="16"/>
                <w:szCs w:val="16"/>
              </w:rPr>
            </w:pPr>
            <w:r w:rsidRPr="3D13B33D">
              <w:rPr>
                <w:rFonts w:ascii="Calibri" w:eastAsia="Calibri" w:hAnsi="Calibri" w:cs="Calibri"/>
                <w:color w:val="000000" w:themeColor="text1"/>
                <w:sz w:val="16"/>
                <w:szCs w:val="16"/>
                <w:lang w:val="es-CL"/>
              </w:rPr>
              <w:t>3</w:t>
            </w:r>
          </w:p>
        </w:tc>
        <w:tc>
          <w:tcPr>
            <w:tcW w:w="441" w:type="dxa"/>
            <w:tcMar>
              <w:left w:w="105" w:type="dxa"/>
              <w:right w:w="105" w:type="dxa"/>
            </w:tcMar>
            <w:vAlign w:val="center"/>
          </w:tcPr>
          <w:p w14:paraId="5AE7A50C" w14:textId="646D2FB6" w:rsidR="001B199A" w:rsidRDefault="001B199A" w:rsidP="001B199A">
            <w:pPr>
              <w:tabs>
                <w:tab w:val="left" w:pos="304"/>
              </w:tabs>
              <w:jc w:val="center"/>
              <w:rPr>
                <w:rFonts w:ascii="Calibri" w:eastAsia="Calibri" w:hAnsi="Calibri" w:cs="Calibri"/>
                <w:color w:val="000000" w:themeColor="text1"/>
                <w:sz w:val="16"/>
                <w:szCs w:val="16"/>
                <w:lang w:val="es-CL"/>
              </w:rPr>
            </w:pPr>
          </w:p>
        </w:tc>
        <w:tc>
          <w:tcPr>
            <w:tcW w:w="441" w:type="dxa"/>
            <w:tcMar>
              <w:left w:w="105" w:type="dxa"/>
              <w:right w:w="105" w:type="dxa"/>
            </w:tcMar>
            <w:vAlign w:val="center"/>
          </w:tcPr>
          <w:p w14:paraId="0C3DC015" w14:textId="699AE4CE" w:rsidR="001B199A" w:rsidRDefault="001B199A" w:rsidP="001B199A">
            <w:pPr>
              <w:tabs>
                <w:tab w:val="left" w:pos="304"/>
              </w:tabs>
              <w:jc w:val="center"/>
              <w:rPr>
                <w:rFonts w:ascii="Calibri" w:eastAsia="Calibri" w:hAnsi="Calibri" w:cs="Calibri"/>
                <w:color w:val="000000" w:themeColor="text1"/>
                <w:sz w:val="16"/>
                <w:szCs w:val="16"/>
                <w:lang w:val="es-CL"/>
              </w:rPr>
            </w:pPr>
          </w:p>
        </w:tc>
        <w:tc>
          <w:tcPr>
            <w:tcW w:w="441" w:type="dxa"/>
            <w:tcMar>
              <w:left w:w="105" w:type="dxa"/>
              <w:right w:w="105" w:type="dxa"/>
            </w:tcMar>
            <w:vAlign w:val="center"/>
          </w:tcPr>
          <w:p w14:paraId="775F8602" w14:textId="6EB620C6" w:rsidR="001B199A" w:rsidRDefault="001B199A" w:rsidP="001B199A">
            <w:pPr>
              <w:tabs>
                <w:tab w:val="left" w:pos="304"/>
              </w:tabs>
              <w:jc w:val="center"/>
              <w:rPr>
                <w:rFonts w:ascii="Calibri" w:eastAsia="Calibri" w:hAnsi="Calibri" w:cs="Calibri"/>
                <w:color w:val="000000" w:themeColor="text1"/>
                <w:sz w:val="16"/>
                <w:szCs w:val="16"/>
                <w:lang w:val="es-CL"/>
              </w:rPr>
            </w:pPr>
          </w:p>
        </w:tc>
        <w:tc>
          <w:tcPr>
            <w:tcW w:w="441" w:type="dxa"/>
            <w:tcMar>
              <w:left w:w="105" w:type="dxa"/>
              <w:right w:w="105" w:type="dxa"/>
            </w:tcMar>
            <w:vAlign w:val="center"/>
          </w:tcPr>
          <w:p w14:paraId="702577A3" w14:textId="3990277E" w:rsidR="001B199A" w:rsidRDefault="001B199A" w:rsidP="001B199A">
            <w:pPr>
              <w:tabs>
                <w:tab w:val="left" w:pos="304"/>
              </w:tabs>
              <w:jc w:val="center"/>
              <w:rPr>
                <w:rFonts w:ascii="Calibri" w:eastAsia="Calibri" w:hAnsi="Calibri" w:cs="Calibri"/>
                <w:color w:val="000000" w:themeColor="text1"/>
                <w:sz w:val="16"/>
                <w:szCs w:val="16"/>
                <w:lang w:val="es-CL"/>
              </w:rPr>
            </w:pPr>
          </w:p>
        </w:tc>
        <w:tc>
          <w:tcPr>
            <w:tcW w:w="441" w:type="dxa"/>
            <w:tcMar>
              <w:left w:w="105" w:type="dxa"/>
              <w:right w:w="105" w:type="dxa"/>
            </w:tcMar>
            <w:vAlign w:val="center"/>
          </w:tcPr>
          <w:p w14:paraId="60206386" w14:textId="30D80CD0" w:rsidR="001B199A" w:rsidRDefault="001B199A" w:rsidP="001B199A">
            <w:pPr>
              <w:tabs>
                <w:tab w:val="left" w:pos="304"/>
              </w:tabs>
              <w:jc w:val="center"/>
              <w:rPr>
                <w:rFonts w:ascii="Calibri" w:eastAsia="Calibri" w:hAnsi="Calibri" w:cs="Calibri"/>
                <w:color w:val="000000" w:themeColor="text1"/>
                <w:sz w:val="16"/>
                <w:szCs w:val="16"/>
                <w:lang w:val="es-CL"/>
              </w:rPr>
            </w:pPr>
          </w:p>
        </w:tc>
        <w:tc>
          <w:tcPr>
            <w:tcW w:w="441" w:type="dxa"/>
            <w:tcMar>
              <w:left w:w="105" w:type="dxa"/>
              <w:right w:w="105" w:type="dxa"/>
            </w:tcMar>
            <w:vAlign w:val="center"/>
          </w:tcPr>
          <w:p w14:paraId="22B9D94F" w14:textId="14E3083C" w:rsidR="001B199A" w:rsidRDefault="001B199A" w:rsidP="001B199A">
            <w:pPr>
              <w:tabs>
                <w:tab w:val="left" w:pos="304"/>
              </w:tabs>
              <w:jc w:val="center"/>
              <w:rPr>
                <w:rFonts w:ascii="Calibri" w:eastAsia="Calibri" w:hAnsi="Calibri" w:cs="Calibri"/>
                <w:color w:val="000000" w:themeColor="text1"/>
                <w:sz w:val="16"/>
                <w:szCs w:val="16"/>
                <w:lang w:val="es-CL"/>
              </w:rPr>
            </w:pPr>
          </w:p>
        </w:tc>
        <w:tc>
          <w:tcPr>
            <w:tcW w:w="441" w:type="dxa"/>
            <w:shd w:val="clear" w:color="auto" w:fill="D9D9D9" w:themeFill="background1" w:themeFillShade="D9"/>
            <w:tcMar>
              <w:left w:w="105" w:type="dxa"/>
              <w:right w:w="105" w:type="dxa"/>
            </w:tcMar>
            <w:vAlign w:val="center"/>
          </w:tcPr>
          <w:p w14:paraId="07161B22" w14:textId="313D6804" w:rsidR="001B199A" w:rsidRPr="001B199A" w:rsidRDefault="001B199A" w:rsidP="001B199A">
            <w:pPr>
              <w:tabs>
                <w:tab w:val="left" w:pos="304"/>
              </w:tabs>
              <w:jc w:val="center"/>
              <w:rPr>
                <w:rFonts w:ascii="Calibri" w:eastAsia="Calibri" w:hAnsi="Calibri" w:cs="Calibri"/>
                <w:color w:val="000000" w:themeColor="text1"/>
                <w:sz w:val="16"/>
                <w:szCs w:val="16"/>
                <w:lang w:val="es-CL"/>
              </w:rPr>
            </w:pPr>
            <w:r w:rsidRPr="001B199A">
              <w:rPr>
                <w:rFonts w:ascii="Calibri" w:eastAsia="Calibri" w:hAnsi="Calibri" w:cs="Calibri"/>
                <w:color w:val="000000" w:themeColor="text1"/>
                <w:sz w:val="16"/>
                <w:szCs w:val="16"/>
                <w:lang w:val="es-CL"/>
              </w:rPr>
              <w:t>10</w:t>
            </w:r>
          </w:p>
        </w:tc>
        <w:tc>
          <w:tcPr>
            <w:tcW w:w="441" w:type="dxa"/>
            <w:shd w:val="clear" w:color="auto" w:fill="D9D9D9" w:themeFill="background1" w:themeFillShade="D9"/>
            <w:tcMar>
              <w:left w:w="105" w:type="dxa"/>
              <w:right w:w="105" w:type="dxa"/>
            </w:tcMar>
            <w:vAlign w:val="center"/>
          </w:tcPr>
          <w:p w14:paraId="05EFAFC7" w14:textId="1BCC2B09" w:rsidR="001B199A" w:rsidRPr="001B199A" w:rsidRDefault="001B199A" w:rsidP="001B199A">
            <w:pPr>
              <w:tabs>
                <w:tab w:val="left" w:pos="304"/>
              </w:tabs>
              <w:jc w:val="center"/>
              <w:rPr>
                <w:rFonts w:ascii="Calibri" w:eastAsia="Calibri" w:hAnsi="Calibri" w:cs="Calibri"/>
                <w:color w:val="000000" w:themeColor="text1"/>
                <w:sz w:val="16"/>
                <w:szCs w:val="16"/>
                <w:lang w:val="es-CL"/>
              </w:rPr>
            </w:pPr>
            <w:r w:rsidRPr="001B199A">
              <w:rPr>
                <w:rFonts w:ascii="Calibri" w:eastAsia="Calibri" w:hAnsi="Calibri" w:cs="Calibri"/>
                <w:color w:val="000000" w:themeColor="text1"/>
                <w:sz w:val="16"/>
                <w:szCs w:val="16"/>
                <w:lang w:val="es-CL"/>
              </w:rPr>
              <w:t>11</w:t>
            </w:r>
          </w:p>
        </w:tc>
        <w:tc>
          <w:tcPr>
            <w:tcW w:w="529" w:type="dxa"/>
            <w:tcMar>
              <w:left w:w="105" w:type="dxa"/>
              <w:right w:w="105" w:type="dxa"/>
            </w:tcMar>
            <w:vAlign w:val="center"/>
          </w:tcPr>
          <w:p w14:paraId="3B5324DB" w14:textId="206227D9" w:rsidR="001B199A" w:rsidRDefault="001B199A" w:rsidP="001B199A">
            <w:pPr>
              <w:spacing w:line="259" w:lineRule="auto"/>
              <w:rPr>
                <w:rFonts w:ascii="Calibri" w:eastAsia="Calibri" w:hAnsi="Calibri" w:cs="Calibri"/>
                <w:color w:val="000000" w:themeColor="text1"/>
                <w:sz w:val="16"/>
                <w:szCs w:val="16"/>
              </w:rPr>
            </w:pPr>
          </w:p>
        </w:tc>
      </w:tr>
      <w:tr w:rsidR="001B199A" w14:paraId="0CD84F3C" w14:textId="77777777" w:rsidTr="007A35A8">
        <w:trPr>
          <w:trHeight w:val="300"/>
        </w:trPr>
        <w:tc>
          <w:tcPr>
            <w:tcW w:w="1560" w:type="dxa"/>
            <w:vMerge/>
            <w:tcMar>
              <w:left w:w="105" w:type="dxa"/>
              <w:right w:w="105" w:type="dxa"/>
            </w:tcMar>
            <w:vAlign w:val="center"/>
          </w:tcPr>
          <w:p w14:paraId="60BCFD2F" w14:textId="77777777" w:rsidR="001B199A" w:rsidRDefault="001B199A" w:rsidP="001B199A"/>
        </w:tc>
        <w:tc>
          <w:tcPr>
            <w:tcW w:w="3270" w:type="dxa"/>
            <w:tcMar>
              <w:left w:w="105" w:type="dxa"/>
              <w:right w:w="105" w:type="dxa"/>
            </w:tcMar>
            <w:vAlign w:val="center"/>
          </w:tcPr>
          <w:p w14:paraId="2C8EBBB7" w14:textId="6A9F296C" w:rsidR="001B199A" w:rsidRDefault="001B199A" w:rsidP="001B199A">
            <w:pPr>
              <w:rPr>
                <w:rFonts w:ascii="Calibri" w:eastAsia="Calibri" w:hAnsi="Calibri" w:cs="Calibri"/>
                <w:color w:val="000000" w:themeColor="text1"/>
                <w:sz w:val="16"/>
                <w:szCs w:val="16"/>
                <w:lang w:val="es-CL"/>
              </w:rPr>
            </w:pPr>
            <w:r w:rsidRPr="3D13B33D">
              <w:rPr>
                <w:rFonts w:ascii="Calibri" w:eastAsia="Calibri" w:hAnsi="Calibri" w:cs="Calibri"/>
                <w:color w:val="000000" w:themeColor="text1"/>
                <w:sz w:val="16"/>
                <w:szCs w:val="16"/>
                <w:lang w:val="es-CL"/>
              </w:rPr>
              <w:t>Reuniones con la comunidad</w:t>
            </w:r>
          </w:p>
        </w:tc>
        <w:tc>
          <w:tcPr>
            <w:tcW w:w="441" w:type="dxa"/>
            <w:shd w:val="clear" w:color="auto" w:fill="FFFFFF" w:themeFill="background1"/>
            <w:tcMar>
              <w:left w:w="105" w:type="dxa"/>
              <w:right w:w="105" w:type="dxa"/>
            </w:tcMar>
            <w:vAlign w:val="center"/>
          </w:tcPr>
          <w:p w14:paraId="789CCAC1" w14:textId="26E11552" w:rsidR="001B199A" w:rsidRDefault="001B199A" w:rsidP="001B199A">
            <w:pPr>
              <w:rPr>
                <w:rFonts w:ascii="Calibri" w:eastAsia="Calibri" w:hAnsi="Calibri" w:cs="Calibri"/>
                <w:color w:val="000000" w:themeColor="text1"/>
                <w:sz w:val="16"/>
                <w:szCs w:val="16"/>
              </w:rPr>
            </w:pPr>
          </w:p>
        </w:tc>
        <w:tc>
          <w:tcPr>
            <w:tcW w:w="441" w:type="dxa"/>
            <w:shd w:val="clear" w:color="auto" w:fill="D9D9D9" w:themeFill="background1" w:themeFillShade="D9"/>
            <w:tcMar>
              <w:left w:w="105" w:type="dxa"/>
              <w:right w:w="105" w:type="dxa"/>
            </w:tcMar>
            <w:vAlign w:val="center"/>
          </w:tcPr>
          <w:p w14:paraId="32DFB940" w14:textId="3AD3C4DC" w:rsidR="001B199A" w:rsidRDefault="001B199A" w:rsidP="001B199A">
            <w:pPr>
              <w:tabs>
                <w:tab w:val="left" w:pos="304"/>
              </w:tabs>
              <w:jc w:val="center"/>
              <w:rPr>
                <w:rFonts w:ascii="Calibri" w:eastAsia="Calibri" w:hAnsi="Calibri" w:cs="Calibri"/>
                <w:color w:val="000000" w:themeColor="text1"/>
                <w:sz w:val="16"/>
                <w:szCs w:val="16"/>
              </w:rPr>
            </w:pPr>
            <w:r w:rsidRPr="3D13B33D">
              <w:rPr>
                <w:rFonts w:ascii="Calibri" w:eastAsia="Calibri" w:hAnsi="Calibri" w:cs="Calibri"/>
                <w:color w:val="000000" w:themeColor="text1"/>
                <w:sz w:val="16"/>
                <w:szCs w:val="16"/>
                <w:lang w:val="es-CL"/>
              </w:rPr>
              <w:t>2</w:t>
            </w:r>
          </w:p>
        </w:tc>
        <w:tc>
          <w:tcPr>
            <w:tcW w:w="441" w:type="dxa"/>
            <w:shd w:val="clear" w:color="auto" w:fill="D9D9D9" w:themeFill="background1" w:themeFillShade="D9"/>
            <w:tcMar>
              <w:left w:w="105" w:type="dxa"/>
              <w:right w:w="105" w:type="dxa"/>
            </w:tcMar>
            <w:vAlign w:val="center"/>
          </w:tcPr>
          <w:p w14:paraId="7E2EC234" w14:textId="4A57B20D" w:rsidR="001B199A" w:rsidRDefault="001B199A" w:rsidP="001B199A">
            <w:pPr>
              <w:tabs>
                <w:tab w:val="left" w:pos="304"/>
              </w:tabs>
              <w:jc w:val="center"/>
              <w:rPr>
                <w:rFonts w:ascii="Calibri" w:eastAsia="Calibri" w:hAnsi="Calibri" w:cs="Calibri"/>
                <w:color w:val="000000" w:themeColor="text1"/>
                <w:sz w:val="16"/>
                <w:szCs w:val="16"/>
              </w:rPr>
            </w:pPr>
            <w:r w:rsidRPr="3D13B33D">
              <w:rPr>
                <w:rFonts w:ascii="Calibri" w:eastAsia="Calibri" w:hAnsi="Calibri" w:cs="Calibri"/>
                <w:color w:val="000000" w:themeColor="text1"/>
                <w:sz w:val="16"/>
                <w:szCs w:val="16"/>
                <w:lang w:val="es-CL"/>
              </w:rPr>
              <w:t>3</w:t>
            </w:r>
          </w:p>
        </w:tc>
        <w:tc>
          <w:tcPr>
            <w:tcW w:w="441" w:type="dxa"/>
            <w:tcMar>
              <w:left w:w="105" w:type="dxa"/>
              <w:right w:w="105" w:type="dxa"/>
            </w:tcMar>
            <w:vAlign w:val="center"/>
          </w:tcPr>
          <w:p w14:paraId="12C69E85" w14:textId="36F6CB26" w:rsidR="001B199A" w:rsidRDefault="001B199A" w:rsidP="001B199A">
            <w:pPr>
              <w:tabs>
                <w:tab w:val="left" w:pos="304"/>
              </w:tabs>
              <w:jc w:val="center"/>
              <w:rPr>
                <w:rFonts w:ascii="Calibri" w:eastAsia="Calibri" w:hAnsi="Calibri" w:cs="Calibri"/>
                <w:color w:val="000000" w:themeColor="text1"/>
                <w:sz w:val="16"/>
                <w:szCs w:val="16"/>
                <w:lang w:val="es-CL"/>
              </w:rPr>
            </w:pPr>
          </w:p>
        </w:tc>
        <w:tc>
          <w:tcPr>
            <w:tcW w:w="441" w:type="dxa"/>
            <w:tcMar>
              <w:left w:w="105" w:type="dxa"/>
              <w:right w:w="105" w:type="dxa"/>
            </w:tcMar>
            <w:vAlign w:val="center"/>
          </w:tcPr>
          <w:p w14:paraId="40F2F0AD" w14:textId="5B9197F3" w:rsidR="001B199A" w:rsidRDefault="001B199A" w:rsidP="001B199A">
            <w:pPr>
              <w:tabs>
                <w:tab w:val="left" w:pos="304"/>
              </w:tabs>
              <w:jc w:val="center"/>
              <w:rPr>
                <w:rFonts w:ascii="Calibri" w:eastAsia="Calibri" w:hAnsi="Calibri" w:cs="Calibri"/>
                <w:color w:val="000000" w:themeColor="text1"/>
                <w:sz w:val="16"/>
                <w:szCs w:val="16"/>
                <w:lang w:val="es-CL"/>
              </w:rPr>
            </w:pPr>
          </w:p>
        </w:tc>
        <w:tc>
          <w:tcPr>
            <w:tcW w:w="441" w:type="dxa"/>
            <w:tcMar>
              <w:left w:w="105" w:type="dxa"/>
              <w:right w:w="105" w:type="dxa"/>
            </w:tcMar>
            <w:vAlign w:val="center"/>
          </w:tcPr>
          <w:p w14:paraId="214FF05F" w14:textId="4272BC5E" w:rsidR="001B199A" w:rsidRDefault="001B199A" w:rsidP="001B199A">
            <w:pPr>
              <w:tabs>
                <w:tab w:val="left" w:pos="304"/>
              </w:tabs>
              <w:jc w:val="center"/>
              <w:rPr>
                <w:rFonts w:ascii="Calibri" w:eastAsia="Calibri" w:hAnsi="Calibri" w:cs="Calibri"/>
                <w:color w:val="000000" w:themeColor="text1"/>
                <w:sz w:val="16"/>
                <w:szCs w:val="16"/>
                <w:lang w:val="es-CL"/>
              </w:rPr>
            </w:pPr>
          </w:p>
        </w:tc>
        <w:tc>
          <w:tcPr>
            <w:tcW w:w="441" w:type="dxa"/>
            <w:tcMar>
              <w:left w:w="105" w:type="dxa"/>
              <w:right w:w="105" w:type="dxa"/>
            </w:tcMar>
            <w:vAlign w:val="center"/>
          </w:tcPr>
          <w:p w14:paraId="11D7B443" w14:textId="1C2E500C" w:rsidR="001B199A" w:rsidRDefault="001B199A" w:rsidP="001B199A">
            <w:pPr>
              <w:tabs>
                <w:tab w:val="left" w:pos="304"/>
              </w:tabs>
              <w:jc w:val="center"/>
              <w:rPr>
                <w:rFonts w:ascii="Calibri" w:eastAsia="Calibri" w:hAnsi="Calibri" w:cs="Calibri"/>
                <w:color w:val="000000" w:themeColor="text1"/>
                <w:sz w:val="16"/>
                <w:szCs w:val="16"/>
                <w:lang w:val="es-CL"/>
              </w:rPr>
            </w:pPr>
          </w:p>
        </w:tc>
        <w:tc>
          <w:tcPr>
            <w:tcW w:w="441" w:type="dxa"/>
            <w:shd w:val="clear" w:color="auto" w:fill="D9D9D9" w:themeFill="background1" w:themeFillShade="D9"/>
            <w:tcMar>
              <w:left w:w="105" w:type="dxa"/>
              <w:right w:w="105" w:type="dxa"/>
            </w:tcMar>
            <w:vAlign w:val="center"/>
          </w:tcPr>
          <w:p w14:paraId="4002AF70" w14:textId="63809469" w:rsidR="001B199A" w:rsidRPr="00D70B61" w:rsidRDefault="00D70B61" w:rsidP="001B199A">
            <w:pPr>
              <w:tabs>
                <w:tab w:val="left" w:pos="304"/>
              </w:tabs>
              <w:jc w:val="center"/>
              <w:rPr>
                <w:rFonts w:ascii="Calibri" w:eastAsia="Calibri" w:hAnsi="Calibri" w:cs="Calibri"/>
                <w:color w:val="000000" w:themeColor="text1"/>
                <w:sz w:val="16"/>
                <w:szCs w:val="16"/>
              </w:rPr>
            </w:pPr>
            <w:r w:rsidRPr="00D70B61">
              <w:rPr>
                <w:rFonts w:ascii="Calibri" w:eastAsia="Calibri" w:hAnsi="Calibri" w:cs="Calibri"/>
                <w:color w:val="000000" w:themeColor="text1"/>
                <w:sz w:val="16"/>
                <w:szCs w:val="16"/>
              </w:rPr>
              <w:t>8</w:t>
            </w:r>
          </w:p>
        </w:tc>
        <w:tc>
          <w:tcPr>
            <w:tcW w:w="441" w:type="dxa"/>
            <w:shd w:val="clear" w:color="auto" w:fill="D9D9D9" w:themeFill="background1" w:themeFillShade="D9"/>
            <w:tcMar>
              <w:left w:w="105" w:type="dxa"/>
              <w:right w:w="105" w:type="dxa"/>
            </w:tcMar>
            <w:vAlign w:val="center"/>
          </w:tcPr>
          <w:p w14:paraId="2F7046E9" w14:textId="56CA6A8B" w:rsidR="001B199A" w:rsidRPr="00D70B61" w:rsidRDefault="00D70B61" w:rsidP="001B199A">
            <w:pPr>
              <w:tabs>
                <w:tab w:val="left" w:pos="304"/>
              </w:tabs>
              <w:jc w:val="center"/>
              <w:rPr>
                <w:rFonts w:ascii="Calibri" w:eastAsia="Calibri" w:hAnsi="Calibri" w:cs="Calibri"/>
                <w:color w:val="000000" w:themeColor="text1"/>
                <w:sz w:val="16"/>
                <w:szCs w:val="16"/>
              </w:rPr>
            </w:pPr>
            <w:r w:rsidRPr="00D70B61">
              <w:rPr>
                <w:rFonts w:ascii="Calibri" w:eastAsia="Calibri" w:hAnsi="Calibri" w:cs="Calibri"/>
                <w:color w:val="000000" w:themeColor="text1"/>
                <w:sz w:val="16"/>
                <w:szCs w:val="16"/>
              </w:rPr>
              <w:t>9</w:t>
            </w:r>
          </w:p>
        </w:tc>
        <w:tc>
          <w:tcPr>
            <w:tcW w:w="441" w:type="dxa"/>
            <w:tcMar>
              <w:left w:w="105" w:type="dxa"/>
              <w:right w:w="105" w:type="dxa"/>
            </w:tcMar>
            <w:vAlign w:val="center"/>
          </w:tcPr>
          <w:p w14:paraId="3A1BD639" w14:textId="2B3AB77D" w:rsidR="001B199A" w:rsidRDefault="001B199A" w:rsidP="001B199A">
            <w:pPr>
              <w:rPr>
                <w:rFonts w:ascii="Calibri" w:eastAsia="Calibri" w:hAnsi="Calibri" w:cs="Calibri"/>
                <w:color w:val="000000" w:themeColor="text1"/>
                <w:sz w:val="16"/>
                <w:szCs w:val="16"/>
              </w:rPr>
            </w:pPr>
          </w:p>
        </w:tc>
        <w:tc>
          <w:tcPr>
            <w:tcW w:w="441" w:type="dxa"/>
            <w:tcMar>
              <w:left w:w="105" w:type="dxa"/>
              <w:right w:w="105" w:type="dxa"/>
            </w:tcMar>
            <w:vAlign w:val="center"/>
          </w:tcPr>
          <w:p w14:paraId="2EE2EF3E" w14:textId="029BB9FC" w:rsidR="001B199A" w:rsidRDefault="001B199A" w:rsidP="001B199A">
            <w:pPr>
              <w:rPr>
                <w:rFonts w:ascii="Calibri" w:eastAsia="Calibri" w:hAnsi="Calibri" w:cs="Calibri"/>
                <w:color w:val="000000" w:themeColor="text1"/>
                <w:sz w:val="16"/>
                <w:szCs w:val="16"/>
              </w:rPr>
            </w:pPr>
          </w:p>
        </w:tc>
        <w:tc>
          <w:tcPr>
            <w:tcW w:w="529" w:type="dxa"/>
            <w:tcMar>
              <w:left w:w="105" w:type="dxa"/>
              <w:right w:w="105" w:type="dxa"/>
            </w:tcMar>
            <w:vAlign w:val="center"/>
          </w:tcPr>
          <w:p w14:paraId="5EE5CA96" w14:textId="0E1476F8" w:rsidR="001B199A" w:rsidRDefault="001B199A" w:rsidP="001B199A">
            <w:pPr>
              <w:rPr>
                <w:rFonts w:ascii="Calibri" w:eastAsia="Calibri" w:hAnsi="Calibri" w:cs="Calibri"/>
                <w:color w:val="000000" w:themeColor="text1"/>
                <w:sz w:val="16"/>
                <w:szCs w:val="16"/>
              </w:rPr>
            </w:pPr>
          </w:p>
        </w:tc>
      </w:tr>
      <w:tr w:rsidR="618F28FF" w14:paraId="3BB1E2F7" w14:textId="77777777" w:rsidTr="007A35A8">
        <w:trPr>
          <w:trHeight w:val="300"/>
        </w:trPr>
        <w:tc>
          <w:tcPr>
            <w:tcW w:w="1560" w:type="dxa"/>
            <w:vMerge w:val="restart"/>
            <w:tcMar>
              <w:left w:w="105" w:type="dxa"/>
              <w:right w:w="105" w:type="dxa"/>
            </w:tcMar>
            <w:vAlign w:val="center"/>
          </w:tcPr>
          <w:p w14:paraId="5A4D23AA" w14:textId="26EE78DE" w:rsidR="618F28FF" w:rsidRDefault="618F28FF" w:rsidP="618F28FF">
            <w:pPr>
              <w:tabs>
                <w:tab w:val="left" w:pos="304"/>
              </w:tabs>
              <w:rPr>
                <w:rFonts w:ascii="Calibri" w:eastAsia="Calibri" w:hAnsi="Calibri" w:cs="Calibri"/>
                <w:color w:val="000000" w:themeColor="text1"/>
                <w:sz w:val="16"/>
                <w:szCs w:val="16"/>
              </w:rPr>
            </w:pPr>
            <w:r w:rsidRPr="618F28FF">
              <w:rPr>
                <w:rFonts w:ascii="Calibri" w:eastAsia="Calibri" w:hAnsi="Calibri" w:cs="Calibri"/>
                <w:b/>
                <w:bCs/>
                <w:color w:val="000000" w:themeColor="text1"/>
                <w:sz w:val="16"/>
                <w:szCs w:val="16"/>
                <w:lang w:val="es-CL"/>
              </w:rPr>
              <w:t>Difusión</w:t>
            </w:r>
          </w:p>
        </w:tc>
        <w:tc>
          <w:tcPr>
            <w:tcW w:w="3270" w:type="dxa"/>
            <w:tcMar>
              <w:left w:w="105" w:type="dxa"/>
              <w:right w:w="105" w:type="dxa"/>
            </w:tcMar>
            <w:vAlign w:val="center"/>
          </w:tcPr>
          <w:p w14:paraId="5AEF68EF" w14:textId="1BA21A38" w:rsidR="618F28FF" w:rsidRDefault="618F28FF" w:rsidP="618F28FF">
            <w:pPr>
              <w:tabs>
                <w:tab w:val="left" w:pos="304"/>
              </w:tabs>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Plan de difusión</w:t>
            </w:r>
          </w:p>
        </w:tc>
        <w:tc>
          <w:tcPr>
            <w:tcW w:w="441" w:type="dxa"/>
            <w:shd w:val="clear" w:color="auto" w:fill="FFFFFF" w:themeFill="background1"/>
            <w:tcMar>
              <w:left w:w="105" w:type="dxa"/>
              <w:right w:w="105" w:type="dxa"/>
            </w:tcMar>
            <w:vAlign w:val="center"/>
          </w:tcPr>
          <w:p w14:paraId="2441C39B" w14:textId="4231BE31"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shd w:val="clear" w:color="auto" w:fill="D9D9D9" w:themeFill="background1" w:themeFillShade="D9"/>
            <w:tcMar>
              <w:left w:w="105" w:type="dxa"/>
              <w:right w:w="105" w:type="dxa"/>
            </w:tcMar>
            <w:vAlign w:val="center"/>
          </w:tcPr>
          <w:p w14:paraId="37130D50" w14:textId="3AD3C4DC" w:rsidR="618F28FF" w:rsidRDefault="618F28FF" w:rsidP="618F28FF">
            <w:pPr>
              <w:tabs>
                <w:tab w:val="left" w:pos="304"/>
              </w:tabs>
              <w:jc w:val="center"/>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2</w:t>
            </w:r>
          </w:p>
        </w:tc>
        <w:tc>
          <w:tcPr>
            <w:tcW w:w="441" w:type="dxa"/>
            <w:shd w:val="clear" w:color="auto" w:fill="D9D9D9" w:themeFill="background1" w:themeFillShade="D9"/>
            <w:tcMar>
              <w:left w:w="105" w:type="dxa"/>
              <w:right w:w="105" w:type="dxa"/>
            </w:tcMar>
            <w:vAlign w:val="center"/>
          </w:tcPr>
          <w:p w14:paraId="7DD786ED" w14:textId="4A57B20D" w:rsidR="618F28FF" w:rsidRDefault="618F28FF" w:rsidP="618F28FF">
            <w:pPr>
              <w:tabs>
                <w:tab w:val="left" w:pos="304"/>
              </w:tabs>
              <w:jc w:val="center"/>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3</w:t>
            </w:r>
          </w:p>
        </w:tc>
        <w:tc>
          <w:tcPr>
            <w:tcW w:w="441" w:type="dxa"/>
            <w:tcMar>
              <w:left w:w="105" w:type="dxa"/>
              <w:right w:w="105" w:type="dxa"/>
            </w:tcMar>
            <w:vAlign w:val="center"/>
          </w:tcPr>
          <w:p w14:paraId="57F042F2" w14:textId="53487CDE"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487BC160" w14:textId="52834A25"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13DB7011" w14:textId="249838AA"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790A9AE7" w14:textId="7BE6F169"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4813E655" w14:textId="1B2EDB78"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6E941C52" w14:textId="06E6EBCF"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203281BC" w14:textId="35721E6C"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1703C6B4" w14:textId="211EF124" w:rsidR="618F28FF" w:rsidRDefault="618F28FF" w:rsidP="618F28FF">
            <w:pPr>
              <w:tabs>
                <w:tab w:val="left" w:pos="304"/>
              </w:tabs>
              <w:jc w:val="center"/>
              <w:rPr>
                <w:rFonts w:ascii="Calibri" w:eastAsia="Calibri" w:hAnsi="Calibri" w:cs="Calibri"/>
                <w:color w:val="000000" w:themeColor="text1"/>
                <w:sz w:val="16"/>
                <w:szCs w:val="16"/>
              </w:rPr>
            </w:pPr>
          </w:p>
        </w:tc>
        <w:tc>
          <w:tcPr>
            <w:tcW w:w="529" w:type="dxa"/>
            <w:tcMar>
              <w:left w:w="105" w:type="dxa"/>
              <w:right w:w="105" w:type="dxa"/>
            </w:tcMar>
            <w:vAlign w:val="center"/>
          </w:tcPr>
          <w:p w14:paraId="307A6E99" w14:textId="5ED2651B" w:rsidR="618F28FF" w:rsidRDefault="618F28FF" w:rsidP="618F28FF">
            <w:pPr>
              <w:tabs>
                <w:tab w:val="left" w:pos="304"/>
              </w:tabs>
              <w:jc w:val="center"/>
              <w:rPr>
                <w:rFonts w:ascii="Calibri" w:eastAsia="Calibri" w:hAnsi="Calibri" w:cs="Calibri"/>
                <w:color w:val="000000" w:themeColor="text1"/>
                <w:sz w:val="16"/>
                <w:szCs w:val="16"/>
              </w:rPr>
            </w:pPr>
          </w:p>
        </w:tc>
      </w:tr>
      <w:tr w:rsidR="618F28FF" w14:paraId="3A0DCD22" w14:textId="77777777" w:rsidTr="007A35A8">
        <w:trPr>
          <w:trHeight w:val="300"/>
        </w:trPr>
        <w:tc>
          <w:tcPr>
            <w:tcW w:w="1560" w:type="dxa"/>
            <w:vMerge/>
            <w:vAlign w:val="center"/>
          </w:tcPr>
          <w:p w14:paraId="0EC6B960" w14:textId="77777777" w:rsidR="006B3AB6" w:rsidRDefault="006B3AB6"/>
        </w:tc>
        <w:tc>
          <w:tcPr>
            <w:tcW w:w="3270" w:type="dxa"/>
            <w:tcMar>
              <w:left w:w="105" w:type="dxa"/>
              <w:right w:w="105" w:type="dxa"/>
            </w:tcMar>
            <w:vAlign w:val="center"/>
          </w:tcPr>
          <w:p w14:paraId="73E6E8FF" w14:textId="4F338C5D" w:rsidR="618F28FF" w:rsidRDefault="618F28FF" w:rsidP="618F28FF">
            <w:pPr>
              <w:tabs>
                <w:tab w:val="left" w:pos="304"/>
              </w:tabs>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 xml:space="preserve">Diseño y validación de material de capacitación y difusión </w:t>
            </w:r>
          </w:p>
        </w:tc>
        <w:tc>
          <w:tcPr>
            <w:tcW w:w="441" w:type="dxa"/>
            <w:shd w:val="clear" w:color="auto" w:fill="FFFFFF" w:themeFill="background1"/>
            <w:tcMar>
              <w:left w:w="105" w:type="dxa"/>
              <w:right w:w="105" w:type="dxa"/>
            </w:tcMar>
            <w:vAlign w:val="center"/>
          </w:tcPr>
          <w:p w14:paraId="54E41D41" w14:textId="5AF1B517"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shd w:val="clear" w:color="auto" w:fill="FFFFFF" w:themeFill="background1"/>
            <w:tcMar>
              <w:left w:w="105" w:type="dxa"/>
              <w:right w:w="105" w:type="dxa"/>
            </w:tcMar>
            <w:vAlign w:val="center"/>
          </w:tcPr>
          <w:p w14:paraId="331D4099" w14:textId="24AAFA96"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shd w:val="clear" w:color="auto" w:fill="D9D9D9" w:themeFill="background1" w:themeFillShade="D9"/>
            <w:tcMar>
              <w:left w:w="105" w:type="dxa"/>
              <w:right w:w="105" w:type="dxa"/>
            </w:tcMar>
            <w:vAlign w:val="center"/>
          </w:tcPr>
          <w:p w14:paraId="2A9F7174" w14:textId="511C0EC3" w:rsidR="618F28FF" w:rsidRDefault="618F28FF" w:rsidP="618F28FF">
            <w:pPr>
              <w:tabs>
                <w:tab w:val="left" w:pos="304"/>
              </w:tabs>
              <w:jc w:val="center"/>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3</w:t>
            </w:r>
          </w:p>
        </w:tc>
        <w:tc>
          <w:tcPr>
            <w:tcW w:w="441" w:type="dxa"/>
            <w:shd w:val="clear" w:color="auto" w:fill="D9D9D9" w:themeFill="background1" w:themeFillShade="D9"/>
            <w:tcMar>
              <w:left w:w="105" w:type="dxa"/>
              <w:right w:w="105" w:type="dxa"/>
            </w:tcMar>
            <w:vAlign w:val="center"/>
          </w:tcPr>
          <w:p w14:paraId="320A79FF" w14:textId="601F2D79" w:rsidR="618F28FF" w:rsidRDefault="618F28FF" w:rsidP="618F28FF">
            <w:pPr>
              <w:tabs>
                <w:tab w:val="left" w:pos="304"/>
              </w:tabs>
              <w:jc w:val="center"/>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4</w:t>
            </w:r>
          </w:p>
        </w:tc>
        <w:tc>
          <w:tcPr>
            <w:tcW w:w="441" w:type="dxa"/>
            <w:shd w:val="clear" w:color="auto" w:fill="FFFFFF" w:themeFill="background1"/>
            <w:tcMar>
              <w:left w:w="105" w:type="dxa"/>
              <w:right w:w="105" w:type="dxa"/>
            </w:tcMar>
            <w:vAlign w:val="center"/>
          </w:tcPr>
          <w:p w14:paraId="131B1463" w14:textId="32A1ABCB"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shd w:val="clear" w:color="auto" w:fill="FFFFFF" w:themeFill="background1"/>
            <w:tcMar>
              <w:left w:w="105" w:type="dxa"/>
              <w:right w:w="105" w:type="dxa"/>
            </w:tcMar>
            <w:vAlign w:val="center"/>
          </w:tcPr>
          <w:p w14:paraId="3BDAB65C" w14:textId="60E2F14C"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shd w:val="clear" w:color="auto" w:fill="FFFFFF" w:themeFill="background1"/>
            <w:tcMar>
              <w:left w:w="105" w:type="dxa"/>
              <w:right w:w="105" w:type="dxa"/>
            </w:tcMar>
            <w:vAlign w:val="center"/>
          </w:tcPr>
          <w:p w14:paraId="4EF7DB18" w14:textId="69681382"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shd w:val="clear" w:color="auto" w:fill="FFFFFF" w:themeFill="background1"/>
            <w:tcMar>
              <w:left w:w="105" w:type="dxa"/>
              <w:right w:w="105" w:type="dxa"/>
            </w:tcMar>
            <w:vAlign w:val="center"/>
          </w:tcPr>
          <w:p w14:paraId="5F4CABD3" w14:textId="171C9106"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shd w:val="clear" w:color="auto" w:fill="FFFFFF" w:themeFill="background1"/>
            <w:tcMar>
              <w:left w:w="105" w:type="dxa"/>
              <w:right w:w="105" w:type="dxa"/>
            </w:tcMar>
            <w:vAlign w:val="center"/>
          </w:tcPr>
          <w:p w14:paraId="77713BB6" w14:textId="62F40CC8"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shd w:val="clear" w:color="auto" w:fill="FFFFFF" w:themeFill="background1"/>
            <w:tcMar>
              <w:left w:w="105" w:type="dxa"/>
              <w:right w:w="105" w:type="dxa"/>
            </w:tcMar>
            <w:vAlign w:val="center"/>
          </w:tcPr>
          <w:p w14:paraId="74C5F07E" w14:textId="7647E5B3"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shd w:val="clear" w:color="auto" w:fill="FFFFFF" w:themeFill="background1"/>
            <w:tcMar>
              <w:left w:w="105" w:type="dxa"/>
              <w:right w:w="105" w:type="dxa"/>
            </w:tcMar>
            <w:vAlign w:val="center"/>
          </w:tcPr>
          <w:p w14:paraId="6E92B467" w14:textId="05DC4CFE" w:rsidR="618F28FF" w:rsidRDefault="618F28FF" w:rsidP="618F28FF">
            <w:pPr>
              <w:tabs>
                <w:tab w:val="left" w:pos="304"/>
              </w:tabs>
              <w:jc w:val="center"/>
              <w:rPr>
                <w:rFonts w:ascii="Calibri" w:eastAsia="Calibri" w:hAnsi="Calibri" w:cs="Calibri"/>
                <w:color w:val="000000" w:themeColor="text1"/>
                <w:sz w:val="16"/>
                <w:szCs w:val="16"/>
              </w:rPr>
            </w:pPr>
          </w:p>
        </w:tc>
        <w:tc>
          <w:tcPr>
            <w:tcW w:w="529" w:type="dxa"/>
            <w:shd w:val="clear" w:color="auto" w:fill="FFFFFF" w:themeFill="background1"/>
            <w:tcMar>
              <w:left w:w="105" w:type="dxa"/>
              <w:right w:w="105" w:type="dxa"/>
            </w:tcMar>
            <w:vAlign w:val="center"/>
          </w:tcPr>
          <w:p w14:paraId="1E9D48A7" w14:textId="58E0100D" w:rsidR="618F28FF" w:rsidRDefault="618F28FF" w:rsidP="618F28FF">
            <w:pPr>
              <w:tabs>
                <w:tab w:val="left" w:pos="304"/>
              </w:tabs>
              <w:jc w:val="center"/>
              <w:rPr>
                <w:rFonts w:ascii="Calibri" w:eastAsia="Calibri" w:hAnsi="Calibri" w:cs="Calibri"/>
                <w:color w:val="000000" w:themeColor="text1"/>
                <w:sz w:val="16"/>
                <w:szCs w:val="16"/>
              </w:rPr>
            </w:pPr>
          </w:p>
        </w:tc>
      </w:tr>
      <w:tr w:rsidR="618F28FF" w14:paraId="2600B550" w14:textId="77777777" w:rsidTr="007A35A8">
        <w:trPr>
          <w:trHeight w:val="300"/>
        </w:trPr>
        <w:tc>
          <w:tcPr>
            <w:tcW w:w="1560" w:type="dxa"/>
            <w:vMerge/>
            <w:vAlign w:val="center"/>
          </w:tcPr>
          <w:p w14:paraId="2B3370DC" w14:textId="77777777" w:rsidR="006B3AB6" w:rsidRDefault="006B3AB6"/>
        </w:tc>
        <w:tc>
          <w:tcPr>
            <w:tcW w:w="3270" w:type="dxa"/>
            <w:tcMar>
              <w:left w:w="105" w:type="dxa"/>
              <w:right w:w="105" w:type="dxa"/>
            </w:tcMar>
            <w:vAlign w:val="center"/>
          </w:tcPr>
          <w:p w14:paraId="632A6A9F" w14:textId="66D278E8" w:rsidR="618F28FF" w:rsidRDefault="618F28FF" w:rsidP="618F28FF">
            <w:pPr>
              <w:tabs>
                <w:tab w:val="left" w:pos="304"/>
              </w:tabs>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Distribución de material de difusión</w:t>
            </w:r>
          </w:p>
        </w:tc>
        <w:tc>
          <w:tcPr>
            <w:tcW w:w="441" w:type="dxa"/>
            <w:tcMar>
              <w:left w:w="105" w:type="dxa"/>
              <w:right w:w="105" w:type="dxa"/>
            </w:tcMar>
            <w:vAlign w:val="center"/>
          </w:tcPr>
          <w:p w14:paraId="01A3DA33" w14:textId="039B0D16"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25EBFD86" w14:textId="1FFAB57D"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039C33D6" w14:textId="31D2EAB3"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shd w:val="clear" w:color="auto" w:fill="D9D9D9" w:themeFill="background1" w:themeFillShade="D9"/>
            <w:tcMar>
              <w:left w:w="105" w:type="dxa"/>
              <w:right w:w="105" w:type="dxa"/>
            </w:tcMar>
            <w:vAlign w:val="center"/>
          </w:tcPr>
          <w:p w14:paraId="7710FD73" w14:textId="09663425" w:rsidR="618F28FF" w:rsidRDefault="618F28FF" w:rsidP="618F28FF">
            <w:pPr>
              <w:tabs>
                <w:tab w:val="left" w:pos="304"/>
              </w:tabs>
              <w:jc w:val="center"/>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4</w:t>
            </w:r>
          </w:p>
        </w:tc>
        <w:tc>
          <w:tcPr>
            <w:tcW w:w="441" w:type="dxa"/>
            <w:shd w:val="clear" w:color="auto" w:fill="D9D9D9" w:themeFill="background1" w:themeFillShade="D9"/>
            <w:tcMar>
              <w:left w:w="105" w:type="dxa"/>
              <w:right w:w="105" w:type="dxa"/>
            </w:tcMar>
            <w:vAlign w:val="center"/>
          </w:tcPr>
          <w:p w14:paraId="28B0FE41" w14:textId="086012B7" w:rsidR="618F28FF" w:rsidRDefault="618F28FF" w:rsidP="618F28FF">
            <w:pPr>
              <w:tabs>
                <w:tab w:val="left" w:pos="304"/>
              </w:tabs>
              <w:jc w:val="center"/>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5</w:t>
            </w:r>
          </w:p>
        </w:tc>
        <w:tc>
          <w:tcPr>
            <w:tcW w:w="441" w:type="dxa"/>
            <w:shd w:val="clear" w:color="auto" w:fill="D9D9D9" w:themeFill="background1" w:themeFillShade="D9"/>
            <w:tcMar>
              <w:left w:w="105" w:type="dxa"/>
              <w:right w:w="105" w:type="dxa"/>
            </w:tcMar>
            <w:vAlign w:val="center"/>
          </w:tcPr>
          <w:p w14:paraId="557DC8E5" w14:textId="7800881B" w:rsidR="618F28FF" w:rsidRDefault="618F28FF" w:rsidP="618F28FF">
            <w:pPr>
              <w:tabs>
                <w:tab w:val="left" w:pos="304"/>
              </w:tabs>
              <w:jc w:val="center"/>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6</w:t>
            </w:r>
          </w:p>
        </w:tc>
        <w:tc>
          <w:tcPr>
            <w:tcW w:w="441" w:type="dxa"/>
            <w:shd w:val="clear" w:color="auto" w:fill="D9D9D9" w:themeFill="background1" w:themeFillShade="D9"/>
            <w:tcMar>
              <w:left w:w="105" w:type="dxa"/>
              <w:right w:w="105" w:type="dxa"/>
            </w:tcMar>
            <w:vAlign w:val="center"/>
          </w:tcPr>
          <w:p w14:paraId="2F88DABC" w14:textId="75BD3D03" w:rsidR="618F28FF" w:rsidRDefault="618F28FF" w:rsidP="618F28FF">
            <w:pPr>
              <w:tabs>
                <w:tab w:val="left" w:pos="304"/>
              </w:tabs>
              <w:jc w:val="center"/>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7</w:t>
            </w:r>
          </w:p>
        </w:tc>
        <w:tc>
          <w:tcPr>
            <w:tcW w:w="441" w:type="dxa"/>
            <w:shd w:val="clear" w:color="auto" w:fill="D9D9D9" w:themeFill="background1" w:themeFillShade="D9"/>
            <w:tcMar>
              <w:left w:w="105" w:type="dxa"/>
              <w:right w:w="105" w:type="dxa"/>
            </w:tcMar>
            <w:vAlign w:val="center"/>
          </w:tcPr>
          <w:p w14:paraId="4FBC19E9" w14:textId="48F7168F" w:rsidR="618F28FF" w:rsidRDefault="618F28FF" w:rsidP="618F28FF">
            <w:pPr>
              <w:tabs>
                <w:tab w:val="left" w:pos="304"/>
              </w:tabs>
              <w:jc w:val="center"/>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8</w:t>
            </w:r>
          </w:p>
        </w:tc>
        <w:tc>
          <w:tcPr>
            <w:tcW w:w="441" w:type="dxa"/>
            <w:shd w:val="clear" w:color="auto" w:fill="D9D9D9" w:themeFill="background1" w:themeFillShade="D9"/>
            <w:tcMar>
              <w:left w:w="105" w:type="dxa"/>
              <w:right w:w="105" w:type="dxa"/>
            </w:tcMar>
            <w:vAlign w:val="center"/>
          </w:tcPr>
          <w:p w14:paraId="7D64CE97" w14:textId="6918BA8F" w:rsidR="618F28FF" w:rsidRDefault="618F28FF" w:rsidP="618F28FF">
            <w:pPr>
              <w:tabs>
                <w:tab w:val="left" w:pos="304"/>
              </w:tabs>
              <w:jc w:val="center"/>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9</w:t>
            </w:r>
          </w:p>
        </w:tc>
        <w:tc>
          <w:tcPr>
            <w:tcW w:w="441" w:type="dxa"/>
            <w:shd w:val="clear" w:color="auto" w:fill="D9D9D9" w:themeFill="background1" w:themeFillShade="D9"/>
            <w:tcMar>
              <w:left w:w="105" w:type="dxa"/>
              <w:right w:w="105" w:type="dxa"/>
            </w:tcMar>
            <w:vAlign w:val="center"/>
          </w:tcPr>
          <w:p w14:paraId="562BD376" w14:textId="19ACDD85" w:rsidR="618F28FF" w:rsidRDefault="618F28FF" w:rsidP="618F28FF">
            <w:pPr>
              <w:tabs>
                <w:tab w:val="left" w:pos="304"/>
              </w:tabs>
              <w:jc w:val="center"/>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10</w:t>
            </w:r>
          </w:p>
        </w:tc>
        <w:tc>
          <w:tcPr>
            <w:tcW w:w="441" w:type="dxa"/>
            <w:shd w:val="clear" w:color="auto" w:fill="D9D9D9" w:themeFill="background1" w:themeFillShade="D9"/>
            <w:tcMar>
              <w:left w:w="105" w:type="dxa"/>
              <w:right w:w="105" w:type="dxa"/>
            </w:tcMar>
            <w:vAlign w:val="center"/>
          </w:tcPr>
          <w:p w14:paraId="18A1E4E1" w14:textId="629E9135" w:rsidR="618F28FF" w:rsidRDefault="618F28FF" w:rsidP="618F28FF">
            <w:pPr>
              <w:tabs>
                <w:tab w:val="left" w:pos="304"/>
              </w:tabs>
              <w:jc w:val="center"/>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11</w:t>
            </w:r>
          </w:p>
        </w:tc>
        <w:tc>
          <w:tcPr>
            <w:tcW w:w="529" w:type="dxa"/>
            <w:tcMar>
              <w:left w:w="105" w:type="dxa"/>
              <w:right w:w="105" w:type="dxa"/>
            </w:tcMar>
            <w:vAlign w:val="center"/>
          </w:tcPr>
          <w:p w14:paraId="32041098" w14:textId="7B179700" w:rsidR="618F28FF" w:rsidRDefault="618F28FF" w:rsidP="618F28FF">
            <w:pPr>
              <w:tabs>
                <w:tab w:val="left" w:pos="304"/>
              </w:tabs>
              <w:jc w:val="center"/>
              <w:rPr>
                <w:rFonts w:ascii="Calibri" w:eastAsia="Calibri" w:hAnsi="Calibri" w:cs="Calibri"/>
                <w:color w:val="000000" w:themeColor="text1"/>
                <w:sz w:val="16"/>
                <w:szCs w:val="16"/>
              </w:rPr>
            </w:pPr>
          </w:p>
        </w:tc>
      </w:tr>
      <w:tr w:rsidR="618F28FF" w14:paraId="73B110DF" w14:textId="77777777" w:rsidTr="007A35A8">
        <w:trPr>
          <w:trHeight w:val="300"/>
        </w:trPr>
        <w:tc>
          <w:tcPr>
            <w:tcW w:w="1560" w:type="dxa"/>
            <w:vMerge w:val="restart"/>
            <w:tcMar>
              <w:left w:w="105" w:type="dxa"/>
              <w:right w:w="105" w:type="dxa"/>
            </w:tcMar>
            <w:vAlign w:val="center"/>
          </w:tcPr>
          <w:p w14:paraId="3583D143" w14:textId="5E0296CD" w:rsidR="618F28FF" w:rsidRDefault="618F28FF" w:rsidP="618F28FF">
            <w:pPr>
              <w:tabs>
                <w:tab w:val="left" w:pos="304"/>
              </w:tabs>
              <w:rPr>
                <w:rFonts w:ascii="Calibri" w:eastAsia="Calibri" w:hAnsi="Calibri" w:cs="Calibri"/>
                <w:color w:val="000000" w:themeColor="text1"/>
                <w:sz w:val="16"/>
                <w:szCs w:val="16"/>
              </w:rPr>
            </w:pPr>
            <w:r w:rsidRPr="618F28FF">
              <w:rPr>
                <w:rFonts w:ascii="Calibri" w:eastAsia="Calibri" w:hAnsi="Calibri" w:cs="Calibri"/>
                <w:b/>
                <w:bCs/>
                <w:color w:val="000000" w:themeColor="text1"/>
                <w:sz w:val="16"/>
                <w:szCs w:val="16"/>
                <w:lang w:val="es-CL"/>
              </w:rPr>
              <w:t>Cierre</w:t>
            </w:r>
          </w:p>
        </w:tc>
        <w:tc>
          <w:tcPr>
            <w:tcW w:w="3270" w:type="dxa"/>
            <w:tcMar>
              <w:left w:w="105" w:type="dxa"/>
              <w:right w:w="105" w:type="dxa"/>
            </w:tcMar>
            <w:vAlign w:val="center"/>
          </w:tcPr>
          <w:p w14:paraId="6DE3A157" w14:textId="0E161099" w:rsidR="618F28FF" w:rsidRDefault="618F28FF" w:rsidP="618F28FF">
            <w:pPr>
              <w:tabs>
                <w:tab w:val="left" w:pos="304"/>
              </w:tabs>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Acta de cierre</w:t>
            </w:r>
          </w:p>
        </w:tc>
        <w:tc>
          <w:tcPr>
            <w:tcW w:w="441" w:type="dxa"/>
            <w:tcMar>
              <w:left w:w="105" w:type="dxa"/>
              <w:right w:w="105" w:type="dxa"/>
            </w:tcMar>
            <w:vAlign w:val="center"/>
          </w:tcPr>
          <w:p w14:paraId="11893057" w14:textId="43E9BB01"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378F4D3B" w14:textId="109FBCBF"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3468FE55" w14:textId="716E41AF"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2671E413" w14:textId="6E659381"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24F06D67" w14:textId="101F3998"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48792C47" w14:textId="0E61EC0D"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3200805B" w14:textId="0D262501"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shd w:val="clear" w:color="auto" w:fill="FFFFFF" w:themeFill="background1"/>
            <w:tcMar>
              <w:left w:w="105" w:type="dxa"/>
              <w:right w:w="105" w:type="dxa"/>
            </w:tcMar>
            <w:vAlign w:val="center"/>
          </w:tcPr>
          <w:p w14:paraId="52FCA55D" w14:textId="28490CAD"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shd w:val="clear" w:color="auto" w:fill="FFFFFF" w:themeFill="background1"/>
            <w:tcMar>
              <w:left w:w="105" w:type="dxa"/>
              <w:right w:w="105" w:type="dxa"/>
            </w:tcMar>
            <w:vAlign w:val="center"/>
          </w:tcPr>
          <w:p w14:paraId="0D95A854" w14:textId="24719D9C"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shd w:val="clear" w:color="auto" w:fill="FFFFFF" w:themeFill="background1"/>
            <w:tcMar>
              <w:left w:w="105" w:type="dxa"/>
              <w:right w:w="105" w:type="dxa"/>
            </w:tcMar>
            <w:vAlign w:val="center"/>
          </w:tcPr>
          <w:p w14:paraId="7221788C" w14:textId="24AEAFFE"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shd w:val="clear" w:color="auto" w:fill="D9D9D9" w:themeFill="background1" w:themeFillShade="D9"/>
            <w:tcMar>
              <w:left w:w="105" w:type="dxa"/>
              <w:right w:w="105" w:type="dxa"/>
            </w:tcMar>
            <w:vAlign w:val="center"/>
          </w:tcPr>
          <w:p w14:paraId="68C06D9B" w14:textId="653EFA87" w:rsidR="618F28FF" w:rsidRDefault="618F28FF" w:rsidP="618F28FF">
            <w:pPr>
              <w:tabs>
                <w:tab w:val="left" w:pos="304"/>
              </w:tabs>
              <w:jc w:val="center"/>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11</w:t>
            </w:r>
          </w:p>
        </w:tc>
        <w:tc>
          <w:tcPr>
            <w:tcW w:w="529" w:type="dxa"/>
            <w:shd w:val="clear" w:color="auto" w:fill="D9D9D9" w:themeFill="background1" w:themeFillShade="D9"/>
            <w:tcMar>
              <w:left w:w="105" w:type="dxa"/>
              <w:right w:w="105" w:type="dxa"/>
            </w:tcMar>
            <w:vAlign w:val="center"/>
          </w:tcPr>
          <w:p w14:paraId="29FD9B7D" w14:textId="1C46512B" w:rsidR="618F28FF" w:rsidRDefault="618F28FF" w:rsidP="618F28FF">
            <w:pPr>
              <w:tabs>
                <w:tab w:val="left" w:pos="304"/>
              </w:tabs>
              <w:jc w:val="center"/>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12</w:t>
            </w:r>
          </w:p>
        </w:tc>
      </w:tr>
      <w:tr w:rsidR="618F28FF" w14:paraId="0CC0E4B3" w14:textId="77777777" w:rsidTr="007A35A8">
        <w:trPr>
          <w:trHeight w:val="300"/>
        </w:trPr>
        <w:tc>
          <w:tcPr>
            <w:tcW w:w="1560" w:type="dxa"/>
            <w:vMerge/>
            <w:vAlign w:val="center"/>
          </w:tcPr>
          <w:p w14:paraId="61E9D2A3" w14:textId="77777777" w:rsidR="006B3AB6" w:rsidRDefault="006B3AB6"/>
        </w:tc>
        <w:tc>
          <w:tcPr>
            <w:tcW w:w="3270" w:type="dxa"/>
            <w:tcMar>
              <w:left w:w="105" w:type="dxa"/>
              <w:right w:w="105" w:type="dxa"/>
            </w:tcMar>
            <w:vAlign w:val="center"/>
          </w:tcPr>
          <w:p w14:paraId="0CC2D3D2" w14:textId="4065D13B" w:rsidR="618F28FF" w:rsidRDefault="618F28FF" w:rsidP="618F28FF">
            <w:pPr>
              <w:tabs>
                <w:tab w:val="left" w:pos="304"/>
              </w:tabs>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Presentación de informe de sistematización</w:t>
            </w:r>
          </w:p>
        </w:tc>
        <w:tc>
          <w:tcPr>
            <w:tcW w:w="441" w:type="dxa"/>
            <w:tcMar>
              <w:left w:w="105" w:type="dxa"/>
              <w:right w:w="105" w:type="dxa"/>
            </w:tcMar>
            <w:vAlign w:val="center"/>
          </w:tcPr>
          <w:p w14:paraId="2E89FB06" w14:textId="4FF3A522"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6C8AAE95" w14:textId="2895B50E"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24F0CC56" w14:textId="1C740F9C"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34E0436B" w14:textId="09ED3115"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244C36B4" w14:textId="41FF7517"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3BF84C37" w14:textId="3D9420B7"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028DB784" w14:textId="03B326BB"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797E73BD" w14:textId="126E7E08"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68EC3B47" w14:textId="65E0A0E4"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27A8E19C" w14:textId="68942761"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shd w:val="clear" w:color="auto" w:fill="D9D9D9" w:themeFill="background1" w:themeFillShade="D9"/>
            <w:tcMar>
              <w:left w:w="105" w:type="dxa"/>
              <w:right w:w="105" w:type="dxa"/>
            </w:tcMar>
            <w:vAlign w:val="center"/>
          </w:tcPr>
          <w:p w14:paraId="32FB29F6" w14:textId="7F13F796" w:rsidR="618F28FF" w:rsidRDefault="618F28FF" w:rsidP="618F28FF">
            <w:pPr>
              <w:tabs>
                <w:tab w:val="left" w:pos="304"/>
              </w:tabs>
              <w:jc w:val="center"/>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11</w:t>
            </w:r>
          </w:p>
        </w:tc>
        <w:tc>
          <w:tcPr>
            <w:tcW w:w="529" w:type="dxa"/>
            <w:shd w:val="clear" w:color="auto" w:fill="D9D9D9" w:themeFill="background1" w:themeFillShade="D9"/>
            <w:tcMar>
              <w:left w:w="105" w:type="dxa"/>
              <w:right w:w="105" w:type="dxa"/>
            </w:tcMar>
            <w:vAlign w:val="center"/>
          </w:tcPr>
          <w:p w14:paraId="6C7D3AA4" w14:textId="09AC236F" w:rsidR="618F28FF" w:rsidRDefault="618F28FF" w:rsidP="618F28FF">
            <w:pPr>
              <w:tabs>
                <w:tab w:val="left" w:pos="304"/>
              </w:tabs>
              <w:jc w:val="center"/>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12</w:t>
            </w:r>
          </w:p>
        </w:tc>
      </w:tr>
      <w:tr w:rsidR="618F28FF" w14:paraId="3A9E2F8C" w14:textId="77777777" w:rsidTr="007A35A8">
        <w:trPr>
          <w:trHeight w:val="300"/>
        </w:trPr>
        <w:tc>
          <w:tcPr>
            <w:tcW w:w="1560" w:type="dxa"/>
            <w:vMerge/>
            <w:vAlign w:val="center"/>
          </w:tcPr>
          <w:p w14:paraId="4C883F61" w14:textId="77777777" w:rsidR="006B3AB6" w:rsidRDefault="006B3AB6"/>
        </w:tc>
        <w:tc>
          <w:tcPr>
            <w:tcW w:w="3270" w:type="dxa"/>
            <w:tcMar>
              <w:left w:w="105" w:type="dxa"/>
              <w:right w:w="105" w:type="dxa"/>
            </w:tcMar>
            <w:vAlign w:val="center"/>
          </w:tcPr>
          <w:p w14:paraId="62DCB00C" w14:textId="594DD9C7" w:rsidR="618F28FF" w:rsidRDefault="618F28FF" w:rsidP="618F28FF">
            <w:pPr>
              <w:tabs>
                <w:tab w:val="left" w:pos="304"/>
              </w:tabs>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Registro o listado de inventario</w:t>
            </w:r>
          </w:p>
        </w:tc>
        <w:tc>
          <w:tcPr>
            <w:tcW w:w="441" w:type="dxa"/>
            <w:tcMar>
              <w:left w:w="105" w:type="dxa"/>
              <w:right w:w="105" w:type="dxa"/>
            </w:tcMar>
            <w:vAlign w:val="center"/>
          </w:tcPr>
          <w:p w14:paraId="30119FFA" w14:textId="55B0EF06"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65AB45F9" w14:textId="05ABA586"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0F734D98" w14:textId="354A251C"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2CB0E2F3" w14:textId="2714C47B"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12BBFA8F" w14:textId="6A5BE221"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790CB76B" w14:textId="49304BA8"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27F4B7A8" w14:textId="4D41C701"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19E7CA2A" w14:textId="7C6B0AF4"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52054D24" w14:textId="67641829"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tcMar>
              <w:left w:w="105" w:type="dxa"/>
              <w:right w:w="105" w:type="dxa"/>
            </w:tcMar>
            <w:vAlign w:val="center"/>
          </w:tcPr>
          <w:p w14:paraId="49911B86" w14:textId="0214D046" w:rsidR="618F28FF" w:rsidRDefault="618F28FF" w:rsidP="618F28FF">
            <w:pPr>
              <w:tabs>
                <w:tab w:val="left" w:pos="304"/>
              </w:tabs>
              <w:jc w:val="center"/>
              <w:rPr>
                <w:rFonts w:ascii="Calibri" w:eastAsia="Calibri" w:hAnsi="Calibri" w:cs="Calibri"/>
                <w:color w:val="000000" w:themeColor="text1"/>
                <w:sz w:val="16"/>
                <w:szCs w:val="16"/>
              </w:rPr>
            </w:pPr>
          </w:p>
        </w:tc>
        <w:tc>
          <w:tcPr>
            <w:tcW w:w="441" w:type="dxa"/>
            <w:shd w:val="clear" w:color="auto" w:fill="D9D9D9" w:themeFill="background1" w:themeFillShade="D9"/>
            <w:tcMar>
              <w:left w:w="105" w:type="dxa"/>
              <w:right w:w="105" w:type="dxa"/>
            </w:tcMar>
            <w:vAlign w:val="center"/>
          </w:tcPr>
          <w:p w14:paraId="02D7B80D" w14:textId="47FF6CE6" w:rsidR="618F28FF" w:rsidRDefault="618F28FF" w:rsidP="618F28FF">
            <w:pPr>
              <w:tabs>
                <w:tab w:val="left" w:pos="304"/>
              </w:tabs>
              <w:jc w:val="center"/>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11</w:t>
            </w:r>
          </w:p>
        </w:tc>
        <w:tc>
          <w:tcPr>
            <w:tcW w:w="529" w:type="dxa"/>
            <w:shd w:val="clear" w:color="auto" w:fill="D9D9D9" w:themeFill="background1" w:themeFillShade="D9"/>
            <w:tcMar>
              <w:left w:w="105" w:type="dxa"/>
              <w:right w:w="105" w:type="dxa"/>
            </w:tcMar>
            <w:vAlign w:val="center"/>
          </w:tcPr>
          <w:p w14:paraId="1EAF3474" w14:textId="5FE8160F" w:rsidR="618F28FF" w:rsidRDefault="618F28FF" w:rsidP="618F28FF">
            <w:pPr>
              <w:tabs>
                <w:tab w:val="left" w:pos="304"/>
              </w:tabs>
              <w:jc w:val="center"/>
              <w:rPr>
                <w:rFonts w:ascii="Calibri" w:eastAsia="Calibri" w:hAnsi="Calibri" w:cs="Calibri"/>
                <w:color w:val="000000" w:themeColor="text1"/>
                <w:sz w:val="16"/>
                <w:szCs w:val="16"/>
              </w:rPr>
            </w:pPr>
            <w:r w:rsidRPr="618F28FF">
              <w:rPr>
                <w:rFonts w:ascii="Calibri" w:eastAsia="Calibri" w:hAnsi="Calibri" w:cs="Calibri"/>
                <w:color w:val="000000" w:themeColor="text1"/>
                <w:sz w:val="16"/>
                <w:szCs w:val="16"/>
                <w:lang w:val="es-CL"/>
              </w:rPr>
              <w:t>12</w:t>
            </w:r>
          </w:p>
        </w:tc>
      </w:tr>
    </w:tbl>
    <w:p w14:paraId="15E80500" w14:textId="77777777" w:rsidR="0037504F" w:rsidRDefault="0037504F" w:rsidP="00D70B61">
      <w:pPr>
        <w:rPr>
          <w:rFonts w:eastAsia="Times New Roman"/>
          <w:sz w:val="17"/>
          <w:szCs w:val="17"/>
          <w:lang w:val="es-CL"/>
        </w:rPr>
      </w:pPr>
    </w:p>
    <w:p w14:paraId="7743E8D9" w14:textId="77777777" w:rsidR="00B2512B" w:rsidRDefault="00B2512B" w:rsidP="00B2512B">
      <w:pPr>
        <w:rPr>
          <w:rFonts w:eastAsia="Times New Roman"/>
          <w:sz w:val="20"/>
          <w:szCs w:val="20"/>
          <w:lang w:val="es-CL"/>
        </w:rPr>
      </w:pPr>
    </w:p>
    <w:p w14:paraId="32DFC266" w14:textId="34032234" w:rsidR="00CA062C" w:rsidRPr="00AD79FC" w:rsidRDefault="00CA062C" w:rsidP="00B2512B">
      <w:pPr>
        <w:rPr>
          <w:rFonts w:cstheme="minorHAnsi"/>
          <w:b/>
          <w:bCs/>
          <w:lang w:val="es-CL"/>
        </w:rPr>
      </w:pPr>
      <w:r w:rsidRPr="0071222E">
        <w:rPr>
          <w:rFonts w:cstheme="minorHAnsi"/>
          <w:b/>
          <w:sz w:val="25"/>
          <w:lang w:val="es-CL"/>
        </w:rPr>
        <w:t>Sustentabilidad</w:t>
      </w:r>
    </w:p>
    <w:p w14:paraId="4D319EEB" w14:textId="77777777" w:rsidR="00CA062C" w:rsidRPr="00AD79FC" w:rsidRDefault="00CA062C" w:rsidP="00CA062C">
      <w:pPr>
        <w:spacing w:before="9"/>
        <w:rPr>
          <w:rFonts w:eastAsia="Times New Roman" w:cstheme="minorHAnsi"/>
          <w:b/>
          <w:bCs/>
          <w:sz w:val="19"/>
          <w:szCs w:val="19"/>
          <w:lang w:val="es-CL"/>
        </w:rPr>
      </w:pPr>
    </w:p>
    <w:p w14:paraId="03AA6B60" w14:textId="77777777" w:rsidR="00CA062C" w:rsidRPr="008878A5" w:rsidRDefault="00CA062C" w:rsidP="00EF5652">
      <w:pPr>
        <w:numPr>
          <w:ilvl w:val="0"/>
          <w:numId w:val="13"/>
        </w:numPr>
        <w:tabs>
          <w:tab w:val="left" w:pos="304"/>
        </w:tabs>
        <w:rPr>
          <w:rFonts w:eastAsia="Times New Roman" w:cstheme="minorHAnsi"/>
          <w:sz w:val="17"/>
          <w:szCs w:val="17"/>
          <w:lang w:val="es-CL"/>
        </w:rPr>
      </w:pPr>
      <w:r w:rsidRPr="00AD79FC">
        <w:rPr>
          <w:rFonts w:cstheme="minorHAnsi"/>
          <w:b/>
          <w:i/>
          <w:sz w:val="17"/>
          <w:lang w:val="es-CL"/>
        </w:rPr>
        <w:t>Red</w:t>
      </w:r>
      <w:r w:rsidRPr="00AD79FC">
        <w:rPr>
          <w:rFonts w:cstheme="minorHAnsi"/>
          <w:b/>
          <w:i/>
          <w:spacing w:val="-8"/>
          <w:sz w:val="17"/>
          <w:lang w:val="es-CL"/>
        </w:rPr>
        <w:t xml:space="preserve"> </w:t>
      </w:r>
      <w:r w:rsidRPr="00AD79FC">
        <w:rPr>
          <w:rFonts w:cstheme="minorHAnsi"/>
          <w:b/>
          <w:i/>
          <w:sz w:val="17"/>
          <w:lang w:val="es-CL"/>
        </w:rPr>
        <w:t>de</w:t>
      </w:r>
      <w:r w:rsidRPr="00AD79FC">
        <w:rPr>
          <w:rFonts w:cstheme="minorHAnsi"/>
          <w:b/>
          <w:i/>
          <w:spacing w:val="-8"/>
          <w:sz w:val="17"/>
          <w:lang w:val="es-CL"/>
        </w:rPr>
        <w:t xml:space="preserve"> </w:t>
      </w:r>
      <w:r w:rsidRPr="00AD79FC">
        <w:rPr>
          <w:rFonts w:cstheme="minorHAnsi"/>
          <w:b/>
          <w:i/>
          <w:sz w:val="17"/>
          <w:lang w:val="es-CL"/>
        </w:rPr>
        <w:t>Coordinación</w:t>
      </w:r>
    </w:p>
    <w:p w14:paraId="69E55E82" w14:textId="77777777" w:rsidR="008878A5" w:rsidRPr="008878A5" w:rsidRDefault="008878A5" w:rsidP="008878A5">
      <w:pPr>
        <w:tabs>
          <w:tab w:val="left" w:pos="304"/>
        </w:tabs>
        <w:ind w:left="303"/>
        <w:rPr>
          <w:rFonts w:eastAsia="Times New Roman" w:cstheme="minorHAnsi"/>
          <w:sz w:val="17"/>
          <w:szCs w:val="17"/>
          <w:lang w:val="es-CL"/>
        </w:rPr>
      </w:pPr>
    </w:p>
    <w:tbl>
      <w:tblPr>
        <w:tblStyle w:val="TableNormal"/>
        <w:tblW w:w="10238" w:type="dxa"/>
        <w:tblInd w:w="102" w:type="dxa"/>
        <w:tblLayout w:type="fixed"/>
        <w:tblLook w:val="01E0" w:firstRow="1" w:lastRow="1" w:firstColumn="1" w:lastColumn="1" w:noHBand="0" w:noVBand="0"/>
      </w:tblPr>
      <w:tblGrid>
        <w:gridCol w:w="7"/>
        <w:gridCol w:w="1724"/>
        <w:gridCol w:w="8"/>
        <w:gridCol w:w="1842"/>
        <w:gridCol w:w="3058"/>
        <w:gridCol w:w="3591"/>
        <w:gridCol w:w="8"/>
      </w:tblGrid>
      <w:tr w:rsidR="00982E72" w:rsidRPr="0071222E" w14:paraId="47F8D30F" w14:textId="77777777" w:rsidTr="3D13B33D">
        <w:trPr>
          <w:gridBefore w:val="1"/>
          <w:wBefore w:w="8" w:type="dxa"/>
          <w:trHeight w:hRule="exact" w:val="348"/>
        </w:trPr>
        <w:tc>
          <w:tcPr>
            <w:tcW w:w="1733" w:type="dxa"/>
            <w:gridSpan w:val="2"/>
            <w:tcBorders>
              <w:top w:val="single" w:sz="6" w:space="0" w:color="C0C0C0"/>
              <w:left w:val="single" w:sz="6" w:space="0" w:color="C0C0C0"/>
              <w:bottom w:val="single" w:sz="6" w:space="0" w:color="C0C0C0"/>
              <w:right w:val="single" w:sz="6" w:space="0" w:color="C0C0C0"/>
            </w:tcBorders>
            <w:shd w:val="clear" w:color="auto" w:fill="ECECEC"/>
            <w:vAlign w:val="center"/>
          </w:tcPr>
          <w:p w14:paraId="607D9618" w14:textId="77777777" w:rsidR="008878A5" w:rsidRPr="0071222E" w:rsidRDefault="008878A5" w:rsidP="00B30A1C">
            <w:pPr>
              <w:pStyle w:val="TableParagraph"/>
              <w:ind w:right="3"/>
              <w:jc w:val="center"/>
              <w:rPr>
                <w:rFonts w:eastAsia="Times New Roman" w:cstheme="minorHAnsi"/>
                <w:b/>
                <w:bCs/>
                <w:sz w:val="17"/>
                <w:szCs w:val="17"/>
                <w:lang w:val="es-CL"/>
              </w:rPr>
            </w:pPr>
            <w:r w:rsidRPr="0071222E">
              <w:rPr>
                <w:rFonts w:cstheme="minorHAnsi"/>
                <w:b/>
                <w:bCs/>
                <w:sz w:val="17"/>
                <w:lang w:val="es-CL"/>
              </w:rPr>
              <w:t>Institución</w:t>
            </w:r>
          </w:p>
        </w:tc>
        <w:tc>
          <w:tcPr>
            <w:tcW w:w="1843"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4CF412CD" w14:textId="77777777" w:rsidR="008878A5" w:rsidRPr="0071222E" w:rsidRDefault="008878A5" w:rsidP="00B30A1C">
            <w:pPr>
              <w:pStyle w:val="TableParagraph"/>
              <w:ind w:right="3"/>
              <w:jc w:val="center"/>
              <w:rPr>
                <w:rFonts w:eastAsia="Times New Roman" w:cstheme="minorHAnsi"/>
                <w:b/>
                <w:bCs/>
                <w:sz w:val="17"/>
                <w:szCs w:val="17"/>
                <w:lang w:val="es-CL"/>
              </w:rPr>
            </w:pPr>
            <w:r w:rsidRPr="0071222E">
              <w:rPr>
                <w:rFonts w:cstheme="minorHAnsi"/>
                <w:b/>
                <w:bCs/>
                <w:sz w:val="17"/>
                <w:lang w:val="es-CL"/>
              </w:rPr>
              <w:t>Responsable</w:t>
            </w:r>
          </w:p>
        </w:tc>
        <w:tc>
          <w:tcPr>
            <w:tcW w:w="3060"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4A821485" w14:textId="77777777" w:rsidR="008878A5" w:rsidRPr="0071222E" w:rsidRDefault="008878A5" w:rsidP="00B30A1C">
            <w:pPr>
              <w:pStyle w:val="TableParagraph"/>
              <w:ind w:right="3"/>
              <w:jc w:val="center"/>
              <w:rPr>
                <w:rFonts w:eastAsia="Times New Roman" w:cstheme="minorHAnsi"/>
                <w:b/>
                <w:bCs/>
                <w:sz w:val="17"/>
                <w:szCs w:val="17"/>
                <w:lang w:val="es-CL"/>
              </w:rPr>
            </w:pPr>
            <w:r w:rsidRPr="0071222E">
              <w:rPr>
                <w:rFonts w:cstheme="minorHAnsi"/>
                <w:b/>
                <w:bCs/>
                <w:sz w:val="17"/>
                <w:lang w:val="es-CL"/>
              </w:rPr>
              <w:t>Objetivo</w:t>
            </w:r>
          </w:p>
        </w:tc>
        <w:tc>
          <w:tcPr>
            <w:tcW w:w="3602" w:type="dxa"/>
            <w:gridSpan w:val="2"/>
            <w:tcBorders>
              <w:top w:val="single" w:sz="6" w:space="0" w:color="C0C0C0"/>
              <w:left w:val="single" w:sz="6" w:space="0" w:color="C0C0C0"/>
              <w:bottom w:val="single" w:sz="6" w:space="0" w:color="C0C0C0"/>
              <w:right w:val="single" w:sz="6" w:space="0" w:color="C0C0C0"/>
            </w:tcBorders>
            <w:shd w:val="clear" w:color="auto" w:fill="ECECEC"/>
            <w:vAlign w:val="center"/>
          </w:tcPr>
          <w:p w14:paraId="7B5A082E" w14:textId="77777777" w:rsidR="008878A5" w:rsidRPr="0071222E" w:rsidRDefault="008878A5" w:rsidP="00B30A1C">
            <w:pPr>
              <w:pStyle w:val="TableParagraph"/>
              <w:ind w:right="3"/>
              <w:jc w:val="center"/>
              <w:rPr>
                <w:rFonts w:eastAsia="Times New Roman" w:cstheme="minorHAnsi"/>
                <w:b/>
                <w:bCs/>
                <w:sz w:val="17"/>
                <w:szCs w:val="17"/>
                <w:lang w:val="es-CL"/>
              </w:rPr>
            </w:pPr>
            <w:r w:rsidRPr="0071222E">
              <w:rPr>
                <w:rFonts w:cstheme="minorHAnsi"/>
                <w:b/>
                <w:bCs/>
                <w:sz w:val="17"/>
                <w:lang w:val="es-CL"/>
              </w:rPr>
              <w:t>Actividades</w:t>
            </w:r>
          </w:p>
        </w:tc>
      </w:tr>
      <w:tr w:rsidR="00D37F45" w:rsidRPr="00B2512B" w14:paraId="45DC4653" w14:textId="77777777" w:rsidTr="3D13B33D">
        <w:trPr>
          <w:gridBefore w:val="1"/>
          <w:wBefore w:w="8" w:type="dxa"/>
          <w:trHeight w:hRule="exact" w:val="1644"/>
        </w:trPr>
        <w:tc>
          <w:tcPr>
            <w:tcW w:w="1733" w:type="dxa"/>
            <w:gridSpan w:val="2"/>
            <w:tcBorders>
              <w:top w:val="single" w:sz="6" w:space="0" w:color="C0C0C0"/>
              <w:left w:val="single" w:sz="6" w:space="0" w:color="C0C0C0"/>
              <w:bottom w:val="single" w:sz="6" w:space="0" w:color="C0C0C0"/>
              <w:right w:val="single" w:sz="6" w:space="0" w:color="C0C0C0"/>
            </w:tcBorders>
            <w:vAlign w:val="center"/>
          </w:tcPr>
          <w:p w14:paraId="2FC5B427" w14:textId="2968F5CD" w:rsidR="00B30A1C" w:rsidRPr="0071222E" w:rsidRDefault="00B30A1C" w:rsidP="00B30A1C">
            <w:pPr>
              <w:pStyle w:val="TableParagraph"/>
              <w:ind w:left="83"/>
              <w:rPr>
                <w:rFonts w:eastAsia="Times New Roman" w:cstheme="minorHAnsi"/>
                <w:b/>
                <w:bCs/>
                <w:sz w:val="17"/>
                <w:szCs w:val="17"/>
                <w:lang w:val="es-CL"/>
              </w:rPr>
            </w:pPr>
            <w:r w:rsidRPr="0071222E">
              <w:rPr>
                <w:rFonts w:cstheme="minorHAnsi"/>
                <w:b/>
                <w:bCs/>
                <w:sz w:val="17"/>
                <w:lang w:val="es-CL"/>
              </w:rPr>
              <w:t>Junta de Vecinos</w:t>
            </w:r>
          </w:p>
        </w:tc>
        <w:tc>
          <w:tcPr>
            <w:tcW w:w="1843" w:type="dxa"/>
            <w:tcBorders>
              <w:top w:val="single" w:sz="6" w:space="0" w:color="C0C0C0"/>
              <w:left w:val="single" w:sz="6" w:space="0" w:color="C0C0C0"/>
              <w:bottom w:val="single" w:sz="6" w:space="0" w:color="C0C0C0"/>
              <w:right w:val="single" w:sz="6" w:space="0" w:color="C0C0C0"/>
            </w:tcBorders>
            <w:vAlign w:val="center"/>
          </w:tcPr>
          <w:p w14:paraId="195E7726" w14:textId="77777777" w:rsidR="00B30A1C" w:rsidRPr="0071222E" w:rsidRDefault="00B30A1C" w:rsidP="00B30A1C">
            <w:pPr>
              <w:pStyle w:val="TableParagraph"/>
              <w:ind w:left="83" w:right="163"/>
              <w:rPr>
                <w:rFonts w:cstheme="minorHAnsi"/>
                <w:spacing w:val="-7"/>
                <w:sz w:val="17"/>
                <w:lang w:val="es-CL"/>
              </w:rPr>
            </w:pPr>
            <w:r w:rsidRPr="0071222E">
              <w:rPr>
                <w:rFonts w:cstheme="minorHAnsi"/>
                <w:b/>
                <w:sz w:val="17"/>
                <w:lang w:val="es-CL"/>
              </w:rPr>
              <w:t>Nombre:</w:t>
            </w:r>
            <w:r w:rsidRPr="0071222E">
              <w:rPr>
                <w:rFonts w:cstheme="minorHAnsi"/>
                <w:spacing w:val="-7"/>
                <w:sz w:val="17"/>
                <w:lang w:val="es-CL"/>
              </w:rPr>
              <w:t xml:space="preserve"> </w:t>
            </w:r>
          </w:p>
          <w:p w14:paraId="06CE0630" w14:textId="77777777" w:rsidR="00B30A1C" w:rsidRPr="0071222E" w:rsidRDefault="00B30A1C" w:rsidP="00B30A1C">
            <w:pPr>
              <w:pStyle w:val="TableParagraph"/>
              <w:ind w:left="83" w:right="163"/>
              <w:rPr>
                <w:rFonts w:cstheme="minorHAnsi"/>
                <w:b/>
                <w:spacing w:val="-9"/>
                <w:sz w:val="17"/>
                <w:lang w:val="es-CL"/>
              </w:rPr>
            </w:pPr>
            <w:r w:rsidRPr="0071222E">
              <w:rPr>
                <w:rFonts w:cstheme="minorHAnsi"/>
                <w:b/>
                <w:sz w:val="17"/>
                <w:lang w:val="es-CL"/>
              </w:rPr>
              <w:t>Cargo:</w:t>
            </w:r>
            <w:r w:rsidRPr="0071222E">
              <w:rPr>
                <w:rFonts w:cstheme="minorHAnsi"/>
                <w:b/>
                <w:spacing w:val="-9"/>
                <w:sz w:val="17"/>
                <w:lang w:val="es-CL"/>
              </w:rPr>
              <w:t xml:space="preserve"> </w:t>
            </w:r>
            <w:r w:rsidRPr="0071222E">
              <w:rPr>
                <w:rFonts w:cstheme="minorHAnsi"/>
                <w:sz w:val="17"/>
                <w:lang w:val="es-CL"/>
              </w:rPr>
              <w:t>Presidente</w:t>
            </w:r>
            <w:r w:rsidRPr="0071222E">
              <w:rPr>
                <w:rFonts w:cstheme="minorHAnsi"/>
                <w:spacing w:val="-9"/>
                <w:sz w:val="17"/>
                <w:lang w:val="es-CL"/>
              </w:rPr>
              <w:t xml:space="preserve"> </w:t>
            </w:r>
            <w:r w:rsidRPr="0071222E">
              <w:rPr>
                <w:rFonts w:cstheme="minorHAnsi"/>
                <w:sz w:val="17"/>
                <w:lang w:val="es-CL"/>
              </w:rPr>
              <w:t>JJVV</w:t>
            </w:r>
            <w:r w:rsidRPr="0071222E">
              <w:rPr>
                <w:rFonts w:cstheme="minorHAnsi"/>
                <w:spacing w:val="-9"/>
                <w:sz w:val="17"/>
                <w:lang w:val="es-CL"/>
              </w:rPr>
              <w:t xml:space="preserve"> </w:t>
            </w:r>
            <w:r w:rsidRPr="0071222E">
              <w:rPr>
                <w:rFonts w:cstheme="minorHAnsi"/>
                <w:b/>
                <w:sz w:val="17"/>
                <w:lang w:val="es-CL"/>
              </w:rPr>
              <w:t>Teléfono:</w:t>
            </w:r>
            <w:r w:rsidRPr="0071222E">
              <w:rPr>
                <w:rFonts w:cstheme="minorHAnsi"/>
                <w:b/>
                <w:spacing w:val="-9"/>
                <w:sz w:val="17"/>
                <w:lang w:val="es-CL"/>
              </w:rPr>
              <w:t xml:space="preserve"> </w:t>
            </w:r>
          </w:p>
          <w:p w14:paraId="1D9BC77D" w14:textId="3BB04AC2" w:rsidR="00820B67" w:rsidRPr="0071222E" w:rsidRDefault="00820B67" w:rsidP="00B30A1C">
            <w:pPr>
              <w:pStyle w:val="TableParagraph"/>
              <w:ind w:left="83" w:right="163"/>
              <w:rPr>
                <w:rFonts w:eastAsia="Times New Roman" w:cstheme="minorHAnsi"/>
                <w:sz w:val="17"/>
                <w:szCs w:val="17"/>
                <w:lang w:val="es-CL"/>
              </w:rPr>
            </w:pPr>
            <w:r w:rsidRPr="0071222E">
              <w:rPr>
                <w:rFonts w:cstheme="minorHAnsi"/>
                <w:b/>
                <w:spacing w:val="-9"/>
                <w:sz w:val="17"/>
                <w:lang w:val="es-CL"/>
              </w:rPr>
              <w:t>Correo:</w:t>
            </w:r>
          </w:p>
        </w:tc>
        <w:tc>
          <w:tcPr>
            <w:tcW w:w="3060" w:type="dxa"/>
            <w:tcBorders>
              <w:top w:val="single" w:sz="6" w:space="0" w:color="C0C0C0"/>
              <w:left w:val="single" w:sz="6" w:space="0" w:color="C0C0C0"/>
              <w:bottom w:val="single" w:sz="6" w:space="0" w:color="C0C0C0"/>
              <w:right w:val="single" w:sz="6" w:space="0" w:color="C0C0C0"/>
            </w:tcBorders>
            <w:vAlign w:val="center"/>
          </w:tcPr>
          <w:p w14:paraId="7C40BA68" w14:textId="5A0F69EA" w:rsidR="00B30A1C" w:rsidRPr="0071222E" w:rsidRDefault="2798F121" w:rsidP="3D13B33D">
            <w:pPr>
              <w:pStyle w:val="TableParagraph"/>
              <w:ind w:left="83" w:right="139"/>
              <w:rPr>
                <w:lang w:val="es-CL"/>
              </w:rPr>
            </w:pPr>
            <w:r w:rsidRPr="3D13B33D">
              <w:rPr>
                <w:rFonts w:ascii="Calibri" w:eastAsia="Calibri" w:hAnsi="Calibri" w:cs="Calibri"/>
                <w:color w:val="000000" w:themeColor="text1"/>
                <w:sz w:val="16"/>
                <w:szCs w:val="16"/>
                <w:lang w:val="es-CL"/>
              </w:rPr>
              <w:t xml:space="preserve">Fortalecer el vínculo entre la comunidad y la intervención propuesta, promoviendo la </w:t>
            </w:r>
            <w:r w:rsidR="00342EFD" w:rsidRPr="3D13B33D">
              <w:rPr>
                <w:rFonts w:ascii="Calibri" w:eastAsia="Calibri" w:hAnsi="Calibri" w:cs="Calibri"/>
                <w:color w:val="000000" w:themeColor="text1"/>
                <w:sz w:val="16"/>
                <w:szCs w:val="16"/>
                <w:lang w:val="es-CL"/>
              </w:rPr>
              <w:t>participación</w:t>
            </w:r>
            <w:r w:rsidRPr="3D13B33D">
              <w:rPr>
                <w:rFonts w:ascii="Calibri" w:eastAsia="Calibri" w:hAnsi="Calibri" w:cs="Calibri"/>
                <w:color w:val="000000" w:themeColor="text1"/>
                <w:sz w:val="16"/>
                <w:szCs w:val="16"/>
                <w:lang w:val="es-CL"/>
              </w:rPr>
              <w:t xml:space="preserve"> de los vecinos en cada etapa del proyecto, desde la planificación hasta la implementación y evaluación</w:t>
            </w:r>
          </w:p>
        </w:tc>
        <w:tc>
          <w:tcPr>
            <w:tcW w:w="3602" w:type="dxa"/>
            <w:gridSpan w:val="2"/>
            <w:tcBorders>
              <w:top w:val="single" w:sz="6" w:space="0" w:color="C0C0C0"/>
              <w:left w:val="single" w:sz="6" w:space="0" w:color="C0C0C0"/>
              <w:bottom w:val="single" w:sz="6" w:space="0" w:color="C0C0C0"/>
              <w:right w:val="single" w:sz="6" w:space="0" w:color="C0C0C0"/>
            </w:tcBorders>
            <w:vAlign w:val="center"/>
          </w:tcPr>
          <w:p w14:paraId="3737683D" w14:textId="4FF3D404" w:rsidR="00B30A1C" w:rsidRPr="0071222E" w:rsidRDefault="2798F121" w:rsidP="3D13B33D">
            <w:pPr>
              <w:tabs>
                <w:tab w:val="left" w:pos="142"/>
              </w:tabs>
              <w:spacing w:before="9"/>
              <w:ind w:left="142" w:right="274"/>
              <w:jc w:val="both"/>
              <w:rPr>
                <w:lang w:val="es-CL"/>
              </w:rPr>
            </w:pPr>
            <w:r w:rsidRPr="3D13B33D">
              <w:rPr>
                <w:rFonts w:ascii="Calibri" w:eastAsia="Calibri" w:hAnsi="Calibri" w:cs="Calibri"/>
                <w:color w:val="000000" w:themeColor="text1"/>
                <w:sz w:val="16"/>
                <w:szCs w:val="16"/>
                <w:lang w:val="es-CL"/>
              </w:rPr>
              <w:t xml:space="preserve">Actividades participativas, vinculadas a reuniones y capacitaciones asociadas al proyecto. Estas instancias permitirán informar a los vecinos sobre los alcances del proyecto, recoger sus percepciones y necesidades, así como fomentar su </w:t>
            </w:r>
            <w:r w:rsidR="0037504F" w:rsidRPr="3D13B33D">
              <w:rPr>
                <w:rFonts w:ascii="Calibri" w:eastAsia="Calibri" w:hAnsi="Calibri" w:cs="Calibri"/>
                <w:color w:val="000000" w:themeColor="text1"/>
                <w:sz w:val="16"/>
                <w:szCs w:val="16"/>
                <w:lang w:val="es-CL"/>
              </w:rPr>
              <w:t>participación</w:t>
            </w:r>
            <w:r w:rsidRPr="3D13B33D">
              <w:rPr>
                <w:rFonts w:ascii="Calibri" w:eastAsia="Calibri" w:hAnsi="Calibri" w:cs="Calibri"/>
                <w:color w:val="000000" w:themeColor="text1"/>
                <w:sz w:val="16"/>
                <w:szCs w:val="16"/>
                <w:lang w:val="es-CL"/>
              </w:rPr>
              <w:t xml:space="preserve"> durante todo el proceso de ejecución.</w:t>
            </w:r>
          </w:p>
          <w:p w14:paraId="512CFC6A" w14:textId="28DA6615" w:rsidR="00B30A1C" w:rsidRPr="0071222E" w:rsidRDefault="00B30A1C" w:rsidP="3D13B33D">
            <w:pPr>
              <w:pStyle w:val="Prrafodelista"/>
              <w:tabs>
                <w:tab w:val="left" w:pos="253"/>
              </w:tabs>
              <w:spacing w:before="9"/>
              <w:ind w:left="360"/>
              <w:rPr>
                <w:rFonts w:eastAsia="Times New Roman"/>
                <w:sz w:val="17"/>
                <w:szCs w:val="17"/>
                <w:lang w:val="es-CL"/>
              </w:rPr>
            </w:pPr>
          </w:p>
        </w:tc>
      </w:tr>
      <w:tr w:rsidR="00B30A1C" w:rsidRPr="00B2512B" w14:paraId="16C9DF9A" w14:textId="77777777" w:rsidTr="0037504F">
        <w:trPr>
          <w:gridBefore w:val="1"/>
          <w:wBefore w:w="8" w:type="dxa"/>
          <w:trHeight w:hRule="exact" w:val="1638"/>
        </w:trPr>
        <w:tc>
          <w:tcPr>
            <w:tcW w:w="1733" w:type="dxa"/>
            <w:gridSpan w:val="2"/>
            <w:tcBorders>
              <w:top w:val="single" w:sz="6" w:space="0" w:color="C0C0C0"/>
              <w:left w:val="single" w:sz="6" w:space="0" w:color="C0C0C0"/>
              <w:bottom w:val="single" w:sz="6" w:space="0" w:color="C0C0C0"/>
              <w:right w:val="single" w:sz="6" w:space="0" w:color="C0C0C0"/>
            </w:tcBorders>
            <w:vAlign w:val="center"/>
          </w:tcPr>
          <w:p w14:paraId="2E82B37F" w14:textId="35121531" w:rsidR="00B30A1C" w:rsidRPr="0071222E" w:rsidRDefault="00B30A1C" w:rsidP="00B30A1C">
            <w:pPr>
              <w:pStyle w:val="TableParagraph"/>
              <w:ind w:left="83"/>
              <w:rPr>
                <w:rFonts w:eastAsia="Times New Roman" w:cstheme="minorHAnsi"/>
                <w:b/>
                <w:bCs/>
                <w:sz w:val="17"/>
                <w:szCs w:val="17"/>
                <w:lang w:val="es-CL"/>
              </w:rPr>
            </w:pPr>
            <w:r w:rsidRPr="0071222E">
              <w:rPr>
                <w:rFonts w:cstheme="minorHAnsi"/>
                <w:b/>
                <w:bCs/>
                <w:sz w:val="17"/>
                <w:lang w:val="es-CL"/>
              </w:rPr>
              <w:lastRenderedPageBreak/>
              <w:t>Carabineros</w:t>
            </w:r>
            <w:r w:rsidR="00342EFD">
              <w:rPr>
                <w:rFonts w:cstheme="minorHAnsi"/>
                <w:b/>
                <w:bCs/>
                <w:sz w:val="17"/>
                <w:lang w:val="es-CL"/>
              </w:rPr>
              <w:t xml:space="preserve"> de Chile</w:t>
            </w:r>
          </w:p>
        </w:tc>
        <w:tc>
          <w:tcPr>
            <w:tcW w:w="1843" w:type="dxa"/>
            <w:tcBorders>
              <w:top w:val="single" w:sz="6" w:space="0" w:color="C0C0C0"/>
              <w:left w:val="single" w:sz="6" w:space="0" w:color="C0C0C0"/>
              <w:bottom w:val="single" w:sz="6" w:space="0" w:color="C0C0C0"/>
              <w:right w:val="single" w:sz="6" w:space="0" w:color="C0C0C0"/>
            </w:tcBorders>
            <w:vAlign w:val="center"/>
          </w:tcPr>
          <w:p w14:paraId="798A966B" w14:textId="77777777" w:rsidR="00B30A1C" w:rsidRPr="0071222E" w:rsidRDefault="00B30A1C" w:rsidP="00B30A1C">
            <w:pPr>
              <w:pStyle w:val="TableParagraph"/>
              <w:ind w:left="83" w:right="710"/>
              <w:rPr>
                <w:rFonts w:cstheme="minorHAnsi"/>
                <w:b/>
                <w:spacing w:val="-7"/>
                <w:sz w:val="17"/>
                <w:lang w:val="es-CL"/>
              </w:rPr>
            </w:pPr>
            <w:r w:rsidRPr="0071222E">
              <w:rPr>
                <w:rFonts w:cstheme="minorHAnsi"/>
                <w:b/>
                <w:sz w:val="17"/>
                <w:lang w:val="es-CL"/>
              </w:rPr>
              <w:t>Nombre:</w:t>
            </w:r>
            <w:r w:rsidRPr="0071222E">
              <w:rPr>
                <w:rFonts w:cstheme="minorHAnsi"/>
                <w:b/>
                <w:spacing w:val="-7"/>
                <w:sz w:val="17"/>
                <w:lang w:val="es-CL"/>
              </w:rPr>
              <w:t xml:space="preserve"> </w:t>
            </w:r>
          </w:p>
          <w:p w14:paraId="23997F50" w14:textId="35BA5D86" w:rsidR="0069065E" w:rsidRPr="0071222E" w:rsidRDefault="0069065E" w:rsidP="0069065E">
            <w:pPr>
              <w:pStyle w:val="TableParagraph"/>
              <w:ind w:left="83" w:right="117"/>
              <w:rPr>
                <w:rFonts w:cstheme="minorHAnsi"/>
                <w:spacing w:val="-6"/>
                <w:sz w:val="17"/>
                <w:lang w:val="es-CL"/>
              </w:rPr>
            </w:pPr>
            <w:r w:rsidRPr="0071222E">
              <w:rPr>
                <w:rFonts w:cstheme="minorHAnsi"/>
                <w:b/>
                <w:sz w:val="17"/>
                <w:lang w:val="es-CL"/>
              </w:rPr>
              <w:t>Cargo:</w:t>
            </w:r>
            <w:r w:rsidRPr="0071222E">
              <w:rPr>
                <w:rFonts w:cstheme="minorHAnsi"/>
                <w:b/>
                <w:spacing w:val="-7"/>
                <w:sz w:val="17"/>
                <w:lang w:val="es-CL"/>
              </w:rPr>
              <w:t xml:space="preserve"> </w:t>
            </w:r>
            <w:r w:rsidRPr="0071222E">
              <w:rPr>
                <w:rFonts w:cstheme="minorHAnsi"/>
                <w:sz w:val="17"/>
                <w:lang w:val="es-CL"/>
              </w:rPr>
              <w:t>Suboficial</w:t>
            </w:r>
          </w:p>
          <w:p w14:paraId="74967A57" w14:textId="34B52000" w:rsidR="00820B67" w:rsidRPr="0071222E" w:rsidRDefault="00820B67" w:rsidP="0069065E">
            <w:pPr>
              <w:pStyle w:val="TableParagraph"/>
              <w:ind w:left="83" w:right="710"/>
              <w:rPr>
                <w:rFonts w:cstheme="minorHAnsi"/>
                <w:b/>
                <w:spacing w:val="-9"/>
                <w:sz w:val="17"/>
                <w:lang w:val="es-CL"/>
              </w:rPr>
            </w:pPr>
            <w:r w:rsidRPr="0071222E">
              <w:rPr>
                <w:rFonts w:cstheme="minorHAnsi"/>
                <w:b/>
                <w:sz w:val="17"/>
                <w:lang w:val="es-CL"/>
              </w:rPr>
              <w:t>Teléfono:</w:t>
            </w:r>
            <w:r w:rsidRPr="0071222E">
              <w:rPr>
                <w:rFonts w:cstheme="minorHAnsi"/>
                <w:b/>
                <w:spacing w:val="-9"/>
                <w:sz w:val="17"/>
                <w:lang w:val="es-CL"/>
              </w:rPr>
              <w:t xml:space="preserve"> </w:t>
            </w:r>
          </w:p>
          <w:p w14:paraId="672CE4B4" w14:textId="7462279C" w:rsidR="00B30A1C" w:rsidRPr="0071222E" w:rsidRDefault="00B30A1C" w:rsidP="00B30A1C">
            <w:pPr>
              <w:pStyle w:val="TableParagraph"/>
              <w:ind w:left="83" w:right="710"/>
              <w:rPr>
                <w:rFonts w:eastAsia="Times New Roman" w:cstheme="minorHAnsi"/>
                <w:sz w:val="17"/>
                <w:szCs w:val="17"/>
                <w:lang w:val="es-CL"/>
              </w:rPr>
            </w:pPr>
            <w:r w:rsidRPr="0071222E">
              <w:rPr>
                <w:rFonts w:cstheme="minorHAnsi"/>
                <w:b/>
                <w:sz w:val="17"/>
                <w:lang w:val="es-CL"/>
              </w:rPr>
              <w:t>Correo:</w:t>
            </w:r>
          </w:p>
          <w:p w14:paraId="404EB7DD" w14:textId="4F0C2BF6" w:rsidR="00B30A1C" w:rsidRPr="0071222E" w:rsidRDefault="00B30A1C" w:rsidP="00B30A1C">
            <w:pPr>
              <w:pStyle w:val="TableParagraph"/>
              <w:ind w:left="83"/>
              <w:rPr>
                <w:rFonts w:eastAsia="Times New Roman" w:cstheme="minorHAnsi"/>
                <w:sz w:val="17"/>
                <w:szCs w:val="17"/>
                <w:lang w:val="es-CL"/>
              </w:rPr>
            </w:pPr>
          </w:p>
        </w:tc>
        <w:tc>
          <w:tcPr>
            <w:tcW w:w="3060" w:type="dxa"/>
            <w:tcBorders>
              <w:top w:val="single" w:sz="6" w:space="0" w:color="C0C0C0"/>
              <w:left w:val="single" w:sz="6" w:space="0" w:color="C0C0C0"/>
              <w:bottom w:val="single" w:sz="6" w:space="0" w:color="C0C0C0"/>
              <w:right w:val="single" w:sz="6" w:space="0" w:color="C0C0C0"/>
            </w:tcBorders>
            <w:vAlign w:val="center"/>
          </w:tcPr>
          <w:p w14:paraId="26F07766" w14:textId="3F8EE401" w:rsidR="00B30A1C" w:rsidRPr="0071222E" w:rsidRDefault="09A20C44" w:rsidP="3D13B33D">
            <w:pPr>
              <w:pStyle w:val="TableParagraph"/>
              <w:ind w:left="83" w:right="139"/>
              <w:rPr>
                <w:lang w:val="es-CL"/>
              </w:rPr>
            </w:pPr>
            <w:r w:rsidRPr="3D13B33D">
              <w:rPr>
                <w:rFonts w:ascii="Calibri" w:eastAsia="Calibri" w:hAnsi="Calibri" w:cs="Calibri"/>
                <w:color w:val="000000" w:themeColor="text1"/>
                <w:sz w:val="16"/>
                <w:szCs w:val="16"/>
                <w:lang w:val="es-CL"/>
              </w:rPr>
              <w:t>Comunicación y coordinación permanente con Seguridad Municipal, mediante los protocolos de acción.</w:t>
            </w:r>
          </w:p>
        </w:tc>
        <w:tc>
          <w:tcPr>
            <w:tcW w:w="3602" w:type="dxa"/>
            <w:gridSpan w:val="2"/>
            <w:tcBorders>
              <w:top w:val="single" w:sz="6" w:space="0" w:color="C0C0C0"/>
              <w:left w:val="single" w:sz="6" w:space="0" w:color="C0C0C0"/>
              <w:bottom w:val="single" w:sz="6" w:space="0" w:color="C0C0C0"/>
              <w:right w:val="single" w:sz="6" w:space="0" w:color="C0C0C0"/>
            </w:tcBorders>
            <w:vAlign w:val="center"/>
          </w:tcPr>
          <w:p w14:paraId="122E56F0" w14:textId="6822556F" w:rsidR="00B30A1C" w:rsidRPr="0071222E" w:rsidRDefault="09A20C44" w:rsidP="3D13B33D">
            <w:pPr>
              <w:tabs>
                <w:tab w:val="left" w:pos="142"/>
              </w:tabs>
              <w:spacing w:before="9"/>
              <w:ind w:left="142" w:right="274"/>
              <w:jc w:val="both"/>
              <w:rPr>
                <w:lang w:val="es-CL"/>
              </w:rPr>
            </w:pPr>
            <w:r w:rsidRPr="3D13B33D">
              <w:rPr>
                <w:rFonts w:ascii="Calibri" w:eastAsia="Calibri" w:hAnsi="Calibri" w:cs="Calibri"/>
                <w:color w:val="000000" w:themeColor="text1"/>
                <w:sz w:val="16"/>
                <w:szCs w:val="16"/>
                <w:lang w:val="es-CL"/>
              </w:rPr>
              <w:t>Realizar Patrullajes y respuesta antes hechos delictuales coordinados con seguridad municipal, presentación de información territorial para complementar los planes de patrullaje municipal, operativos focalizados según corresponda,Acciones de proximidad y vinculación comunitaria, entre otros.</w:t>
            </w:r>
          </w:p>
        </w:tc>
      </w:tr>
      <w:tr w:rsidR="3D13B33D" w:rsidRPr="00B2512B" w14:paraId="78858D17" w14:textId="77777777" w:rsidTr="3D13B33D">
        <w:trPr>
          <w:gridBefore w:val="1"/>
          <w:wBefore w:w="8" w:type="dxa"/>
          <w:trHeight w:val="300"/>
        </w:trPr>
        <w:tc>
          <w:tcPr>
            <w:tcW w:w="1733" w:type="dxa"/>
            <w:gridSpan w:val="2"/>
            <w:tcBorders>
              <w:top w:val="single" w:sz="6" w:space="0" w:color="C0C0C0"/>
              <w:left w:val="single" w:sz="6" w:space="0" w:color="C0C0C0"/>
              <w:bottom w:val="single" w:sz="6" w:space="0" w:color="C0C0C0"/>
              <w:right w:val="single" w:sz="6" w:space="0" w:color="C0C0C0"/>
            </w:tcBorders>
            <w:vAlign w:val="center"/>
          </w:tcPr>
          <w:p w14:paraId="5F27F09E" w14:textId="0215979B" w:rsidR="3D13B33D" w:rsidRDefault="3D13B33D" w:rsidP="3D13B33D">
            <w:pPr>
              <w:pStyle w:val="TableParagraph"/>
              <w:ind w:left="83"/>
              <w:rPr>
                <w:b/>
                <w:bCs/>
                <w:sz w:val="17"/>
                <w:szCs w:val="17"/>
                <w:lang w:val="es-CL"/>
              </w:rPr>
            </w:pPr>
            <w:r w:rsidRPr="3D13B33D">
              <w:rPr>
                <w:b/>
                <w:bCs/>
                <w:sz w:val="17"/>
                <w:szCs w:val="17"/>
                <w:lang w:val="es-CL"/>
              </w:rPr>
              <w:t>Depto. Municipal  Seguridad Pública</w:t>
            </w:r>
          </w:p>
        </w:tc>
        <w:tc>
          <w:tcPr>
            <w:tcW w:w="1843" w:type="dxa"/>
            <w:tcBorders>
              <w:top w:val="single" w:sz="6" w:space="0" w:color="C0C0C0"/>
              <w:left w:val="single" w:sz="6" w:space="0" w:color="C0C0C0"/>
              <w:bottom w:val="single" w:sz="6" w:space="0" w:color="C0C0C0"/>
              <w:right w:val="single" w:sz="6" w:space="0" w:color="C0C0C0"/>
            </w:tcBorders>
            <w:vAlign w:val="center"/>
          </w:tcPr>
          <w:p w14:paraId="221654B5" w14:textId="77777777" w:rsidR="3D13B33D" w:rsidRDefault="3D13B33D" w:rsidP="3D13B33D">
            <w:pPr>
              <w:pStyle w:val="TableParagraph"/>
              <w:ind w:left="83"/>
              <w:rPr>
                <w:rFonts w:eastAsia="Times New Roman"/>
                <w:sz w:val="17"/>
                <w:szCs w:val="17"/>
                <w:lang w:val="es-CL"/>
              </w:rPr>
            </w:pPr>
            <w:r w:rsidRPr="3D13B33D">
              <w:rPr>
                <w:b/>
                <w:bCs/>
                <w:sz w:val="17"/>
                <w:szCs w:val="17"/>
                <w:lang w:val="es-CL"/>
              </w:rPr>
              <w:t xml:space="preserve">Nombre: </w:t>
            </w:r>
          </w:p>
          <w:p w14:paraId="38A8844F" w14:textId="6A09A6B0" w:rsidR="3D13B33D" w:rsidRDefault="3D13B33D" w:rsidP="3D13B33D">
            <w:pPr>
              <w:pStyle w:val="TableParagraph"/>
              <w:ind w:left="83" w:right="117"/>
              <w:rPr>
                <w:sz w:val="17"/>
                <w:szCs w:val="17"/>
                <w:lang w:val="es-CL"/>
              </w:rPr>
            </w:pPr>
            <w:r w:rsidRPr="3D13B33D">
              <w:rPr>
                <w:b/>
                <w:bCs/>
                <w:sz w:val="17"/>
                <w:szCs w:val="17"/>
                <w:lang w:val="es-CL"/>
              </w:rPr>
              <w:t xml:space="preserve">Cargo: </w:t>
            </w:r>
            <w:r w:rsidRPr="3D13B33D">
              <w:rPr>
                <w:sz w:val="17"/>
                <w:szCs w:val="17"/>
                <w:lang w:val="es-CL"/>
              </w:rPr>
              <w:t>Director(a)</w:t>
            </w:r>
          </w:p>
          <w:p w14:paraId="14AA4A55" w14:textId="77777777" w:rsidR="3D13B33D" w:rsidRDefault="3D13B33D" w:rsidP="3D13B33D">
            <w:pPr>
              <w:pStyle w:val="TableParagraph"/>
              <w:ind w:left="83" w:right="710"/>
              <w:rPr>
                <w:b/>
                <w:bCs/>
                <w:sz w:val="17"/>
                <w:szCs w:val="17"/>
                <w:lang w:val="es-CL"/>
              </w:rPr>
            </w:pPr>
            <w:r w:rsidRPr="3D13B33D">
              <w:rPr>
                <w:b/>
                <w:bCs/>
                <w:sz w:val="17"/>
                <w:szCs w:val="17"/>
                <w:lang w:val="es-CL"/>
              </w:rPr>
              <w:t xml:space="preserve">Teléfono: </w:t>
            </w:r>
          </w:p>
          <w:p w14:paraId="141E767B" w14:textId="66454E9C" w:rsidR="3D13B33D" w:rsidRDefault="3D13B33D" w:rsidP="3D13B33D">
            <w:pPr>
              <w:pStyle w:val="TableParagraph"/>
              <w:ind w:left="83"/>
              <w:rPr>
                <w:rFonts w:eastAsia="Times New Roman"/>
                <w:sz w:val="17"/>
                <w:szCs w:val="17"/>
                <w:lang w:val="es-CL"/>
              </w:rPr>
            </w:pPr>
            <w:r w:rsidRPr="3D13B33D">
              <w:rPr>
                <w:b/>
                <w:bCs/>
                <w:sz w:val="17"/>
                <w:szCs w:val="17"/>
                <w:lang w:val="es-CL"/>
              </w:rPr>
              <w:t>Correo:</w:t>
            </w:r>
          </w:p>
        </w:tc>
        <w:tc>
          <w:tcPr>
            <w:tcW w:w="3060" w:type="dxa"/>
            <w:tcBorders>
              <w:top w:val="single" w:sz="6" w:space="0" w:color="C0C0C0"/>
              <w:left w:val="single" w:sz="6" w:space="0" w:color="C0C0C0"/>
              <w:bottom w:val="single" w:sz="6" w:space="0" w:color="C0C0C0"/>
              <w:right w:val="single" w:sz="6" w:space="0" w:color="C0C0C0"/>
            </w:tcBorders>
            <w:vAlign w:val="center"/>
          </w:tcPr>
          <w:p w14:paraId="12E6AE4F" w14:textId="562AB3D8" w:rsidR="1338B5AE" w:rsidRDefault="1338B5AE" w:rsidP="3D13B33D">
            <w:pPr>
              <w:pStyle w:val="TableParagraph"/>
              <w:ind w:left="83" w:right="139"/>
              <w:rPr>
                <w:lang w:val="es-CL"/>
              </w:rPr>
            </w:pPr>
            <w:r w:rsidRPr="3D13B33D">
              <w:rPr>
                <w:rFonts w:ascii="Calibri" w:eastAsia="Calibri" w:hAnsi="Calibri" w:cs="Calibri"/>
                <w:color w:val="000000" w:themeColor="text1"/>
                <w:sz w:val="16"/>
                <w:szCs w:val="16"/>
                <w:lang w:val="es-CL"/>
              </w:rPr>
              <w:t>Coordinar las acciones y a las distintas instituciones que serán parte en la ejecución del proyecto, en materia hacia la comunidad que será beneficiada, con el fin de realizar controles preventivos en puntos estratégicos.</w:t>
            </w:r>
          </w:p>
        </w:tc>
        <w:tc>
          <w:tcPr>
            <w:tcW w:w="3602" w:type="dxa"/>
            <w:gridSpan w:val="2"/>
            <w:tcBorders>
              <w:top w:val="single" w:sz="6" w:space="0" w:color="C0C0C0"/>
              <w:left w:val="single" w:sz="6" w:space="0" w:color="C0C0C0"/>
              <w:bottom w:val="single" w:sz="6" w:space="0" w:color="C0C0C0"/>
              <w:right w:val="single" w:sz="6" w:space="0" w:color="C0C0C0"/>
            </w:tcBorders>
            <w:vAlign w:val="center"/>
          </w:tcPr>
          <w:p w14:paraId="7D9CC354" w14:textId="096CA578" w:rsidR="1338B5AE" w:rsidRDefault="1338B5AE" w:rsidP="3D13B33D">
            <w:pPr>
              <w:ind w:left="83" w:right="85"/>
              <w:rPr>
                <w:lang w:val="es-CL"/>
              </w:rPr>
            </w:pPr>
            <w:r w:rsidRPr="3D13B33D">
              <w:rPr>
                <w:rFonts w:ascii="Calibri" w:eastAsia="Calibri" w:hAnsi="Calibri" w:cs="Calibri"/>
                <w:color w:val="000000" w:themeColor="text1"/>
                <w:sz w:val="16"/>
                <w:szCs w:val="16"/>
                <w:lang w:val="es-CL"/>
              </w:rPr>
              <w:t>Actividades de gestión y participación durante todo el proceso de ejecución del proyecto. Estas acciones incluirán la realización de reuniones informativas y jornadas de capacitación con la comunidad beneficiaria y con los departamentos técnicos respectivos con el propósito de dar cumplimiento a todas las actividades presentadas en la estrategia de intervención.</w:t>
            </w:r>
          </w:p>
        </w:tc>
      </w:tr>
      <w:tr w:rsidR="3D13B33D" w:rsidRPr="00B2512B" w14:paraId="6EE6A31C" w14:textId="77777777" w:rsidTr="0037504F">
        <w:trPr>
          <w:gridBefore w:val="1"/>
          <w:wBefore w:w="8" w:type="dxa"/>
          <w:trHeight w:val="944"/>
        </w:trPr>
        <w:tc>
          <w:tcPr>
            <w:tcW w:w="1733" w:type="dxa"/>
            <w:gridSpan w:val="2"/>
            <w:tcBorders>
              <w:top w:val="single" w:sz="6" w:space="0" w:color="C0C0C0"/>
              <w:left w:val="single" w:sz="6" w:space="0" w:color="C0C0C0"/>
              <w:bottom w:val="single" w:sz="6" w:space="0" w:color="C0C0C0"/>
              <w:right w:val="single" w:sz="6" w:space="0" w:color="C0C0C0"/>
            </w:tcBorders>
            <w:vAlign w:val="center"/>
          </w:tcPr>
          <w:p w14:paraId="43F14C18" w14:textId="1AB50A52" w:rsidR="3D13B33D" w:rsidRDefault="3D13B33D" w:rsidP="3D13B33D">
            <w:pPr>
              <w:pStyle w:val="TableParagraph"/>
              <w:ind w:left="83"/>
              <w:rPr>
                <w:b/>
                <w:bCs/>
                <w:sz w:val="17"/>
                <w:szCs w:val="17"/>
                <w:lang w:val="es-CL"/>
              </w:rPr>
            </w:pPr>
            <w:r w:rsidRPr="3D13B33D">
              <w:rPr>
                <w:b/>
                <w:bCs/>
                <w:sz w:val="17"/>
                <w:szCs w:val="17"/>
                <w:lang w:val="es-CL"/>
              </w:rPr>
              <w:t>Depto</w:t>
            </w:r>
            <w:r w:rsidR="00FE3AC4">
              <w:rPr>
                <w:b/>
                <w:bCs/>
                <w:sz w:val="17"/>
                <w:szCs w:val="17"/>
                <w:lang w:val="es-CL"/>
              </w:rPr>
              <w:t>.</w:t>
            </w:r>
            <w:r w:rsidRPr="3D13B33D">
              <w:rPr>
                <w:b/>
                <w:bCs/>
                <w:sz w:val="17"/>
                <w:szCs w:val="17"/>
                <w:lang w:val="es-CL"/>
              </w:rPr>
              <w:t xml:space="preserve"> Municipal Secretaría Comunal de Planificación (SECPLAN)</w:t>
            </w:r>
          </w:p>
        </w:tc>
        <w:tc>
          <w:tcPr>
            <w:tcW w:w="1843" w:type="dxa"/>
            <w:tcBorders>
              <w:top w:val="single" w:sz="6" w:space="0" w:color="C0C0C0"/>
              <w:left w:val="single" w:sz="6" w:space="0" w:color="C0C0C0"/>
              <w:bottom w:val="single" w:sz="6" w:space="0" w:color="C0C0C0"/>
              <w:right w:val="single" w:sz="6" w:space="0" w:color="C0C0C0"/>
            </w:tcBorders>
            <w:vAlign w:val="center"/>
          </w:tcPr>
          <w:p w14:paraId="1B318972" w14:textId="77777777" w:rsidR="3D13B33D" w:rsidRDefault="3D13B33D" w:rsidP="3D13B33D">
            <w:pPr>
              <w:pStyle w:val="TableParagraph"/>
              <w:ind w:left="83"/>
              <w:rPr>
                <w:rFonts w:eastAsia="Times New Roman"/>
                <w:sz w:val="17"/>
                <w:szCs w:val="17"/>
                <w:lang w:val="es-CL"/>
              </w:rPr>
            </w:pPr>
            <w:r w:rsidRPr="3D13B33D">
              <w:rPr>
                <w:b/>
                <w:bCs/>
                <w:sz w:val="17"/>
                <w:szCs w:val="17"/>
                <w:lang w:val="es-CL"/>
              </w:rPr>
              <w:t xml:space="preserve">Nombre: </w:t>
            </w:r>
          </w:p>
          <w:p w14:paraId="4ECA07D4" w14:textId="4A21C218" w:rsidR="3D13B33D" w:rsidRDefault="3D13B33D" w:rsidP="3D13B33D">
            <w:pPr>
              <w:pStyle w:val="TableParagraph"/>
              <w:ind w:left="83" w:right="117"/>
              <w:rPr>
                <w:sz w:val="17"/>
                <w:szCs w:val="17"/>
                <w:lang w:val="es-CL"/>
              </w:rPr>
            </w:pPr>
            <w:r w:rsidRPr="3D13B33D">
              <w:rPr>
                <w:b/>
                <w:bCs/>
                <w:sz w:val="17"/>
                <w:szCs w:val="17"/>
                <w:lang w:val="es-CL"/>
              </w:rPr>
              <w:t xml:space="preserve">Cargo: </w:t>
            </w:r>
            <w:r w:rsidRPr="3D13B33D">
              <w:rPr>
                <w:sz w:val="17"/>
                <w:szCs w:val="17"/>
                <w:lang w:val="es-CL"/>
              </w:rPr>
              <w:t>Director(a)</w:t>
            </w:r>
          </w:p>
          <w:p w14:paraId="5F6F0A38" w14:textId="77777777" w:rsidR="3D13B33D" w:rsidRDefault="3D13B33D" w:rsidP="3D13B33D">
            <w:pPr>
              <w:pStyle w:val="TableParagraph"/>
              <w:ind w:left="83" w:right="710"/>
              <w:rPr>
                <w:b/>
                <w:bCs/>
                <w:sz w:val="17"/>
                <w:szCs w:val="17"/>
                <w:lang w:val="es-CL"/>
              </w:rPr>
            </w:pPr>
            <w:r w:rsidRPr="3D13B33D">
              <w:rPr>
                <w:b/>
                <w:bCs/>
                <w:sz w:val="17"/>
                <w:szCs w:val="17"/>
                <w:lang w:val="es-CL"/>
              </w:rPr>
              <w:t xml:space="preserve">Teléfono: </w:t>
            </w:r>
          </w:p>
          <w:p w14:paraId="69903824" w14:textId="74243CD7" w:rsidR="3D13B33D" w:rsidRDefault="3D13B33D" w:rsidP="3D13B33D">
            <w:pPr>
              <w:pStyle w:val="TableParagraph"/>
              <w:ind w:left="83"/>
              <w:rPr>
                <w:b/>
                <w:bCs/>
                <w:sz w:val="17"/>
                <w:szCs w:val="17"/>
                <w:lang w:val="es-CL"/>
              </w:rPr>
            </w:pPr>
            <w:r w:rsidRPr="3D13B33D">
              <w:rPr>
                <w:b/>
                <w:bCs/>
                <w:sz w:val="17"/>
                <w:szCs w:val="17"/>
                <w:lang w:val="es-CL"/>
              </w:rPr>
              <w:t>Correo:</w:t>
            </w:r>
          </w:p>
        </w:tc>
        <w:tc>
          <w:tcPr>
            <w:tcW w:w="3060" w:type="dxa"/>
            <w:tcBorders>
              <w:top w:val="single" w:sz="6" w:space="0" w:color="C0C0C0"/>
              <w:left w:val="single" w:sz="6" w:space="0" w:color="C0C0C0"/>
              <w:bottom w:val="single" w:sz="6" w:space="0" w:color="C0C0C0"/>
              <w:right w:val="single" w:sz="6" w:space="0" w:color="C0C0C0"/>
            </w:tcBorders>
            <w:vAlign w:val="center"/>
          </w:tcPr>
          <w:p w14:paraId="421D46F9" w14:textId="75956706" w:rsidR="160B1EBA" w:rsidRDefault="160B1EBA" w:rsidP="3D13B33D">
            <w:pPr>
              <w:pStyle w:val="TableParagraph"/>
              <w:spacing w:line="259" w:lineRule="auto"/>
              <w:rPr>
                <w:lang w:val="es-CL"/>
              </w:rPr>
            </w:pPr>
            <w:r w:rsidRPr="3D13B33D">
              <w:rPr>
                <w:rFonts w:ascii="Calibri" w:eastAsia="Calibri" w:hAnsi="Calibri" w:cs="Calibri"/>
                <w:color w:val="000000" w:themeColor="text1"/>
                <w:sz w:val="17"/>
                <w:szCs w:val="17"/>
                <w:lang w:val="es-CL"/>
              </w:rPr>
              <w:t>Apoyar la planificación y viabilidad técnica del proyecto a nivel comunal</w:t>
            </w:r>
          </w:p>
        </w:tc>
        <w:tc>
          <w:tcPr>
            <w:tcW w:w="3602" w:type="dxa"/>
            <w:gridSpan w:val="2"/>
            <w:tcBorders>
              <w:top w:val="single" w:sz="6" w:space="0" w:color="C0C0C0"/>
              <w:left w:val="single" w:sz="6" w:space="0" w:color="C0C0C0"/>
              <w:bottom w:val="single" w:sz="6" w:space="0" w:color="C0C0C0"/>
              <w:right w:val="single" w:sz="6" w:space="0" w:color="C0C0C0"/>
            </w:tcBorders>
            <w:vAlign w:val="center"/>
          </w:tcPr>
          <w:p w14:paraId="13CCF0B6" w14:textId="4FAB8366" w:rsidR="160B1EBA" w:rsidRDefault="160B1EBA" w:rsidP="3D13B33D">
            <w:pPr>
              <w:tabs>
                <w:tab w:val="left" w:pos="253"/>
              </w:tabs>
              <w:spacing w:line="259" w:lineRule="auto"/>
              <w:rPr>
                <w:lang w:val="es-CL"/>
              </w:rPr>
            </w:pPr>
            <w:r w:rsidRPr="3D13B33D">
              <w:rPr>
                <w:rFonts w:ascii="Calibri" w:eastAsia="Calibri" w:hAnsi="Calibri" w:cs="Calibri"/>
                <w:color w:val="000000" w:themeColor="text1"/>
                <w:sz w:val="17"/>
                <w:szCs w:val="17"/>
                <w:lang w:val="es-CL"/>
              </w:rPr>
              <w:t>La contraparte técnica del proyecto generará articulación con la central de cámaras, capacitación de operadores y gestión de alertas con policías.</w:t>
            </w:r>
          </w:p>
        </w:tc>
      </w:tr>
      <w:tr w:rsidR="006A4B66" w:rsidRPr="00B2512B" w14:paraId="22CBC587" w14:textId="77777777" w:rsidTr="3D13B33D">
        <w:trPr>
          <w:gridAfter w:val="1"/>
          <w:wAfter w:w="8" w:type="dxa"/>
          <w:trHeight w:hRule="exact" w:val="348"/>
        </w:trPr>
        <w:tc>
          <w:tcPr>
            <w:tcW w:w="10238" w:type="dxa"/>
            <w:gridSpan w:val="6"/>
            <w:tcBorders>
              <w:top w:val="single" w:sz="2" w:space="0" w:color="A6A6A6" w:themeColor="background1" w:themeShade="A6"/>
              <w:bottom w:val="single" w:sz="2" w:space="0" w:color="A6A6A6" w:themeColor="background1" w:themeShade="A6"/>
            </w:tcBorders>
            <w:vAlign w:val="center"/>
          </w:tcPr>
          <w:p w14:paraId="0E8516E3" w14:textId="77777777" w:rsidR="00B726D8" w:rsidRPr="0071222E" w:rsidRDefault="00B726D8" w:rsidP="00AE4E91">
            <w:pPr>
              <w:pStyle w:val="TableParagraph"/>
              <w:ind w:right="85"/>
              <w:rPr>
                <w:rFonts w:cstheme="minorHAnsi"/>
                <w:b/>
                <w:sz w:val="17"/>
                <w:lang w:val="es-CL"/>
              </w:rPr>
            </w:pPr>
          </w:p>
        </w:tc>
      </w:tr>
      <w:tr w:rsidR="0071222E" w:rsidRPr="00B2512B" w14:paraId="2C632665" w14:textId="77777777" w:rsidTr="00342EFD">
        <w:trPr>
          <w:gridAfter w:val="1"/>
          <w:wAfter w:w="8" w:type="dxa"/>
          <w:trHeight w:hRule="exact" w:val="2308"/>
        </w:trPr>
        <w:tc>
          <w:tcPr>
            <w:tcW w:w="1733"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49BB278C" w14:textId="3973EE0F" w:rsidR="0071222E" w:rsidRPr="0071222E" w:rsidRDefault="0071222E" w:rsidP="009F3922">
            <w:pPr>
              <w:pStyle w:val="TableParagraph"/>
              <w:ind w:left="83"/>
              <w:rPr>
                <w:rFonts w:cstheme="minorHAnsi"/>
                <w:b/>
                <w:bCs/>
                <w:sz w:val="17"/>
                <w:lang w:val="es-CL"/>
              </w:rPr>
            </w:pPr>
            <w:r>
              <w:rPr>
                <w:rFonts w:cstheme="minorHAnsi"/>
                <w:b/>
                <w:bCs/>
                <w:sz w:val="17"/>
                <w:lang w:val="es-CL"/>
              </w:rPr>
              <w:t>Plan de Gestión o Sostenibilidad</w:t>
            </w:r>
          </w:p>
        </w:tc>
        <w:tc>
          <w:tcPr>
            <w:tcW w:w="850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355581D9" w14:textId="7964AF35" w:rsidR="008D680F" w:rsidRPr="00AE4E91" w:rsidRDefault="00AE4E91" w:rsidP="00AE4E91">
            <w:pPr>
              <w:spacing w:before="17" w:line="259" w:lineRule="auto"/>
              <w:ind w:right="90"/>
              <w:jc w:val="both"/>
              <w:rPr>
                <w:sz w:val="17"/>
                <w:szCs w:val="17"/>
                <w:lang w:val="es-CL"/>
              </w:rPr>
            </w:pPr>
            <w:r w:rsidRPr="00FE3AC4">
              <w:rPr>
                <w:rFonts w:cstheme="minorHAnsi"/>
                <w:sz w:val="17"/>
                <w:lang w:val="es-CL"/>
              </w:rPr>
              <w:t>Para garantizar la sostenibilidad y eficiencia del sistema de televigilancia residencial, se implementarán diversas medidas de gestión técnica y operativa. Entre ellas, la designación de una unidad municipal responsable de la supervisión del proyecto, encargada de coordinar la instalación, el funcionamiento y la interoperabilidad del sistema con la central de monitoreo comunal. Se establecerá un protocolo de mantención preventiva y correctiva que incluya revisiones mensuales de las cámaras, limpieza de lentes, verificación de conexiones eléctricas y de red, así como la actualización periódica del software de gestión. Además, se contratará un servicio técnico especializado con tiempos de respuesta establecidos ante fallas críticas, y se llevará un registro de incidencias mediante una bitácora digital. Como complemento, se promoverá la participación comunitaria a través de comités de vigilancia vecinal que puedan reportar anomalías, lo cual fortalecerá el control ciudadano y la corresponsabilidad en el cuidado del sistema.</w:t>
            </w:r>
          </w:p>
        </w:tc>
      </w:tr>
    </w:tbl>
    <w:p w14:paraId="539D5694" w14:textId="77777777" w:rsidR="00B2512B" w:rsidRDefault="00B2512B" w:rsidP="00B2512B">
      <w:pPr>
        <w:rPr>
          <w:rFonts w:eastAsia="Times New Roman" w:cstheme="minorHAnsi"/>
          <w:sz w:val="20"/>
          <w:szCs w:val="20"/>
          <w:lang w:val="es-CL"/>
        </w:rPr>
      </w:pPr>
    </w:p>
    <w:p w14:paraId="15ECE294" w14:textId="49E0E426" w:rsidR="00D37F45" w:rsidRPr="00AD79FC" w:rsidRDefault="00D37F45" w:rsidP="00B2512B">
      <w:pPr>
        <w:rPr>
          <w:rFonts w:cstheme="minorHAnsi"/>
          <w:b/>
          <w:bCs/>
          <w:lang w:val="es-CL"/>
        </w:rPr>
      </w:pPr>
      <w:r w:rsidRPr="00D37F45">
        <w:rPr>
          <w:rFonts w:cstheme="minorHAnsi"/>
          <w:b/>
          <w:sz w:val="25"/>
          <w:lang w:val="es-CL"/>
        </w:rPr>
        <w:t>Equipo Ejecutor</w:t>
      </w:r>
    </w:p>
    <w:p w14:paraId="61EC16DD" w14:textId="4BCEB967" w:rsidR="00831A2C" w:rsidRPr="0037504F" w:rsidRDefault="00D37F45" w:rsidP="00EF5652">
      <w:pPr>
        <w:numPr>
          <w:ilvl w:val="0"/>
          <w:numId w:val="13"/>
        </w:numPr>
        <w:tabs>
          <w:tab w:val="left" w:pos="304"/>
        </w:tabs>
        <w:spacing w:before="147"/>
        <w:rPr>
          <w:rFonts w:eastAsia="Times New Roman" w:cstheme="minorHAnsi"/>
          <w:sz w:val="17"/>
          <w:szCs w:val="17"/>
          <w:lang w:val="es-CL"/>
        </w:rPr>
      </w:pPr>
      <w:r w:rsidRPr="00AD79FC">
        <w:rPr>
          <w:rFonts w:cstheme="minorHAnsi"/>
          <w:b/>
          <w:i/>
          <w:sz w:val="17"/>
          <w:lang w:val="es-CL"/>
        </w:rPr>
        <w:t>Equipo</w:t>
      </w:r>
      <w:r w:rsidRPr="00AD79FC">
        <w:rPr>
          <w:rFonts w:cstheme="minorHAnsi"/>
          <w:b/>
          <w:i/>
          <w:spacing w:val="-13"/>
          <w:sz w:val="17"/>
          <w:lang w:val="es-CL"/>
        </w:rPr>
        <w:t xml:space="preserve"> </w:t>
      </w:r>
      <w:r w:rsidRPr="00AD79FC">
        <w:rPr>
          <w:rFonts w:cstheme="minorHAnsi"/>
          <w:b/>
          <w:i/>
          <w:sz w:val="17"/>
          <w:lang w:val="es-CL"/>
        </w:rPr>
        <w:t>Ejecutor</w:t>
      </w:r>
    </w:p>
    <w:tbl>
      <w:tblPr>
        <w:tblStyle w:val="TableNormal"/>
        <w:tblW w:w="0" w:type="auto"/>
        <w:tblInd w:w="102" w:type="dxa"/>
        <w:tblLayout w:type="fixed"/>
        <w:tblLook w:val="01E0" w:firstRow="1" w:lastRow="1" w:firstColumn="1" w:lastColumn="1" w:noHBand="0" w:noVBand="0"/>
      </w:tblPr>
      <w:tblGrid>
        <w:gridCol w:w="6978"/>
        <w:gridCol w:w="1417"/>
        <w:gridCol w:w="712"/>
        <w:gridCol w:w="1131"/>
      </w:tblGrid>
      <w:tr w:rsidR="00A774E8" w:rsidRPr="00AD79FC" w14:paraId="13DC3283" w14:textId="77777777" w:rsidTr="007A35A8">
        <w:trPr>
          <w:trHeight w:hRule="exact" w:val="374"/>
        </w:trPr>
        <w:tc>
          <w:tcPr>
            <w:tcW w:w="6978" w:type="dxa"/>
            <w:tcBorders>
              <w:top w:val="single" w:sz="6" w:space="0" w:color="C0C0C0"/>
              <w:left w:val="single" w:sz="6" w:space="0" w:color="C0C0C0"/>
              <w:bottom w:val="single" w:sz="6" w:space="0" w:color="C0C0C0"/>
              <w:right w:val="single" w:sz="6" w:space="0" w:color="C0C0C0"/>
            </w:tcBorders>
            <w:shd w:val="clear" w:color="auto" w:fill="ECECEC"/>
          </w:tcPr>
          <w:p w14:paraId="408B5476" w14:textId="77777777" w:rsidR="00A774E8" w:rsidRPr="00AD79FC" w:rsidRDefault="00A774E8" w:rsidP="00925A37">
            <w:pPr>
              <w:pStyle w:val="TableParagraph"/>
              <w:spacing w:before="10"/>
              <w:ind w:right="3"/>
              <w:jc w:val="center"/>
              <w:rPr>
                <w:rFonts w:eastAsia="Times New Roman" w:cstheme="minorHAnsi"/>
                <w:sz w:val="17"/>
                <w:szCs w:val="17"/>
                <w:lang w:val="es-CL"/>
              </w:rPr>
            </w:pPr>
            <w:r w:rsidRPr="00AD79FC">
              <w:rPr>
                <w:rFonts w:cstheme="minorHAnsi"/>
                <w:sz w:val="17"/>
                <w:lang w:val="es-CL"/>
              </w:rPr>
              <w:t>Ejecutor</w:t>
            </w:r>
          </w:p>
        </w:tc>
        <w:tc>
          <w:tcPr>
            <w:tcW w:w="1417" w:type="dxa"/>
            <w:tcBorders>
              <w:top w:val="single" w:sz="6" w:space="0" w:color="C0C0C0"/>
              <w:left w:val="single" w:sz="6" w:space="0" w:color="C0C0C0"/>
              <w:bottom w:val="single" w:sz="6" w:space="0" w:color="C0C0C0"/>
              <w:right w:val="single" w:sz="6" w:space="0" w:color="C0C0C0"/>
            </w:tcBorders>
            <w:shd w:val="clear" w:color="auto" w:fill="ECECEC"/>
          </w:tcPr>
          <w:p w14:paraId="3C340690" w14:textId="77777777" w:rsidR="00A774E8" w:rsidRPr="00AD79FC" w:rsidRDefault="00A774E8" w:rsidP="00831A2C">
            <w:pPr>
              <w:pStyle w:val="TableParagraph"/>
              <w:spacing w:before="10"/>
              <w:rPr>
                <w:rFonts w:eastAsia="Times New Roman" w:cstheme="minorHAnsi"/>
                <w:sz w:val="17"/>
                <w:szCs w:val="17"/>
                <w:lang w:val="es-CL"/>
              </w:rPr>
            </w:pPr>
            <w:r w:rsidRPr="00AD79FC">
              <w:rPr>
                <w:rFonts w:cstheme="minorHAnsi"/>
                <w:sz w:val="17"/>
                <w:lang w:val="es-CL"/>
              </w:rPr>
              <w:t>Tipo</w:t>
            </w:r>
            <w:r w:rsidRPr="00AD79FC">
              <w:rPr>
                <w:rFonts w:cstheme="minorHAnsi"/>
                <w:spacing w:val="-9"/>
                <w:sz w:val="17"/>
                <w:lang w:val="es-CL"/>
              </w:rPr>
              <w:t xml:space="preserve"> </w:t>
            </w:r>
            <w:r w:rsidRPr="00AD79FC">
              <w:rPr>
                <w:rFonts w:cstheme="minorHAnsi"/>
                <w:sz w:val="17"/>
                <w:lang w:val="es-CL"/>
              </w:rPr>
              <w:t>Aporte</w:t>
            </w:r>
          </w:p>
        </w:tc>
        <w:tc>
          <w:tcPr>
            <w:tcW w:w="712" w:type="dxa"/>
            <w:tcBorders>
              <w:top w:val="single" w:sz="6" w:space="0" w:color="C0C0C0"/>
              <w:left w:val="single" w:sz="6" w:space="0" w:color="C0C0C0"/>
              <w:bottom w:val="single" w:sz="6" w:space="0" w:color="C0C0C0"/>
              <w:right w:val="single" w:sz="6" w:space="0" w:color="C0C0C0"/>
            </w:tcBorders>
            <w:shd w:val="clear" w:color="auto" w:fill="ECECEC"/>
          </w:tcPr>
          <w:p w14:paraId="32EC9808" w14:textId="77777777" w:rsidR="00A774E8" w:rsidRPr="00AD79FC" w:rsidRDefault="00A774E8" w:rsidP="00925A37">
            <w:pPr>
              <w:pStyle w:val="TableParagraph"/>
              <w:spacing w:before="10"/>
              <w:ind w:right="3"/>
              <w:jc w:val="center"/>
              <w:rPr>
                <w:rFonts w:eastAsia="Times New Roman" w:cstheme="minorHAnsi"/>
                <w:sz w:val="17"/>
                <w:szCs w:val="17"/>
                <w:lang w:val="es-CL"/>
              </w:rPr>
            </w:pPr>
            <w:r w:rsidRPr="00AD79FC">
              <w:rPr>
                <w:rFonts w:cstheme="minorHAnsi"/>
                <w:sz w:val="17"/>
                <w:lang w:val="es-CL"/>
              </w:rPr>
              <w:t>Horas</w:t>
            </w:r>
          </w:p>
        </w:tc>
        <w:tc>
          <w:tcPr>
            <w:tcW w:w="1131" w:type="dxa"/>
            <w:tcBorders>
              <w:top w:val="single" w:sz="6" w:space="0" w:color="C0C0C0"/>
              <w:left w:val="single" w:sz="6" w:space="0" w:color="C0C0C0"/>
              <w:bottom w:val="single" w:sz="6" w:space="0" w:color="C0C0C0"/>
              <w:right w:val="single" w:sz="6" w:space="0" w:color="C0C0C0"/>
            </w:tcBorders>
            <w:shd w:val="clear" w:color="auto" w:fill="ECECEC"/>
          </w:tcPr>
          <w:p w14:paraId="39913CF4" w14:textId="77777777" w:rsidR="00A774E8" w:rsidRPr="00AD79FC" w:rsidRDefault="00A774E8" w:rsidP="00925A37">
            <w:pPr>
              <w:pStyle w:val="TableParagraph"/>
              <w:spacing w:before="10"/>
              <w:ind w:right="3"/>
              <w:jc w:val="center"/>
              <w:rPr>
                <w:rFonts w:eastAsia="Times New Roman" w:cstheme="minorHAnsi"/>
                <w:sz w:val="17"/>
                <w:szCs w:val="17"/>
                <w:lang w:val="es-CL"/>
              </w:rPr>
            </w:pPr>
            <w:r w:rsidRPr="00AD79FC">
              <w:rPr>
                <w:rFonts w:cstheme="minorHAnsi"/>
                <w:sz w:val="17"/>
                <w:lang w:val="es-CL"/>
              </w:rPr>
              <w:t>Meses</w:t>
            </w:r>
          </w:p>
        </w:tc>
      </w:tr>
      <w:tr w:rsidR="00A774E8" w:rsidRPr="00AD79FC" w14:paraId="4EADBC98" w14:textId="77777777" w:rsidTr="007A35A8">
        <w:trPr>
          <w:trHeight w:hRule="exact" w:val="1132"/>
        </w:trPr>
        <w:tc>
          <w:tcPr>
            <w:tcW w:w="6978" w:type="dxa"/>
            <w:tcBorders>
              <w:top w:val="single" w:sz="6" w:space="0" w:color="C0C0C0"/>
              <w:left w:val="single" w:sz="6" w:space="0" w:color="C0C0C0"/>
              <w:bottom w:val="single" w:sz="6" w:space="0" w:color="C0C0C0"/>
              <w:right w:val="single" w:sz="6" w:space="0" w:color="C0C0C0"/>
            </w:tcBorders>
          </w:tcPr>
          <w:p w14:paraId="4BF0AD3D" w14:textId="0A8259B3" w:rsidR="3D13B33D" w:rsidRDefault="3D13B33D" w:rsidP="3D13B33D">
            <w:pPr>
              <w:pStyle w:val="TableParagraph"/>
              <w:spacing w:before="10"/>
              <w:ind w:left="83"/>
              <w:jc w:val="both"/>
              <w:rPr>
                <w:rFonts w:ascii="Calibri" w:eastAsia="Calibri" w:hAnsi="Calibri" w:cs="Calibri"/>
                <w:color w:val="000000" w:themeColor="text1"/>
                <w:sz w:val="17"/>
                <w:szCs w:val="17"/>
              </w:rPr>
            </w:pPr>
            <w:r w:rsidRPr="3D13B33D">
              <w:rPr>
                <w:rFonts w:ascii="Calibri" w:eastAsia="Calibri" w:hAnsi="Calibri" w:cs="Calibri"/>
                <w:b/>
                <w:bCs/>
                <w:color w:val="000000" w:themeColor="text1"/>
                <w:sz w:val="17"/>
                <w:szCs w:val="17"/>
                <w:lang w:val="es-CL"/>
              </w:rPr>
              <w:t xml:space="preserve">Cargo: </w:t>
            </w:r>
            <w:r w:rsidRPr="3D13B33D">
              <w:rPr>
                <w:rFonts w:ascii="Calibri" w:eastAsia="Calibri" w:hAnsi="Calibri" w:cs="Calibri"/>
                <w:color w:val="000000" w:themeColor="text1"/>
                <w:sz w:val="17"/>
                <w:szCs w:val="17"/>
                <w:lang w:val="es-CL"/>
              </w:rPr>
              <w:t>Contraparte técnica y administrativa</w:t>
            </w:r>
          </w:p>
          <w:p w14:paraId="084D2D5C" w14:textId="35106878" w:rsidR="3D13B33D" w:rsidRPr="00FE3AC4" w:rsidRDefault="00FE3AC4" w:rsidP="3D13B33D">
            <w:pPr>
              <w:pStyle w:val="TableParagraph"/>
              <w:spacing w:before="16"/>
              <w:rPr>
                <w:rFonts w:ascii="Calibri" w:eastAsia="Calibri" w:hAnsi="Calibri" w:cs="Calibri"/>
                <w:color w:val="000000" w:themeColor="text1"/>
                <w:sz w:val="16"/>
                <w:szCs w:val="16"/>
                <w:lang w:val="es-CL"/>
              </w:rPr>
            </w:pPr>
            <w:r>
              <w:rPr>
                <w:rFonts w:ascii="Calibri" w:eastAsia="Calibri" w:hAnsi="Calibri" w:cs="Calibri"/>
                <w:b/>
                <w:bCs/>
                <w:color w:val="000000" w:themeColor="text1"/>
                <w:sz w:val="17"/>
                <w:szCs w:val="17"/>
                <w:lang w:val="es-CL"/>
              </w:rPr>
              <w:t xml:space="preserve">  </w:t>
            </w:r>
            <w:r w:rsidR="3D13B33D" w:rsidRPr="3D13B33D">
              <w:rPr>
                <w:rFonts w:ascii="Calibri" w:eastAsia="Calibri" w:hAnsi="Calibri" w:cs="Calibri"/>
                <w:b/>
                <w:bCs/>
                <w:color w:val="000000" w:themeColor="text1"/>
                <w:sz w:val="17"/>
                <w:szCs w:val="17"/>
                <w:lang w:val="es-CL"/>
              </w:rPr>
              <w:t xml:space="preserve">Perfil Profesional: </w:t>
            </w:r>
            <w:r w:rsidR="3D13B33D" w:rsidRPr="3D13B33D">
              <w:rPr>
                <w:rFonts w:ascii="Calibri" w:eastAsia="Calibri" w:hAnsi="Calibri" w:cs="Calibri"/>
                <w:color w:val="000000" w:themeColor="text1"/>
                <w:sz w:val="16"/>
                <w:szCs w:val="16"/>
                <w:lang w:val="es-CL"/>
              </w:rPr>
              <w:t xml:space="preserve">Superior (Título Profesional, Licenciado, técnico o experto), Área de la </w:t>
            </w:r>
            <w:r w:rsidRPr="3D13B33D">
              <w:rPr>
                <w:rFonts w:ascii="Calibri" w:eastAsia="Calibri" w:hAnsi="Calibri" w:cs="Calibri"/>
                <w:color w:val="000000" w:themeColor="text1"/>
                <w:sz w:val="16"/>
                <w:szCs w:val="16"/>
                <w:lang w:val="es-CL"/>
              </w:rPr>
              <w:t xml:space="preserve">administración </w:t>
            </w:r>
            <w:r>
              <w:rPr>
                <w:rFonts w:ascii="Calibri" w:eastAsia="Calibri" w:hAnsi="Calibri" w:cs="Calibri"/>
                <w:color w:val="000000" w:themeColor="text1"/>
                <w:sz w:val="16"/>
                <w:szCs w:val="16"/>
                <w:lang w:val="es-CL"/>
              </w:rPr>
              <w:t xml:space="preserve">  pública</w:t>
            </w:r>
            <w:r w:rsidR="3D13B33D" w:rsidRPr="3D13B33D">
              <w:rPr>
                <w:rFonts w:ascii="Calibri" w:eastAsia="Calibri" w:hAnsi="Calibri" w:cs="Calibri"/>
                <w:color w:val="000000" w:themeColor="text1"/>
                <w:sz w:val="16"/>
                <w:szCs w:val="16"/>
                <w:lang w:val="es-CL"/>
              </w:rPr>
              <w:t>, seguridad o afín.</w:t>
            </w:r>
          </w:p>
          <w:p w14:paraId="6329F502" w14:textId="5CAAF0A3" w:rsidR="3D13B33D" w:rsidRPr="00FE3AC4" w:rsidRDefault="3D13B33D" w:rsidP="3D13B33D">
            <w:pPr>
              <w:pStyle w:val="TableParagraph"/>
              <w:spacing w:before="16" w:line="259" w:lineRule="auto"/>
              <w:ind w:left="83" w:right="83"/>
              <w:jc w:val="both"/>
              <w:rPr>
                <w:rFonts w:ascii="Calibri" w:eastAsia="Calibri" w:hAnsi="Calibri" w:cs="Calibri"/>
                <w:color w:val="000000" w:themeColor="text1"/>
                <w:sz w:val="16"/>
                <w:szCs w:val="16"/>
                <w:lang w:val="es-CL"/>
              </w:rPr>
            </w:pPr>
            <w:r w:rsidRPr="3D13B33D">
              <w:rPr>
                <w:rFonts w:ascii="Calibri" w:eastAsia="Calibri" w:hAnsi="Calibri" w:cs="Calibri"/>
                <w:b/>
                <w:bCs/>
                <w:color w:val="000000" w:themeColor="text1"/>
                <w:sz w:val="17"/>
                <w:szCs w:val="17"/>
                <w:lang w:val="es-CL"/>
              </w:rPr>
              <w:t xml:space="preserve">Funciones:  </w:t>
            </w:r>
            <w:r w:rsidRPr="3D13B33D">
              <w:rPr>
                <w:rFonts w:ascii="Calibri" w:eastAsia="Calibri" w:hAnsi="Calibri" w:cs="Calibri"/>
                <w:color w:val="000000" w:themeColor="text1"/>
                <w:sz w:val="16"/>
                <w:szCs w:val="16"/>
                <w:lang w:val="es-CL"/>
              </w:rPr>
              <w:t>Supervisar el cumplimiento de los objetivos y metas establecidos en el proyecto, garantizando una ejecución técnica y administrativa adecuada.</w:t>
            </w:r>
          </w:p>
        </w:tc>
        <w:tc>
          <w:tcPr>
            <w:tcW w:w="1417" w:type="dxa"/>
            <w:tcBorders>
              <w:top w:val="single" w:sz="6" w:space="0" w:color="C0C0C0"/>
              <w:left w:val="single" w:sz="6" w:space="0" w:color="C0C0C0"/>
              <w:bottom w:val="single" w:sz="6" w:space="0" w:color="C0C0C0"/>
              <w:right w:val="single" w:sz="6" w:space="0" w:color="C0C0C0"/>
            </w:tcBorders>
            <w:vAlign w:val="center"/>
          </w:tcPr>
          <w:p w14:paraId="269BBB06" w14:textId="77777777" w:rsidR="00A774E8" w:rsidRPr="00AD79FC" w:rsidRDefault="00A774E8" w:rsidP="00831A2C">
            <w:pPr>
              <w:pStyle w:val="TableParagraph"/>
              <w:spacing w:before="10"/>
              <w:ind w:right="3"/>
              <w:jc w:val="center"/>
              <w:rPr>
                <w:rFonts w:eastAsia="Times New Roman" w:cstheme="minorHAnsi"/>
                <w:sz w:val="17"/>
                <w:szCs w:val="17"/>
                <w:lang w:val="es-CL"/>
              </w:rPr>
            </w:pPr>
            <w:r w:rsidRPr="00AD79FC">
              <w:rPr>
                <w:rFonts w:cstheme="minorHAnsi"/>
                <w:sz w:val="17"/>
                <w:lang w:val="es-CL"/>
              </w:rPr>
              <w:t>Propio</w:t>
            </w:r>
          </w:p>
        </w:tc>
        <w:tc>
          <w:tcPr>
            <w:tcW w:w="712" w:type="dxa"/>
            <w:tcBorders>
              <w:top w:val="single" w:sz="6" w:space="0" w:color="C0C0C0"/>
              <w:left w:val="single" w:sz="6" w:space="0" w:color="C0C0C0"/>
              <w:bottom w:val="single" w:sz="6" w:space="0" w:color="C0C0C0"/>
              <w:right w:val="single" w:sz="6" w:space="0" w:color="C0C0C0"/>
            </w:tcBorders>
            <w:vAlign w:val="center"/>
          </w:tcPr>
          <w:p w14:paraId="3F62AB0C" w14:textId="77777777" w:rsidR="00A774E8" w:rsidRPr="00AD79FC" w:rsidRDefault="00A774E8" w:rsidP="00831A2C">
            <w:pPr>
              <w:pStyle w:val="TableParagraph"/>
              <w:spacing w:before="10"/>
              <w:ind w:right="3"/>
              <w:jc w:val="center"/>
              <w:rPr>
                <w:rFonts w:eastAsia="Times New Roman" w:cstheme="minorHAnsi"/>
                <w:sz w:val="17"/>
                <w:szCs w:val="17"/>
                <w:lang w:val="es-CL"/>
              </w:rPr>
            </w:pPr>
            <w:r w:rsidRPr="00AD79FC">
              <w:rPr>
                <w:rFonts w:cstheme="minorHAnsi"/>
                <w:sz w:val="17"/>
                <w:lang w:val="es-CL"/>
              </w:rPr>
              <w:t>4</w:t>
            </w:r>
          </w:p>
        </w:tc>
        <w:tc>
          <w:tcPr>
            <w:tcW w:w="1131" w:type="dxa"/>
            <w:tcBorders>
              <w:top w:val="single" w:sz="6" w:space="0" w:color="C0C0C0"/>
              <w:left w:val="single" w:sz="6" w:space="0" w:color="C0C0C0"/>
              <w:bottom w:val="single" w:sz="6" w:space="0" w:color="C0C0C0"/>
              <w:right w:val="single" w:sz="6" w:space="0" w:color="C0C0C0"/>
            </w:tcBorders>
            <w:vAlign w:val="center"/>
          </w:tcPr>
          <w:p w14:paraId="4748CB58" w14:textId="77777777" w:rsidR="00A774E8" w:rsidRPr="00AD79FC" w:rsidRDefault="00A774E8" w:rsidP="00831A2C">
            <w:pPr>
              <w:pStyle w:val="TableParagraph"/>
              <w:spacing w:before="10"/>
              <w:ind w:right="3"/>
              <w:jc w:val="center"/>
              <w:rPr>
                <w:rFonts w:eastAsia="Times New Roman" w:cstheme="minorHAnsi"/>
                <w:sz w:val="17"/>
                <w:szCs w:val="17"/>
                <w:lang w:val="es-CL"/>
              </w:rPr>
            </w:pPr>
            <w:r w:rsidRPr="00AD79FC">
              <w:rPr>
                <w:rFonts w:cstheme="minorHAnsi"/>
                <w:sz w:val="17"/>
                <w:lang w:val="es-CL"/>
              </w:rPr>
              <w:t>12</w:t>
            </w:r>
          </w:p>
        </w:tc>
      </w:tr>
      <w:tr w:rsidR="00A774E8" w:rsidRPr="00AD79FC" w14:paraId="3FF2FB88" w14:textId="77777777" w:rsidTr="007A35A8">
        <w:trPr>
          <w:trHeight w:hRule="exact" w:val="1134"/>
        </w:trPr>
        <w:tc>
          <w:tcPr>
            <w:tcW w:w="6978" w:type="dxa"/>
            <w:tcBorders>
              <w:top w:val="single" w:sz="6" w:space="0" w:color="C0C0C0"/>
              <w:left w:val="single" w:sz="6" w:space="0" w:color="C0C0C0"/>
              <w:bottom w:val="single" w:sz="6" w:space="0" w:color="C0C0C0"/>
              <w:right w:val="single" w:sz="6" w:space="0" w:color="C0C0C0"/>
            </w:tcBorders>
          </w:tcPr>
          <w:p w14:paraId="6510FB3B" w14:textId="0BD6E36F" w:rsidR="3D13B33D" w:rsidRPr="00FE3AC4" w:rsidRDefault="3D13B33D" w:rsidP="3D13B33D">
            <w:pPr>
              <w:pStyle w:val="TableParagraph"/>
              <w:spacing w:before="10"/>
              <w:ind w:left="83"/>
              <w:jc w:val="both"/>
              <w:rPr>
                <w:rFonts w:ascii="Calibri" w:eastAsia="Calibri" w:hAnsi="Calibri" w:cs="Calibri"/>
                <w:color w:val="000000" w:themeColor="text1"/>
                <w:sz w:val="17"/>
                <w:szCs w:val="17"/>
                <w:lang w:val="es-CL"/>
              </w:rPr>
            </w:pPr>
            <w:r w:rsidRPr="3D13B33D">
              <w:rPr>
                <w:rFonts w:ascii="Calibri" w:eastAsia="Calibri" w:hAnsi="Calibri" w:cs="Calibri"/>
                <w:b/>
                <w:bCs/>
                <w:color w:val="000000" w:themeColor="text1"/>
                <w:sz w:val="17"/>
                <w:szCs w:val="17"/>
                <w:lang w:val="es-CL"/>
              </w:rPr>
              <w:t xml:space="preserve">Cargo: </w:t>
            </w:r>
            <w:r w:rsidRPr="3D13B33D">
              <w:rPr>
                <w:rFonts w:ascii="Calibri" w:eastAsia="Calibri" w:hAnsi="Calibri" w:cs="Calibri"/>
                <w:color w:val="000000" w:themeColor="text1"/>
                <w:sz w:val="17"/>
                <w:szCs w:val="17"/>
                <w:lang w:val="es-CL"/>
              </w:rPr>
              <w:t>Apoyo para el componente técnico del proyecto</w:t>
            </w:r>
          </w:p>
          <w:p w14:paraId="318FDD60" w14:textId="43F8F4F0" w:rsidR="3D13B33D" w:rsidRPr="00FE3AC4" w:rsidRDefault="3D13B33D" w:rsidP="3D13B33D">
            <w:pPr>
              <w:pStyle w:val="TableParagraph"/>
              <w:spacing w:before="16"/>
              <w:ind w:left="83"/>
              <w:jc w:val="both"/>
              <w:rPr>
                <w:rFonts w:ascii="Calibri" w:eastAsia="Calibri" w:hAnsi="Calibri" w:cs="Calibri"/>
                <w:color w:val="000000" w:themeColor="text1"/>
                <w:sz w:val="16"/>
                <w:szCs w:val="16"/>
                <w:lang w:val="es-CL"/>
              </w:rPr>
            </w:pPr>
            <w:r w:rsidRPr="3D13B33D">
              <w:rPr>
                <w:rFonts w:ascii="Calibri" w:eastAsia="Calibri" w:hAnsi="Calibri" w:cs="Calibri"/>
                <w:b/>
                <w:bCs/>
                <w:color w:val="000000" w:themeColor="text1"/>
                <w:sz w:val="17"/>
                <w:szCs w:val="17"/>
                <w:lang w:val="es-CL"/>
              </w:rPr>
              <w:t xml:space="preserve">Perfil Profesional: </w:t>
            </w:r>
            <w:r w:rsidRPr="3D13B33D">
              <w:rPr>
                <w:rFonts w:ascii="Calibri" w:eastAsia="Calibri" w:hAnsi="Calibri" w:cs="Calibri"/>
                <w:color w:val="000000" w:themeColor="text1"/>
                <w:sz w:val="16"/>
                <w:szCs w:val="16"/>
                <w:lang w:val="es-CL"/>
              </w:rPr>
              <w:t>Superior (Título Profesional, Licenciado, técnico o experto), Área de la administración pública, construcción o afín.</w:t>
            </w:r>
          </w:p>
          <w:p w14:paraId="693FE93B" w14:textId="2391BD41" w:rsidR="3D13B33D" w:rsidRPr="00FE3AC4" w:rsidRDefault="3D13B33D" w:rsidP="3D13B33D">
            <w:pPr>
              <w:pStyle w:val="TableParagraph"/>
              <w:spacing w:before="16" w:line="259" w:lineRule="auto"/>
              <w:ind w:left="83" w:right="272"/>
              <w:jc w:val="both"/>
              <w:rPr>
                <w:rFonts w:ascii="Calibri" w:eastAsia="Calibri" w:hAnsi="Calibri" w:cs="Calibri"/>
                <w:color w:val="000000" w:themeColor="text1"/>
                <w:sz w:val="16"/>
                <w:szCs w:val="16"/>
                <w:lang w:val="es-CL"/>
              </w:rPr>
            </w:pPr>
            <w:r w:rsidRPr="3D13B33D">
              <w:rPr>
                <w:rFonts w:ascii="Calibri" w:eastAsia="Calibri" w:hAnsi="Calibri" w:cs="Calibri"/>
                <w:b/>
                <w:bCs/>
                <w:color w:val="000000" w:themeColor="text1"/>
                <w:sz w:val="17"/>
                <w:szCs w:val="17"/>
                <w:lang w:val="es-CL"/>
              </w:rPr>
              <w:t xml:space="preserve">Funciones:  </w:t>
            </w:r>
            <w:r w:rsidRPr="3D13B33D">
              <w:rPr>
                <w:rFonts w:ascii="Calibri" w:eastAsia="Calibri" w:hAnsi="Calibri" w:cs="Calibri"/>
                <w:color w:val="000000" w:themeColor="text1"/>
                <w:sz w:val="16"/>
                <w:szCs w:val="16"/>
                <w:lang w:val="es-CL"/>
              </w:rPr>
              <w:t>Velar por el desarrollo y cumplimiento de las actividades comprometidas en la formulación del proyecto, tales como: entrega de la obra, cumplimento de EETT, entre otros.</w:t>
            </w:r>
          </w:p>
        </w:tc>
        <w:tc>
          <w:tcPr>
            <w:tcW w:w="1417" w:type="dxa"/>
            <w:tcBorders>
              <w:top w:val="single" w:sz="6" w:space="0" w:color="C0C0C0"/>
              <w:left w:val="single" w:sz="6" w:space="0" w:color="C0C0C0"/>
              <w:bottom w:val="single" w:sz="6" w:space="0" w:color="C0C0C0"/>
              <w:right w:val="single" w:sz="6" w:space="0" w:color="C0C0C0"/>
            </w:tcBorders>
            <w:vAlign w:val="center"/>
          </w:tcPr>
          <w:p w14:paraId="78FD2749" w14:textId="77777777" w:rsidR="00A774E8" w:rsidRPr="00AD79FC" w:rsidRDefault="00A774E8" w:rsidP="00831A2C">
            <w:pPr>
              <w:pStyle w:val="TableParagraph"/>
              <w:spacing w:before="10"/>
              <w:ind w:right="3"/>
              <w:jc w:val="center"/>
              <w:rPr>
                <w:rFonts w:eastAsia="Times New Roman" w:cstheme="minorHAnsi"/>
                <w:sz w:val="17"/>
                <w:szCs w:val="17"/>
                <w:lang w:val="es-CL"/>
              </w:rPr>
            </w:pPr>
            <w:r w:rsidRPr="00AD79FC">
              <w:rPr>
                <w:rFonts w:cstheme="minorHAnsi"/>
                <w:sz w:val="17"/>
                <w:lang w:val="es-CL"/>
              </w:rPr>
              <w:t>Propio</w:t>
            </w:r>
          </w:p>
        </w:tc>
        <w:tc>
          <w:tcPr>
            <w:tcW w:w="712" w:type="dxa"/>
            <w:tcBorders>
              <w:top w:val="single" w:sz="6" w:space="0" w:color="C0C0C0"/>
              <w:left w:val="single" w:sz="6" w:space="0" w:color="C0C0C0"/>
              <w:bottom w:val="single" w:sz="6" w:space="0" w:color="C0C0C0"/>
              <w:right w:val="single" w:sz="6" w:space="0" w:color="C0C0C0"/>
            </w:tcBorders>
            <w:vAlign w:val="center"/>
          </w:tcPr>
          <w:p w14:paraId="22D91AAD" w14:textId="77777777" w:rsidR="00A774E8" w:rsidRPr="00AD79FC" w:rsidRDefault="00A774E8" w:rsidP="00831A2C">
            <w:pPr>
              <w:pStyle w:val="TableParagraph"/>
              <w:spacing w:before="10"/>
              <w:ind w:right="3"/>
              <w:jc w:val="center"/>
              <w:rPr>
                <w:rFonts w:eastAsia="Times New Roman" w:cstheme="minorHAnsi"/>
                <w:sz w:val="17"/>
                <w:szCs w:val="17"/>
                <w:lang w:val="es-CL"/>
              </w:rPr>
            </w:pPr>
            <w:r w:rsidRPr="00AD79FC">
              <w:rPr>
                <w:rFonts w:cstheme="minorHAnsi"/>
                <w:sz w:val="17"/>
                <w:lang w:val="es-CL"/>
              </w:rPr>
              <w:t>3</w:t>
            </w:r>
          </w:p>
        </w:tc>
        <w:tc>
          <w:tcPr>
            <w:tcW w:w="1131" w:type="dxa"/>
            <w:tcBorders>
              <w:top w:val="single" w:sz="6" w:space="0" w:color="C0C0C0"/>
              <w:left w:val="single" w:sz="6" w:space="0" w:color="C0C0C0"/>
              <w:bottom w:val="single" w:sz="6" w:space="0" w:color="C0C0C0"/>
              <w:right w:val="single" w:sz="6" w:space="0" w:color="C0C0C0"/>
            </w:tcBorders>
            <w:vAlign w:val="center"/>
          </w:tcPr>
          <w:p w14:paraId="7DE11BC3" w14:textId="5FE02C62" w:rsidR="00A774E8" w:rsidRPr="00AD79FC" w:rsidRDefault="00D70B61" w:rsidP="00831A2C">
            <w:pPr>
              <w:pStyle w:val="TableParagraph"/>
              <w:spacing w:before="10"/>
              <w:ind w:right="3"/>
              <w:jc w:val="center"/>
              <w:rPr>
                <w:rFonts w:eastAsia="Times New Roman" w:cstheme="minorHAnsi"/>
                <w:sz w:val="17"/>
                <w:szCs w:val="17"/>
                <w:lang w:val="es-CL"/>
              </w:rPr>
            </w:pPr>
            <w:r>
              <w:rPr>
                <w:rFonts w:cstheme="minorHAnsi"/>
                <w:sz w:val="17"/>
                <w:lang w:val="es-CL"/>
              </w:rPr>
              <w:t>9</w:t>
            </w:r>
          </w:p>
        </w:tc>
      </w:tr>
      <w:tr w:rsidR="00A774E8" w:rsidRPr="00AD79FC" w14:paraId="36FB4169" w14:textId="77777777" w:rsidTr="007A35A8">
        <w:trPr>
          <w:trHeight w:hRule="exact" w:val="1136"/>
        </w:trPr>
        <w:tc>
          <w:tcPr>
            <w:tcW w:w="6978" w:type="dxa"/>
            <w:tcBorders>
              <w:top w:val="single" w:sz="6" w:space="0" w:color="C0C0C0"/>
              <w:left w:val="single" w:sz="6" w:space="0" w:color="C0C0C0"/>
              <w:bottom w:val="single" w:sz="6" w:space="0" w:color="C0C0C0"/>
              <w:right w:val="single" w:sz="6" w:space="0" w:color="C0C0C0"/>
            </w:tcBorders>
          </w:tcPr>
          <w:p w14:paraId="47C1C544" w14:textId="581976EB" w:rsidR="3D13B33D" w:rsidRPr="00AE4E91" w:rsidRDefault="3D13B33D" w:rsidP="00AE4E91">
            <w:pPr>
              <w:pStyle w:val="TableParagraph"/>
              <w:spacing w:before="16" w:line="259" w:lineRule="auto"/>
              <w:ind w:left="83" w:right="272"/>
              <w:jc w:val="both"/>
              <w:rPr>
                <w:rFonts w:ascii="Calibri" w:eastAsia="Calibri" w:hAnsi="Calibri" w:cs="Calibri"/>
                <w:color w:val="000000" w:themeColor="text1"/>
                <w:sz w:val="16"/>
                <w:szCs w:val="16"/>
                <w:lang w:val="es-CL"/>
              </w:rPr>
            </w:pPr>
            <w:r w:rsidRPr="00AE4E91">
              <w:rPr>
                <w:rFonts w:ascii="Calibri" w:eastAsia="Calibri" w:hAnsi="Calibri" w:cs="Calibri"/>
                <w:b/>
                <w:bCs/>
                <w:color w:val="000000" w:themeColor="text1"/>
                <w:sz w:val="16"/>
                <w:szCs w:val="16"/>
                <w:lang w:val="es-CL"/>
              </w:rPr>
              <w:t>Cargo:</w:t>
            </w:r>
            <w:r w:rsidRPr="00AE4E91">
              <w:rPr>
                <w:rFonts w:ascii="Calibri" w:eastAsia="Calibri" w:hAnsi="Calibri" w:cs="Calibri"/>
                <w:color w:val="000000" w:themeColor="text1"/>
                <w:sz w:val="16"/>
                <w:szCs w:val="16"/>
                <w:lang w:val="es-CL"/>
              </w:rPr>
              <w:t xml:space="preserve"> Apoyo para el componente comunitario del proyecto</w:t>
            </w:r>
            <w:r w:rsidR="0BDC3D87" w:rsidRPr="00AE4E91">
              <w:rPr>
                <w:rFonts w:ascii="Calibri" w:eastAsia="Calibri" w:hAnsi="Calibri" w:cs="Calibri"/>
                <w:color w:val="000000" w:themeColor="text1"/>
                <w:sz w:val="16"/>
                <w:szCs w:val="16"/>
                <w:lang w:val="es-CL"/>
              </w:rPr>
              <w:t xml:space="preserve"> </w:t>
            </w:r>
          </w:p>
          <w:p w14:paraId="59E3FEA3" w14:textId="3DBCC28B" w:rsidR="3D13B33D" w:rsidRPr="00AE4E91" w:rsidRDefault="3D13B33D" w:rsidP="00AE4E91">
            <w:pPr>
              <w:pStyle w:val="TableParagraph"/>
              <w:spacing w:before="16" w:line="259" w:lineRule="auto"/>
              <w:ind w:left="83" w:right="272"/>
              <w:jc w:val="both"/>
              <w:rPr>
                <w:rFonts w:ascii="Calibri" w:eastAsia="Calibri" w:hAnsi="Calibri" w:cs="Calibri"/>
                <w:color w:val="000000" w:themeColor="text1"/>
                <w:sz w:val="16"/>
                <w:szCs w:val="16"/>
                <w:lang w:val="es-CL"/>
              </w:rPr>
            </w:pPr>
            <w:r w:rsidRPr="00AE4E91">
              <w:rPr>
                <w:rFonts w:ascii="Calibri" w:eastAsia="Calibri" w:hAnsi="Calibri" w:cs="Calibri"/>
                <w:b/>
                <w:bCs/>
                <w:color w:val="000000" w:themeColor="text1"/>
                <w:sz w:val="16"/>
                <w:szCs w:val="16"/>
                <w:lang w:val="es-CL"/>
              </w:rPr>
              <w:t>Perfil Profesional:</w:t>
            </w:r>
            <w:r w:rsidRPr="00AE4E91">
              <w:rPr>
                <w:rFonts w:ascii="Calibri" w:eastAsia="Calibri" w:hAnsi="Calibri" w:cs="Calibri"/>
                <w:color w:val="000000" w:themeColor="text1"/>
                <w:sz w:val="16"/>
                <w:szCs w:val="16"/>
                <w:lang w:val="es-CL"/>
              </w:rPr>
              <w:t xml:space="preserve"> Superior (título profesional, licenciado, técnico o experto)</w:t>
            </w:r>
            <w:r w:rsidR="00AE4E91">
              <w:rPr>
                <w:rFonts w:ascii="Calibri" w:eastAsia="Calibri" w:hAnsi="Calibri" w:cs="Calibri"/>
                <w:color w:val="000000" w:themeColor="text1"/>
                <w:sz w:val="16"/>
                <w:szCs w:val="16"/>
                <w:lang w:val="es-CL"/>
              </w:rPr>
              <w:t xml:space="preserve">, área social </w:t>
            </w:r>
          </w:p>
          <w:p w14:paraId="3D5FB2A7" w14:textId="276CD67D" w:rsidR="3D13B33D" w:rsidRPr="00FE3AC4" w:rsidRDefault="3D13B33D" w:rsidP="00AE4E91">
            <w:pPr>
              <w:pStyle w:val="TableParagraph"/>
              <w:spacing w:before="16" w:line="259" w:lineRule="auto"/>
              <w:ind w:left="83" w:right="272"/>
              <w:jc w:val="both"/>
              <w:rPr>
                <w:rFonts w:ascii="Calibri" w:eastAsia="Calibri" w:hAnsi="Calibri" w:cs="Calibri"/>
                <w:color w:val="000000" w:themeColor="text1"/>
                <w:sz w:val="17"/>
                <w:szCs w:val="17"/>
                <w:lang w:val="es-CL"/>
              </w:rPr>
            </w:pPr>
            <w:r w:rsidRPr="00AE4E91">
              <w:rPr>
                <w:rFonts w:ascii="Calibri" w:eastAsia="Calibri" w:hAnsi="Calibri" w:cs="Calibri"/>
                <w:b/>
                <w:bCs/>
                <w:color w:val="000000" w:themeColor="text1"/>
                <w:sz w:val="16"/>
                <w:szCs w:val="16"/>
                <w:lang w:val="es-CL"/>
              </w:rPr>
              <w:t>Funciones</w:t>
            </w:r>
            <w:r w:rsidRPr="00AE4E91">
              <w:rPr>
                <w:rFonts w:ascii="Calibri" w:eastAsia="Calibri" w:hAnsi="Calibri" w:cs="Calibri"/>
                <w:color w:val="000000" w:themeColor="text1"/>
                <w:sz w:val="16"/>
                <w:szCs w:val="16"/>
                <w:lang w:val="es-CL"/>
              </w:rPr>
              <w:t>:  Verificar el cumplimiento de los resultados y metas propuestas de acuerdo con la metodología planteada en el proyecto</w:t>
            </w:r>
            <w:r w:rsidR="00AE4E91" w:rsidRPr="00AE4E91">
              <w:rPr>
                <w:rFonts w:ascii="Calibri" w:eastAsia="Calibri" w:hAnsi="Calibri" w:cs="Calibri"/>
                <w:color w:val="000000" w:themeColor="text1"/>
                <w:sz w:val="16"/>
                <w:szCs w:val="16"/>
                <w:lang w:val="es-CL"/>
              </w:rPr>
              <w:t>, como reuniones con la comunidad, acciones de difusión, entre otras relativas al proyecto</w:t>
            </w:r>
            <w:r w:rsidR="00D70B61">
              <w:rPr>
                <w:rFonts w:ascii="Calibri" w:eastAsia="Calibri" w:hAnsi="Calibri" w:cs="Calibri"/>
                <w:color w:val="000000" w:themeColor="text1"/>
                <w:sz w:val="16"/>
                <w:szCs w:val="16"/>
                <w:lang w:val="es-CL"/>
              </w:rPr>
              <w:t>.</w:t>
            </w:r>
          </w:p>
        </w:tc>
        <w:tc>
          <w:tcPr>
            <w:tcW w:w="1417" w:type="dxa"/>
            <w:tcBorders>
              <w:top w:val="single" w:sz="6" w:space="0" w:color="C0C0C0"/>
              <w:left w:val="single" w:sz="6" w:space="0" w:color="C0C0C0"/>
              <w:bottom w:val="single" w:sz="6" w:space="0" w:color="C0C0C0"/>
              <w:right w:val="single" w:sz="6" w:space="0" w:color="C0C0C0"/>
            </w:tcBorders>
            <w:vAlign w:val="center"/>
          </w:tcPr>
          <w:p w14:paraId="7BD231D3" w14:textId="77777777" w:rsidR="00A774E8" w:rsidRPr="00AD79FC" w:rsidRDefault="00A774E8" w:rsidP="00831A2C">
            <w:pPr>
              <w:pStyle w:val="TableParagraph"/>
              <w:spacing w:before="10"/>
              <w:ind w:right="3"/>
              <w:jc w:val="center"/>
              <w:rPr>
                <w:rFonts w:eastAsia="Times New Roman" w:cstheme="minorHAnsi"/>
                <w:sz w:val="17"/>
                <w:szCs w:val="17"/>
                <w:lang w:val="es-CL"/>
              </w:rPr>
            </w:pPr>
            <w:r w:rsidRPr="00AD79FC">
              <w:rPr>
                <w:rFonts w:cstheme="minorHAnsi"/>
                <w:sz w:val="17"/>
                <w:lang w:val="es-CL"/>
              </w:rPr>
              <w:t>Propio</w:t>
            </w:r>
          </w:p>
        </w:tc>
        <w:tc>
          <w:tcPr>
            <w:tcW w:w="712" w:type="dxa"/>
            <w:tcBorders>
              <w:top w:val="single" w:sz="6" w:space="0" w:color="C0C0C0"/>
              <w:left w:val="single" w:sz="6" w:space="0" w:color="C0C0C0"/>
              <w:bottom w:val="single" w:sz="6" w:space="0" w:color="C0C0C0"/>
              <w:right w:val="single" w:sz="6" w:space="0" w:color="C0C0C0"/>
            </w:tcBorders>
            <w:vAlign w:val="center"/>
          </w:tcPr>
          <w:p w14:paraId="49CE6483" w14:textId="77777777" w:rsidR="00A774E8" w:rsidRPr="00AD79FC" w:rsidRDefault="00A774E8" w:rsidP="00831A2C">
            <w:pPr>
              <w:pStyle w:val="TableParagraph"/>
              <w:spacing w:before="10"/>
              <w:ind w:right="3"/>
              <w:jc w:val="center"/>
              <w:rPr>
                <w:rFonts w:eastAsia="Times New Roman" w:cstheme="minorHAnsi"/>
                <w:sz w:val="17"/>
                <w:szCs w:val="17"/>
                <w:lang w:val="es-CL"/>
              </w:rPr>
            </w:pPr>
            <w:r w:rsidRPr="00AD79FC">
              <w:rPr>
                <w:rFonts w:cstheme="minorHAnsi"/>
                <w:sz w:val="17"/>
                <w:lang w:val="es-CL"/>
              </w:rPr>
              <w:t>2</w:t>
            </w:r>
          </w:p>
        </w:tc>
        <w:tc>
          <w:tcPr>
            <w:tcW w:w="1131" w:type="dxa"/>
            <w:tcBorders>
              <w:top w:val="single" w:sz="6" w:space="0" w:color="C0C0C0"/>
              <w:left w:val="single" w:sz="6" w:space="0" w:color="C0C0C0"/>
              <w:bottom w:val="single" w:sz="6" w:space="0" w:color="C0C0C0"/>
              <w:right w:val="single" w:sz="6" w:space="0" w:color="C0C0C0"/>
            </w:tcBorders>
            <w:vAlign w:val="center"/>
          </w:tcPr>
          <w:p w14:paraId="0DF2CEFC" w14:textId="3F276965" w:rsidR="00A774E8" w:rsidRPr="00AD79FC" w:rsidRDefault="00D70B61" w:rsidP="00831A2C">
            <w:pPr>
              <w:pStyle w:val="TableParagraph"/>
              <w:spacing w:before="10"/>
              <w:ind w:right="3"/>
              <w:jc w:val="center"/>
              <w:rPr>
                <w:rFonts w:eastAsia="Times New Roman" w:cstheme="minorHAnsi"/>
                <w:sz w:val="17"/>
                <w:szCs w:val="17"/>
                <w:lang w:val="es-CL"/>
              </w:rPr>
            </w:pPr>
            <w:r>
              <w:rPr>
                <w:rFonts w:cstheme="minorHAnsi"/>
                <w:sz w:val="17"/>
                <w:lang w:val="es-CL"/>
              </w:rPr>
              <w:t>10</w:t>
            </w:r>
          </w:p>
        </w:tc>
      </w:tr>
    </w:tbl>
    <w:p w14:paraId="6D396C98" w14:textId="77777777" w:rsidR="00B2512B" w:rsidRDefault="00B2512B" w:rsidP="0064478D">
      <w:pPr>
        <w:spacing w:before="71"/>
        <w:ind w:left="201"/>
        <w:rPr>
          <w:rFonts w:eastAsia="Times New Roman" w:cstheme="minorHAnsi"/>
          <w:sz w:val="20"/>
          <w:szCs w:val="20"/>
          <w:lang w:val="es-CL"/>
        </w:rPr>
      </w:pPr>
    </w:p>
    <w:p w14:paraId="7EB4F7CB" w14:textId="77777777" w:rsidR="00B2512B" w:rsidRDefault="00B2512B" w:rsidP="0064478D">
      <w:pPr>
        <w:spacing w:before="71"/>
        <w:ind w:left="201"/>
        <w:rPr>
          <w:rFonts w:eastAsia="Times New Roman" w:cstheme="minorHAnsi"/>
          <w:sz w:val="20"/>
          <w:szCs w:val="20"/>
          <w:lang w:val="es-CL"/>
        </w:rPr>
      </w:pPr>
    </w:p>
    <w:p w14:paraId="48F704B8" w14:textId="77777777" w:rsidR="00B2512B" w:rsidRDefault="00B2512B" w:rsidP="0064478D">
      <w:pPr>
        <w:spacing w:before="71"/>
        <w:ind w:left="201"/>
        <w:rPr>
          <w:rFonts w:eastAsia="Times New Roman" w:cstheme="minorHAnsi"/>
          <w:sz w:val="20"/>
          <w:szCs w:val="20"/>
          <w:lang w:val="es-CL"/>
        </w:rPr>
      </w:pPr>
    </w:p>
    <w:p w14:paraId="1E11DC3F" w14:textId="77777777" w:rsidR="00B2512B" w:rsidRDefault="00B2512B" w:rsidP="0064478D">
      <w:pPr>
        <w:spacing w:before="71"/>
        <w:ind w:left="201"/>
        <w:rPr>
          <w:rFonts w:eastAsia="Times New Roman" w:cstheme="minorHAnsi"/>
          <w:sz w:val="20"/>
          <w:szCs w:val="20"/>
          <w:lang w:val="es-CL"/>
        </w:rPr>
      </w:pPr>
    </w:p>
    <w:p w14:paraId="2DF7AE8A" w14:textId="77777777" w:rsidR="00B2512B" w:rsidRDefault="00B2512B" w:rsidP="0064478D">
      <w:pPr>
        <w:spacing w:before="71"/>
        <w:ind w:left="201"/>
        <w:rPr>
          <w:rFonts w:eastAsia="Times New Roman" w:cstheme="minorHAnsi"/>
          <w:sz w:val="20"/>
          <w:szCs w:val="20"/>
          <w:lang w:val="es-CL"/>
        </w:rPr>
      </w:pPr>
    </w:p>
    <w:p w14:paraId="3540CC2A" w14:textId="77777777" w:rsidR="00B2512B" w:rsidRDefault="00B2512B" w:rsidP="0064478D">
      <w:pPr>
        <w:spacing w:before="71"/>
        <w:ind w:left="201"/>
        <w:rPr>
          <w:rFonts w:eastAsia="Times New Roman" w:cstheme="minorHAnsi"/>
          <w:sz w:val="20"/>
          <w:szCs w:val="20"/>
          <w:lang w:val="es-CL"/>
        </w:rPr>
      </w:pPr>
    </w:p>
    <w:p w14:paraId="221EF7D8" w14:textId="77777777" w:rsidR="00B2512B" w:rsidRDefault="00B2512B" w:rsidP="0064478D">
      <w:pPr>
        <w:spacing w:before="71"/>
        <w:ind w:left="201"/>
        <w:rPr>
          <w:rFonts w:eastAsia="Times New Roman" w:cstheme="minorHAnsi"/>
          <w:sz w:val="20"/>
          <w:szCs w:val="20"/>
          <w:lang w:val="es-CL"/>
        </w:rPr>
      </w:pPr>
    </w:p>
    <w:p w14:paraId="5E273535" w14:textId="11E53B41" w:rsidR="00532795" w:rsidRPr="0064478D" w:rsidRDefault="00715107" w:rsidP="0064478D">
      <w:pPr>
        <w:spacing w:before="71"/>
        <w:ind w:left="201"/>
        <w:rPr>
          <w:rFonts w:cstheme="minorHAnsi"/>
          <w:b/>
          <w:sz w:val="25"/>
          <w:lang w:val="es-CL"/>
        </w:rPr>
      </w:pPr>
      <w:r w:rsidRPr="00AD79FC">
        <w:rPr>
          <w:rFonts w:cstheme="minorHAnsi"/>
          <w:b/>
          <w:sz w:val="25"/>
          <w:lang w:val="es-CL"/>
        </w:rPr>
        <w:lastRenderedPageBreak/>
        <w:t>Presupuesto</w:t>
      </w:r>
    </w:p>
    <w:p w14:paraId="3BB2F7A0" w14:textId="77777777" w:rsidR="00977CA3" w:rsidRPr="008A299E" w:rsidRDefault="00977CA3">
      <w:pPr>
        <w:rPr>
          <w:rFonts w:cstheme="minorHAnsi"/>
          <w:sz w:val="17"/>
          <w:szCs w:val="17"/>
        </w:rPr>
      </w:pPr>
    </w:p>
    <w:tbl>
      <w:tblPr>
        <w:tblStyle w:val="Tablaconcuadrcula"/>
        <w:tblW w:w="0" w:type="auto"/>
        <w:tblInd w:w="201"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2209"/>
        <w:gridCol w:w="1276"/>
        <w:gridCol w:w="1134"/>
        <w:gridCol w:w="1221"/>
        <w:gridCol w:w="1472"/>
        <w:gridCol w:w="1450"/>
        <w:gridCol w:w="1385"/>
      </w:tblGrid>
      <w:tr w:rsidR="00D15798" w:rsidRPr="008A299E" w14:paraId="0096415F" w14:textId="77777777" w:rsidTr="00DE5501">
        <w:tc>
          <w:tcPr>
            <w:tcW w:w="10147" w:type="dxa"/>
            <w:gridSpan w:val="7"/>
            <w:tcBorders>
              <w:top w:val="nil"/>
              <w:left w:val="nil"/>
              <w:bottom w:val="single" w:sz="2" w:space="0" w:color="A6A6A6" w:themeColor="background1" w:themeShade="A6"/>
              <w:right w:val="nil"/>
            </w:tcBorders>
          </w:tcPr>
          <w:p w14:paraId="7830BB81" w14:textId="7676C9C5" w:rsidR="00D15798" w:rsidRPr="008A299E" w:rsidRDefault="00D15798" w:rsidP="00EF5652">
            <w:pPr>
              <w:numPr>
                <w:ilvl w:val="0"/>
                <w:numId w:val="13"/>
              </w:numPr>
              <w:tabs>
                <w:tab w:val="left" w:pos="304"/>
              </w:tabs>
              <w:rPr>
                <w:rFonts w:eastAsia="Times New Roman" w:cstheme="minorHAnsi"/>
                <w:sz w:val="17"/>
                <w:szCs w:val="17"/>
                <w:lang w:val="es-CL"/>
              </w:rPr>
            </w:pPr>
            <w:r w:rsidRPr="008A299E">
              <w:rPr>
                <w:rFonts w:cstheme="minorHAnsi"/>
                <w:b/>
                <w:i/>
                <w:sz w:val="17"/>
                <w:szCs w:val="17"/>
                <w:lang w:val="es-CL"/>
              </w:rPr>
              <w:t>Ítem</w:t>
            </w:r>
            <w:r w:rsidRPr="008A299E">
              <w:rPr>
                <w:rFonts w:cstheme="minorHAnsi"/>
                <w:b/>
                <w:i/>
                <w:spacing w:val="-7"/>
                <w:sz w:val="17"/>
                <w:szCs w:val="17"/>
                <w:lang w:val="es-CL"/>
              </w:rPr>
              <w:t xml:space="preserve"> </w:t>
            </w:r>
            <w:r w:rsidRPr="008A299E">
              <w:rPr>
                <w:rFonts w:cstheme="minorHAnsi"/>
                <w:b/>
                <w:i/>
                <w:sz w:val="17"/>
                <w:szCs w:val="17"/>
                <w:lang w:val="es-CL"/>
              </w:rPr>
              <w:t>Honorarios</w:t>
            </w:r>
            <w:r w:rsidRPr="008A299E">
              <w:rPr>
                <w:rFonts w:cstheme="minorHAnsi"/>
                <w:b/>
                <w:i/>
                <w:spacing w:val="-6"/>
                <w:sz w:val="17"/>
                <w:szCs w:val="17"/>
                <w:lang w:val="es-CL"/>
              </w:rPr>
              <w:t xml:space="preserve"> </w:t>
            </w:r>
            <w:r w:rsidRPr="008A299E">
              <w:rPr>
                <w:rFonts w:cstheme="minorHAnsi"/>
                <w:b/>
                <w:i/>
                <w:sz w:val="17"/>
                <w:szCs w:val="17"/>
                <w:lang w:val="es-CL"/>
              </w:rPr>
              <w:t>-</w:t>
            </w:r>
            <w:r w:rsidRPr="008A299E">
              <w:rPr>
                <w:rFonts w:cstheme="minorHAnsi"/>
                <w:b/>
                <w:i/>
                <w:spacing w:val="-6"/>
                <w:sz w:val="17"/>
                <w:szCs w:val="17"/>
                <w:lang w:val="es-CL"/>
              </w:rPr>
              <w:t xml:space="preserve"> </w:t>
            </w:r>
            <w:r w:rsidRPr="008A299E">
              <w:rPr>
                <w:rFonts w:cstheme="minorHAnsi"/>
                <w:b/>
                <w:i/>
                <w:sz w:val="17"/>
                <w:szCs w:val="17"/>
                <w:lang w:val="es-CL"/>
              </w:rPr>
              <w:t>Aporte</w:t>
            </w:r>
            <w:r w:rsidRPr="008A299E">
              <w:rPr>
                <w:rFonts w:cstheme="minorHAnsi"/>
                <w:b/>
                <w:i/>
                <w:spacing w:val="-7"/>
                <w:sz w:val="17"/>
                <w:szCs w:val="17"/>
                <w:lang w:val="es-CL"/>
              </w:rPr>
              <w:t xml:space="preserve"> </w:t>
            </w:r>
            <w:r w:rsidRPr="008A299E">
              <w:rPr>
                <w:rFonts w:cstheme="minorHAnsi"/>
                <w:b/>
                <w:i/>
                <w:sz w:val="17"/>
                <w:szCs w:val="17"/>
                <w:lang w:val="es-CL"/>
              </w:rPr>
              <w:t>Propio</w:t>
            </w:r>
          </w:p>
        </w:tc>
      </w:tr>
      <w:tr w:rsidR="008A299E" w:rsidRPr="008A299E" w14:paraId="49644F99" w14:textId="77777777" w:rsidTr="0079731A">
        <w:tc>
          <w:tcPr>
            <w:tcW w:w="2209" w:type="dxa"/>
            <w:tcBorders>
              <w:top w:val="single" w:sz="2" w:space="0" w:color="A6A6A6" w:themeColor="background1" w:themeShade="A6"/>
            </w:tcBorders>
            <w:shd w:val="clear" w:color="auto" w:fill="F2F2F2" w:themeFill="background1" w:themeFillShade="F2"/>
            <w:vAlign w:val="center"/>
          </w:tcPr>
          <w:p w14:paraId="18983F27" w14:textId="2F47D712" w:rsidR="007C15CA" w:rsidRPr="008A299E" w:rsidRDefault="007C15CA" w:rsidP="00532795">
            <w:pPr>
              <w:rPr>
                <w:rFonts w:cstheme="minorHAnsi"/>
                <w:w w:val="95"/>
                <w:sz w:val="17"/>
                <w:szCs w:val="17"/>
                <w:lang w:val="es-CL"/>
              </w:rPr>
            </w:pPr>
            <w:r w:rsidRPr="008A299E">
              <w:rPr>
                <w:rFonts w:cstheme="minorHAnsi"/>
                <w:sz w:val="17"/>
                <w:szCs w:val="17"/>
                <w:lang w:val="es-CL"/>
              </w:rPr>
              <w:t>Cargo</w:t>
            </w:r>
          </w:p>
        </w:tc>
        <w:tc>
          <w:tcPr>
            <w:tcW w:w="1276" w:type="dxa"/>
            <w:tcBorders>
              <w:top w:val="single" w:sz="2" w:space="0" w:color="A6A6A6" w:themeColor="background1" w:themeShade="A6"/>
            </w:tcBorders>
            <w:shd w:val="clear" w:color="auto" w:fill="F2F2F2" w:themeFill="background1" w:themeFillShade="F2"/>
            <w:vAlign w:val="center"/>
          </w:tcPr>
          <w:p w14:paraId="23BB82A7" w14:textId="7212A773" w:rsidR="007C15CA" w:rsidRPr="008A299E" w:rsidRDefault="007C15CA" w:rsidP="00532795">
            <w:pPr>
              <w:rPr>
                <w:rFonts w:eastAsia="Times New Roman" w:cstheme="minorHAnsi"/>
                <w:sz w:val="17"/>
                <w:szCs w:val="17"/>
                <w:lang w:val="es-CL"/>
              </w:rPr>
            </w:pPr>
            <w:r w:rsidRPr="008A299E">
              <w:rPr>
                <w:rFonts w:cstheme="minorHAnsi"/>
                <w:sz w:val="17"/>
                <w:szCs w:val="17"/>
                <w:lang w:val="es-CL"/>
              </w:rPr>
              <w:t>Perfil</w:t>
            </w:r>
            <w:r w:rsidRPr="008A299E">
              <w:rPr>
                <w:rFonts w:cstheme="minorHAnsi"/>
                <w:spacing w:val="-7"/>
                <w:sz w:val="17"/>
                <w:szCs w:val="17"/>
                <w:lang w:val="es-CL"/>
              </w:rPr>
              <w:t xml:space="preserve"> </w:t>
            </w:r>
            <w:r w:rsidRPr="008A299E">
              <w:rPr>
                <w:rFonts w:cstheme="minorHAnsi"/>
                <w:sz w:val="17"/>
                <w:szCs w:val="17"/>
                <w:lang w:val="es-CL"/>
              </w:rPr>
              <w:t>/</w:t>
            </w:r>
            <w:r w:rsidRPr="008A299E">
              <w:rPr>
                <w:rFonts w:cstheme="minorHAnsi"/>
                <w:spacing w:val="-7"/>
                <w:sz w:val="17"/>
                <w:szCs w:val="17"/>
                <w:lang w:val="es-CL"/>
              </w:rPr>
              <w:t xml:space="preserve"> </w:t>
            </w:r>
            <w:r w:rsidRPr="008A299E">
              <w:rPr>
                <w:rFonts w:cstheme="minorHAnsi"/>
                <w:sz w:val="17"/>
                <w:szCs w:val="17"/>
                <w:lang w:val="es-CL"/>
              </w:rPr>
              <w:t>Ocupación</w:t>
            </w:r>
          </w:p>
        </w:tc>
        <w:tc>
          <w:tcPr>
            <w:tcW w:w="1134" w:type="dxa"/>
            <w:tcBorders>
              <w:top w:val="single" w:sz="2" w:space="0" w:color="A6A6A6" w:themeColor="background1" w:themeShade="A6"/>
            </w:tcBorders>
            <w:shd w:val="clear" w:color="auto" w:fill="F2F2F2" w:themeFill="background1" w:themeFillShade="F2"/>
            <w:vAlign w:val="center"/>
          </w:tcPr>
          <w:p w14:paraId="6B8FFF15" w14:textId="50AEE5C8" w:rsidR="007C15CA" w:rsidRPr="008A299E" w:rsidRDefault="007C15CA" w:rsidP="00532795">
            <w:pPr>
              <w:rPr>
                <w:rFonts w:eastAsia="Times New Roman" w:cstheme="minorHAnsi"/>
                <w:sz w:val="17"/>
                <w:szCs w:val="17"/>
                <w:lang w:val="es-CL"/>
              </w:rPr>
            </w:pPr>
            <w:r w:rsidRPr="008A299E">
              <w:rPr>
                <w:rFonts w:cstheme="minorHAnsi"/>
                <w:sz w:val="17"/>
                <w:szCs w:val="17"/>
                <w:lang w:val="es-CL"/>
              </w:rPr>
              <w:t>Horas</w:t>
            </w:r>
          </w:p>
        </w:tc>
        <w:tc>
          <w:tcPr>
            <w:tcW w:w="1221" w:type="dxa"/>
            <w:tcBorders>
              <w:top w:val="single" w:sz="2" w:space="0" w:color="A6A6A6" w:themeColor="background1" w:themeShade="A6"/>
            </w:tcBorders>
            <w:shd w:val="clear" w:color="auto" w:fill="F2F2F2" w:themeFill="background1" w:themeFillShade="F2"/>
            <w:vAlign w:val="center"/>
          </w:tcPr>
          <w:p w14:paraId="0E39AE3C" w14:textId="60B1FEFF" w:rsidR="007C15CA" w:rsidRPr="008A299E" w:rsidRDefault="007C15CA" w:rsidP="00532795">
            <w:pPr>
              <w:rPr>
                <w:rFonts w:eastAsia="Times New Roman" w:cstheme="minorHAnsi"/>
                <w:sz w:val="17"/>
                <w:szCs w:val="17"/>
                <w:lang w:val="es-CL"/>
              </w:rPr>
            </w:pPr>
            <w:r w:rsidRPr="008A299E">
              <w:rPr>
                <w:rFonts w:cstheme="minorHAnsi"/>
                <w:w w:val="95"/>
                <w:sz w:val="17"/>
                <w:szCs w:val="17"/>
                <w:lang w:val="es-CL"/>
              </w:rPr>
              <w:t>Valor</w:t>
            </w:r>
            <w:r w:rsidRPr="008A299E">
              <w:rPr>
                <w:rFonts w:cstheme="minorHAnsi"/>
                <w:w w:val="99"/>
                <w:sz w:val="17"/>
                <w:szCs w:val="17"/>
                <w:lang w:val="es-CL"/>
              </w:rPr>
              <w:t xml:space="preserve"> </w:t>
            </w:r>
            <w:r w:rsidRPr="008A299E">
              <w:rPr>
                <w:rFonts w:cstheme="minorHAnsi"/>
                <w:sz w:val="17"/>
                <w:szCs w:val="17"/>
                <w:lang w:val="es-CL"/>
              </w:rPr>
              <w:t>Hora</w:t>
            </w:r>
          </w:p>
        </w:tc>
        <w:tc>
          <w:tcPr>
            <w:tcW w:w="1472" w:type="dxa"/>
            <w:tcBorders>
              <w:top w:val="single" w:sz="2" w:space="0" w:color="A6A6A6" w:themeColor="background1" w:themeShade="A6"/>
            </w:tcBorders>
            <w:shd w:val="clear" w:color="auto" w:fill="F2F2F2" w:themeFill="background1" w:themeFillShade="F2"/>
            <w:vAlign w:val="center"/>
          </w:tcPr>
          <w:p w14:paraId="55DDF2F6" w14:textId="27907892" w:rsidR="007C15CA" w:rsidRPr="008A299E" w:rsidRDefault="007C15CA" w:rsidP="00532795">
            <w:pPr>
              <w:rPr>
                <w:rFonts w:eastAsia="Times New Roman" w:cstheme="minorHAnsi"/>
                <w:sz w:val="17"/>
                <w:szCs w:val="17"/>
                <w:lang w:val="es-CL"/>
              </w:rPr>
            </w:pPr>
            <w:r w:rsidRPr="008A299E">
              <w:rPr>
                <w:rFonts w:cstheme="minorHAnsi"/>
                <w:sz w:val="17"/>
                <w:szCs w:val="17"/>
                <w:lang w:val="es-CL"/>
              </w:rPr>
              <w:t>Meses</w:t>
            </w:r>
          </w:p>
        </w:tc>
        <w:tc>
          <w:tcPr>
            <w:tcW w:w="1450" w:type="dxa"/>
            <w:tcBorders>
              <w:top w:val="single" w:sz="2" w:space="0" w:color="A6A6A6" w:themeColor="background1" w:themeShade="A6"/>
            </w:tcBorders>
            <w:shd w:val="clear" w:color="auto" w:fill="F2F2F2" w:themeFill="background1" w:themeFillShade="F2"/>
            <w:vAlign w:val="center"/>
          </w:tcPr>
          <w:p w14:paraId="3EBEA5ED" w14:textId="6C6E3D26" w:rsidR="007C15CA" w:rsidRPr="008A299E" w:rsidRDefault="007C15CA" w:rsidP="00532795">
            <w:pPr>
              <w:rPr>
                <w:rFonts w:eastAsia="Times New Roman" w:cstheme="minorHAnsi"/>
                <w:sz w:val="17"/>
                <w:szCs w:val="17"/>
                <w:lang w:val="es-CL"/>
              </w:rPr>
            </w:pPr>
            <w:r w:rsidRPr="008A299E">
              <w:rPr>
                <w:rFonts w:cstheme="minorHAnsi"/>
                <w:w w:val="95"/>
                <w:sz w:val="17"/>
                <w:szCs w:val="17"/>
                <w:lang w:val="es-CL"/>
              </w:rPr>
              <w:t>Honorarios</w:t>
            </w:r>
            <w:r w:rsidRPr="008A299E">
              <w:rPr>
                <w:rFonts w:cstheme="minorHAnsi"/>
                <w:w w:val="99"/>
                <w:sz w:val="17"/>
                <w:szCs w:val="17"/>
                <w:lang w:val="es-CL"/>
              </w:rPr>
              <w:t xml:space="preserve"> </w:t>
            </w:r>
            <w:r w:rsidRPr="008A299E">
              <w:rPr>
                <w:rFonts w:cstheme="minorHAnsi"/>
                <w:sz w:val="17"/>
                <w:szCs w:val="17"/>
                <w:lang w:val="es-CL"/>
              </w:rPr>
              <w:t>Mensuales</w:t>
            </w:r>
          </w:p>
        </w:tc>
        <w:tc>
          <w:tcPr>
            <w:tcW w:w="1385" w:type="dxa"/>
            <w:tcBorders>
              <w:top w:val="single" w:sz="2" w:space="0" w:color="A6A6A6" w:themeColor="background1" w:themeShade="A6"/>
            </w:tcBorders>
            <w:shd w:val="clear" w:color="auto" w:fill="F2F2F2" w:themeFill="background1" w:themeFillShade="F2"/>
            <w:vAlign w:val="center"/>
          </w:tcPr>
          <w:p w14:paraId="32F057C8" w14:textId="5C2CB8EA" w:rsidR="007C15CA" w:rsidRPr="008A299E" w:rsidRDefault="007C15CA" w:rsidP="00532795">
            <w:pPr>
              <w:rPr>
                <w:rFonts w:cstheme="minorHAnsi"/>
                <w:sz w:val="17"/>
                <w:szCs w:val="17"/>
                <w:lang w:val="es-CL"/>
              </w:rPr>
            </w:pPr>
            <w:r w:rsidRPr="008A299E">
              <w:rPr>
                <w:rFonts w:cstheme="minorHAnsi"/>
                <w:sz w:val="17"/>
                <w:szCs w:val="17"/>
                <w:lang w:val="es-CL"/>
              </w:rPr>
              <w:t>Total</w:t>
            </w:r>
          </w:p>
        </w:tc>
      </w:tr>
      <w:tr w:rsidR="00617685" w:rsidRPr="008A299E" w14:paraId="080D57C5" w14:textId="77777777" w:rsidTr="0079731A">
        <w:tc>
          <w:tcPr>
            <w:tcW w:w="2209" w:type="dxa"/>
            <w:vAlign w:val="center"/>
          </w:tcPr>
          <w:p w14:paraId="3A3A09DA" w14:textId="13F39B62" w:rsidR="00617685" w:rsidRPr="008A299E" w:rsidRDefault="00617685" w:rsidP="00532795">
            <w:pPr>
              <w:rPr>
                <w:rFonts w:cstheme="minorHAnsi"/>
                <w:w w:val="95"/>
                <w:sz w:val="17"/>
                <w:szCs w:val="17"/>
                <w:lang w:val="es-CL"/>
              </w:rPr>
            </w:pPr>
            <w:r w:rsidRPr="008A299E">
              <w:rPr>
                <w:rFonts w:cstheme="minorHAnsi"/>
                <w:sz w:val="17"/>
                <w:szCs w:val="17"/>
                <w:lang w:val="es-CL"/>
              </w:rPr>
              <w:t>Contraparte</w:t>
            </w:r>
            <w:r w:rsidRPr="008A299E">
              <w:rPr>
                <w:rFonts w:cstheme="minorHAnsi"/>
                <w:spacing w:val="-9"/>
                <w:sz w:val="17"/>
                <w:szCs w:val="17"/>
                <w:lang w:val="es-CL"/>
              </w:rPr>
              <w:t xml:space="preserve"> </w:t>
            </w:r>
            <w:r w:rsidRPr="008A299E">
              <w:rPr>
                <w:rFonts w:cstheme="minorHAnsi"/>
                <w:sz w:val="17"/>
                <w:szCs w:val="17"/>
                <w:lang w:val="es-CL"/>
              </w:rPr>
              <w:t>técnica</w:t>
            </w:r>
            <w:r w:rsidRPr="008A299E">
              <w:rPr>
                <w:rFonts w:cstheme="minorHAnsi"/>
                <w:spacing w:val="-9"/>
                <w:sz w:val="17"/>
                <w:szCs w:val="17"/>
                <w:lang w:val="es-CL"/>
              </w:rPr>
              <w:t xml:space="preserve"> </w:t>
            </w:r>
            <w:r w:rsidRPr="008A299E">
              <w:rPr>
                <w:rFonts w:cstheme="minorHAnsi"/>
                <w:sz w:val="17"/>
                <w:szCs w:val="17"/>
                <w:lang w:val="es-CL"/>
              </w:rPr>
              <w:t>y</w:t>
            </w:r>
            <w:r w:rsidRPr="008A299E">
              <w:rPr>
                <w:rFonts w:cstheme="minorHAnsi"/>
                <w:spacing w:val="-9"/>
                <w:sz w:val="17"/>
                <w:szCs w:val="17"/>
                <w:lang w:val="es-CL"/>
              </w:rPr>
              <w:t xml:space="preserve"> </w:t>
            </w:r>
            <w:r w:rsidRPr="008A299E">
              <w:rPr>
                <w:rFonts w:cstheme="minorHAnsi"/>
                <w:sz w:val="17"/>
                <w:szCs w:val="17"/>
                <w:lang w:val="es-CL"/>
              </w:rPr>
              <w:t>administrativa</w:t>
            </w:r>
          </w:p>
        </w:tc>
        <w:tc>
          <w:tcPr>
            <w:tcW w:w="1276" w:type="dxa"/>
            <w:vAlign w:val="center"/>
          </w:tcPr>
          <w:p w14:paraId="5F98D246" w14:textId="039CAC46" w:rsidR="00617685" w:rsidRPr="008A299E" w:rsidRDefault="00617685" w:rsidP="00532795">
            <w:pPr>
              <w:rPr>
                <w:rFonts w:eastAsia="Times New Roman" w:cstheme="minorHAnsi"/>
                <w:sz w:val="17"/>
                <w:szCs w:val="17"/>
                <w:lang w:val="es-CL"/>
              </w:rPr>
            </w:pPr>
            <w:r w:rsidRPr="008A299E">
              <w:rPr>
                <w:rFonts w:cstheme="minorHAnsi"/>
                <w:sz w:val="17"/>
                <w:szCs w:val="17"/>
                <w:lang w:val="es-CL"/>
              </w:rPr>
              <w:t>Director</w:t>
            </w:r>
            <w:r w:rsidRPr="008A299E">
              <w:rPr>
                <w:rFonts w:cstheme="minorHAnsi"/>
                <w:spacing w:val="-8"/>
                <w:sz w:val="17"/>
                <w:szCs w:val="17"/>
                <w:lang w:val="es-CL"/>
              </w:rPr>
              <w:t xml:space="preserve"> </w:t>
            </w:r>
            <w:r w:rsidRPr="008A299E">
              <w:rPr>
                <w:rFonts w:cstheme="minorHAnsi"/>
                <w:sz w:val="17"/>
                <w:szCs w:val="17"/>
                <w:lang w:val="es-CL"/>
              </w:rPr>
              <w:t>de</w:t>
            </w:r>
            <w:r w:rsidRPr="008A299E">
              <w:rPr>
                <w:rFonts w:cstheme="minorHAnsi"/>
                <w:spacing w:val="-7"/>
                <w:sz w:val="17"/>
                <w:szCs w:val="17"/>
                <w:lang w:val="es-CL"/>
              </w:rPr>
              <w:t xml:space="preserve"> </w:t>
            </w:r>
            <w:r w:rsidRPr="008A299E">
              <w:rPr>
                <w:rFonts w:cstheme="minorHAnsi"/>
                <w:sz w:val="17"/>
                <w:szCs w:val="17"/>
                <w:lang w:val="es-CL"/>
              </w:rPr>
              <w:t>Seguridad</w:t>
            </w:r>
            <w:r w:rsidRPr="008A299E">
              <w:rPr>
                <w:rFonts w:cstheme="minorHAnsi"/>
                <w:spacing w:val="-8"/>
                <w:sz w:val="17"/>
                <w:szCs w:val="17"/>
                <w:lang w:val="es-CL"/>
              </w:rPr>
              <w:t xml:space="preserve"> </w:t>
            </w:r>
            <w:r w:rsidRPr="008A299E">
              <w:rPr>
                <w:rFonts w:cstheme="minorHAnsi"/>
                <w:sz w:val="17"/>
                <w:szCs w:val="17"/>
                <w:lang w:val="es-CL"/>
              </w:rPr>
              <w:t>Pública</w:t>
            </w:r>
          </w:p>
        </w:tc>
        <w:tc>
          <w:tcPr>
            <w:tcW w:w="1134" w:type="dxa"/>
            <w:vAlign w:val="center"/>
          </w:tcPr>
          <w:p w14:paraId="04C7BEB8" w14:textId="2C89A0D8" w:rsidR="00617685" w:rsidRPr="008A299E" w:rsidRDefault="00617685" w:rsidP="00FE3AC4">
            <w:pPr>
              <w:rPr>
                <w:rFonts w:eastAsia="Times New Roman" w:cstheme="minorHAnsi"/>
                <w:sz w:val="17"/>
                <w:szCs w:val="17"/>
                <w:lang w:val="es-CL"/>
              </w:rPr>
            </w:pPr>
            <w:r w:rsidRPr="008A299E">
              <w:rPr>
                <w:rFonts w:cstheme="minorHAnsi"/>
                <w:sz w:val="17"/>
                <w:szCs w:val="17"/>
                <w:lang w:val="es-CL"/>
              </w:rPr>
              <w:t>4</w:t>
            </w:r>
          </w:p>
        </w:tc>
        <w:tc>
          <w:tcPr>
            <w:tcW w:w="1221" w:type="dxa"/>
            <w:vAlign w:val="center"/>
          </w:tcPr>
          <w:p w14:paraId="7DEC52E9" w14:textId="36EC46C7" w:rsidR="00617685" w:rsidRPr="008A299E" w:rsidRDefault="00617685" w:rsidP="00FE3AC4">
            <w:pPr>
              <w:rPr>
                <w:rFonts w:eastAsia="Times New Roman" w:cstheme="minorHAnsi"/>
                <w:sz w:val="17"/>
                <w:szCs w:val="17"/>
                <w:lang w:val="es-CL"/>
              </w:rPr>
            </w:pPr>
            <w:r w:rsidRPr="008A299E">
              <w:rPr>
                <w:rFonts w:cstheme="minorHAnsi"/>
                <w:sz w:val="17"/>
                <w:szCs w:val="17"/>
                <w:lang w:val="es-CL"/>
              </w:rPr>
              <w:t>$13.068</w:t>
            </w:r>
          </w:p>
        </w:tc>
        <w:tc>
          <w:tcPr>
            <w:tcW w:w="1472" w:type="dxa"/>
            <w:vAlign w:val="center"/>
          </w:tcPr>
          <w:p w14:paraId="6E35AC14" w14:textId="2163FEA3" w:rsidR="00617685" w:rsidRPr="008A299E" w:rsidRDefault="00617685" w:rsidP="00FE3AC4">
            <w:pPr>
              <w:rPr>
                <w:rFonts w:eastAsia="Times New Roman" w:cstheme="minorHAnsi"/>
                <w:sz w:val="17"/>
                <w:szCs w:val="17"/>
                <w:lang w:val="es-CL"/>
              </w:rPr>
            </w:pPr>
            <w:r w:rsidRPr="008A299E">
              <w:rPr>
                <w:rFonts w:cstheme="minorHAnsi"/>
                <w:sz w:val="17"/>
                <w:szCs w:val="17"/>
                <w:lang w:val="es-CL"/>
              </w:rPr>
              <w:t>12</w:t>
            </w:r>
          </w:p>
        </w:tc>
        <w:tc>
          <w:tcPr>
            <w:tcW w:w="1450" w:type="dxa"/>
            <w:vAlign w:val="center"/>
          </w:tcPr>
          <w:p w14:paraId="1C1769CA" w14:textId="142C6B7D" w:rsidR="00617685" w:rsidRPr="008A299E" w:rsidRDefault="00617685" w:rsidP="00FE3AC4">
            <w:pPr>
              <w:rPr>
                <w:rFonts w:eastAsia="Times New Roman" w:cstheme="minorHAnsi"/>
                <w:sz w:val="17"/>
                <w:szCs w:val="17"/>
                <w:lang w:val="es-CL"/>
              </w:rPr>
            </w:pPr>
            <w:r w:rsidRPr="008A299E">
              <w:rPr>
                <w:rFonts w:cstheme="minorHAnsi"/>
                <w:w w:val="95"/>
                <w:sz w:val="17"/>
                <w:szCs w:val="17"/>
                <w:lang w:val="es-CL"/>
              </w:rPr>
              <w:t>$209.088</w:t>
            </w:r>
          </w:p>
        </w:tc>
        <w:tc>
          <w:tcPr>
            <w:tcW w:w="1385" w:type="dxa"/>
            <w:vAlign w:val="center"/>
          </w:tcPr>
          <w:p w14:paraId="49421ADC" w14:textId="07245DB3" w:rsidR="00617685" w:rsidRPr="008A299E" w:rsidRDefault="00617685" w:rsidP="00FE3AC4">
            <w:pPr>
              <w:rPr>
                <w:rFonts w:cstheme="minorHAnsi"/>
                <w:sz w:val="17"/>
                <w:szCs w:val="17"/>
                <w:lang w:val="es-CL"/>
              </w:rPr>
            </w:pPr>
            <w:r w:rsidRPr="008A299E">
              <w:rPr>
                <w:rFonts w:cstheme="minorHAnsi"/>
                <w:sz w:val="17"/>
                <w:szCs w:val="17"/>
                <w:lang w:val="es-CL"/>
              </w:rPr>
              <w:t>$2.509.056</w:t>
            </w:r>
          </w:p>
        </w:tc>
      </w:tr>
      <w:tr w:rsidR="00617685" w:rsidRPr="008A299E" w14:paraId="2848979D" w14:textId="77777777" w:rsidTr="0079731A">
        <w:tc>
          <w:tcPr>
            <w:tcW w:w="2209" w:type="dxa"/>
            <w:vAlign w:val="center"/>
          </w:tcPr>
          <w:p w14:paraId="371FDC83" w14:textId="192B53DA" w:rsidR="00617685" w:rsidRPr="008A299E" w:rsidRDefault="00617685" w:rsidP="00532795">
            <w:pPr>
              <w:rPr>
                <w:rFonts w:cstheme="minorHAnsi"/>
                <w:w w:val="95"/>
                <w:sz w:val="17"/>
                <w:szCs w:val="17"/>
                <w:lang w:val="es-CL"/>
              </w:rPr>
            </w:pPr>
            <w:r w:rsidRPr="008A299E">
              <w:rPr>
                <w:rFonts w:cstheme="minorHAnsi"/>
                <w:sz w:val="17"/>
                <w:szCs w:val="17"/>
                <w:lang w:val="es-CL"/>
              </w:rPr>
              <w:t>Apoyo</w:t>
            </w:r>
            <w:r w:rsidRPr="008A299E">
              <w:rPr>
                <w:rFonts w:cstheme="minorHAnsi"/>
                <w:spacing w:val="-6"/>
                <w:sz w:val="17"/>
                <w:szCs w:val="17"/>
                <w:lang w:val="es-CL"/>
              </w:rPr>
              <w:t xml:space="preserve"> </w:t>
            </w:r>
            <w:r w:rsidRPr="008A299E">
              <w:rPr>
                <w:rFonts w:cstheme="minorHAnsi"/>
                <w:sz w:val="17"/>
                <w:szCs w:val="17"/>
                <w:lang w:val="es-CL"/>
              </w:rPr>
              <w:t>para</w:t>
            </w:r>
            <w:r w:rsidRPr="008A299E">
              <w:rPr>
                <w:rFonts w:cstheme="minorHAnsi"/>
                <w:spacing w:val="-6"/>
                <w:sz w:val="17"/>
                <w:szCs w:val="17"/>
                <w:lang w:val="es-CL"/>
              </w:rPr>
              <w:t xml:space="preserve"> </w:t>
            </w:r>
            <w:r w:rsidRPr="008A299E">
              <w:rPr>
                <w:rFonts w:cstheme="minorHAnsi"/>
                <w:sz w:val="17"/>
                <w:szCs w:val="17"/>
                <w:lang w:val="es-CL"/>
              </w:rPr>
              <w:t>el</w:t>
            </w:r>
            <w:r w:rsidRPr="008A299E">
              <w:rPr>
                <w:rFonts w:cstheme="minorHAnsi"/>
                <w:spacing w:val="-6"/>
                <w:sz w:val="17"/>
                <w:szCs w:val="17"/>
                <w:lang w:val="es-CL"/>
              </w:rPr>
              <w:t xml:space="preserve"> </w:t>
            </w:r>
            <w:r w:rsidRPr="008A299E">
              <w:rPr>
                <w:rFonts w:cstheme="minorHAnsi"/>
                <w:sz w:val="17"/>
                <w:szCs w:val="17"/>
                <w:lang w:val="es-CL"/>
              </w:rPr>
              <w:t>componente</w:t>
            </w:r>
            <w:r w:rsidRPr="008A299E">
              <w:rPr>
                <w:rFonts w:cstheme="minorHAnsi"/>
                <w:spacing w:val="-6"/>
                <w:sz w:val="17"/>
                <w:szCs w:val="17"/>
                <w:lang w:val="es-CL"/>
              </w:rPr>
              <w:t xml:space="preserve"> </w:t>
            </w:r>
            <w:r w:rsidRPr="008A299E">
              <w:rPr>
                <w:rFonts w:cstheme="minorHAnsi"/>
                <w:sz w:val="17"/>
                <w:szCs w:val="17"/>
                <w:lang w:val="es-CL"/>
              </w:rPr>
              <w:t>técnico</w:t>
            </w:r>
            <w:r w:rsidRPr="008A299E">
              <w:rPr>
                <w:rFonts w:cstheme="minorHAnsi"/>
                <w:spacing w:val="-6"/>
                <w:sz w:val="17"/>
                <w:szCs w:val="17"/>
                <w:lang w:val="es-CL"/>
              </w:rPr>
              <w:t xml:space="preserve"> </w:t>
            </w:r>
            <w:r w:rsidRPr="008A299E">
              <w:rPr>
                <w:rFonts w:cstheme="minorHAnsi"/>
                <w:sz w:val="17"/>
                <w:szCs w:val="17"/>
                <w:lang w:val="es-CL"/>
              </w:rPr>
              <w:t>del</w:t>
            </w:r>
            <w:r w:rsidRPr="008A299E">
              <w:rPr>
                <w:rFonts w:cstheme="minorHAnsi"/>
                <w:w w:val="99"/>
                <w:sz w:val="17"/>
                <w:szCs w:val="17"/>
                <w:lang w:val="es-CL"/>
              </w:rPr>
              <w:t xml:space="preserve"> </w:t>
            </w:r>
            <w:r w:rsidRPr="008A299E">
              <w:rPr>
                <w:rFonts w:cstheme="minorHAnsi"/>
                <w:sz w:val="17"/>
                <w:szCs w:val="17"/>
                <w:lang w:val="es-CL"/>
              </w:rPr>
              <w:t>proyecto</w:t>
            </w:r>
          </w:p>
        </w:tc>
        <w:tc>
          <w:tcPr>
            <w:tcW w:w="1276" w:type="dxa"/>
            <w:vAlign w:val="center"/>
          </w:tcPr>
          <w:p w14:paraId="5C5B71EB" w14:textId="6B41C221" w:rsidR="00617685" w:rsidRPr="008A299E" w:rsidRDefault="00617685" w:rsidP="00532795">
            <w:pPr>
              <w:rPr>
                <w:rFonts w:eastAsia="Times New Roman" w:cstheme="minorHAnsi"/>
                <w:sz w:val="17"/>
                <w:szCs w:val="17"/>
                <w:lang w:val="es-CL"/>
              </w:rPr>
            </w:pPr>
            <w:r w:rsidRPr="008A299E">
              <w:rPr>
                <w:rFonts w:cstheme="minorHAnsi"/>
                <w:sz w:val="17"/>
                <w:szCs w:val="17"/>
                <w:lang w:val="es-CL"/>
              </w:rPr>
              <w:t>Encargado de SECPLAN</w:t>
            </w:r>
          </w:p>
        </w:tc>
        <w:tc>
          <w:tcPr>
            <w:tcW w:w="1134" w:type="dxa"/>
            <w:vAlign w:val="center"/>
          </w:tcPr>
          <w:p w14:paraId="3B2E2687" w14:textId="64BB33D1" w:rsidR="00617685" w:rsidRPr="008A299E" w:rsidRDefault="00617685" w:rsidP="00FE3AC4">
            <w:pPr>
              <w:rPr>
                <w:rFonts w:eastAsia="Times New Roman" w:cstheme="minorHAnsi"/>
                <w:sz w:val="17"/>
                <w:szCs w:val="17"/>
                <w:lang w:val="es-CL"/>
              </w:rPr>
            </w:pPr>
            <w:r w:rsidRPr="008A299E">
              <w:rPr>
                <w:rFonts w:cstheme="minorHAnsi"/>
                <w:sz w:val="17"/>
                <w:szCs w:val="17"/>
                <w:lang w:val="es-CL"/>
              </w:rPr>
              <w:t>3</w:t>
            </w:r>
          </w:p>
        </w:tc>
        <w:tc>
          <w:tcPr>
            <w:tcW w:w="1221" w:type="dxa"/>
            <w:vAlign w:val="center"/>
          </w:tcPr>
          <w:p w14:paraId="7488E0EE" w14:textId="7CBFBCE0" w:rsidR="00617685" w:rsidRPr="008A299E" w:rsidRDefault="00617685" w:rsidP="00FE3AC4">
            <w:pPr>
              <w:rPr>
                <w:rFonts w:eastAsia="Times New Roman" w:cstheme="minorHAnsi"/>
                <w:sz w:val="17"/>
                <w:szCs w:val="17"/>
                <w:lang w:val="es-CL"/>
              </w:rPr>
            </w:pPr>
            <w:r w:rsidRPr="008A299E">
              <w:rPr>
                <w:rFonts w:cstheme="minorHAnsi"/>
                <w:sz w:val="17"/>
                <w:szCs w:val="17"/>
                <w:lang w:val="es-CL"/>
              </w:rPr>
              <w:t>$8.798</w:t>
            </w:r>
          </w:p>
        </w:tc>
        <w:tc>
          <w:tcPr>
            <w:tcW w:w="1472" w:type="dxa"/>
            <w:vAlign w:val="center"/>
          </w:tcPr>
          <w:p w14:paraId="422A0D23" w14:textId="4D75044F" w:rsidR="00617685" w:rsidRPr="008A299E" w:rsidRDefault="00D70B61" w:rsidP="00FE3AC4">
            <w:pPr>
              <w:rPr>
                <w:rFonts w:eastAsia="Times New Roman" w:cstheme="minorHAnsi"/>
                <w:sz w:val="17"/>
                <w:szCs w:val="17"/>
                <w:lang w:val="es-CL"/>
              </w:rPr>
            </w:pPr>
            <w:r>
              <w:rPr>
                <w:rFonts w:cstheme="minorHAnsi"/>
                <w:sz w:val="17"/>
                <w:szCs w:val="17"/>
                <w:lang w:val="es-CL"/>
              </w:rPr>
              <w:t>9</w:t>
            </w:r>
          </w:p>
        </w:tc>
        <w:tc>
          <w:tcPr>
            <w:tcW w:w="1450" w:type="dxa"/>
            <w:vAlign w:val="center"/>
          </w:tcPr>
          <w:p w14:paraId="6246C929" w14:textId="2AB07415" w:rsidR="00617685" w:rsidRPr="008A299E" w:rsidRDefault="00617685" w:rsidP="00FE3AC4">
            <w:pPr>
              <w:rPr>
                <w:rFonts w:eastAsia="Times New Roman" w:cstheme="minorHAnsi"/>
                <w:sz w:val="17"/>
                <w:szCs w:val="17"/>
                <w:lang w:val="es-CL"/>
              </w:rPr>
            </w:pPr>
            <w:r w:rsidRPr="008A299E">
              <w:rPr>
                <w:rFonts w:cstheme="minorHAnsi"/>
                <w:w w:val="95"/>
                <w:sz w:val="17"/>
                <w:szCs w:val="17"/>
                <w:lang w:val="es-CL"/>
              </w:rPr>
              <w:t>$105.576</w:t>
            </w:r>
          </w:p>
        </w:tc>
        <w:tc>
          <w:tcPr>
            <w:tcW w:w="1385" w:type="dxa"/>
            <w:vAlign w:val="center"/>
          </w:tcPr>
          <w:p w14:paraId="50A014BE" w14:textId="27D714BB" w:rsidR="00617685" w:rsidRPr="008A299E" w:rsidRDefault="00617685" w:rsidP="00FE3AC4">
            <w:pPr>
              <w:rPr>
                <w:rFonts w:cstheme="minorHAnsi"/>
                <w:sz w:val="17"/>
                <w:szCs w:val="17"/>
                <w:lang w:val="es-CL"/>
              </w:rPr>
            </w:pPr>
            <w:r w:rsidRPr="008A299E">
              <w:rPr>
                <w:rFonts w:cstheme="minorHAnsi"/>
                <w:w w:val="95"/>
                <w:sz w:val="17"/>
                <w:szCs w:val="17"/>
                <w:lang w:val="es-CL"/>
              </w:rPr>
              <w:t>$</w:t>
            </w:r>
            <w:r w:rsidR="00D70B61">
              <w:rPr>
                <w:rFonts w:cstheme="minorHAnsi"/>
                <w:w w:val="95"/>
                <w:sz w:val="17"/>
                <w:szCs w:val="17"/>
                <w:lang w:val="es-CL"/>
              </w:rPr>
              <w:t>950.184</w:t>
            </w:r>
          </w:p>
        </w:tc>
      </w:tr>
      <w:tr w:rsidR="00617685" w:rsidRPr="008A299E" w14:paraId="5C106FB8" w14:textId="77777777" w:rsidTr="0079731A">
        <w:tc>
          <w:tcPr>
            <w:tcW w:w="2209" w:type="dxa"/>
            <w:vAlign w:val="center"/>
          </w:tcPr>
          <w:p w14:paraId="2C74F743" w14:textId="7A4A5401" w:rsidR="00617685" w:rsidRPr="008A299E" w:rsidRDefault="00617685" w:rsidP="00532795">
            <w:pPr>
              <w:rPr>
                <w:rFonts w:cstheme="minorHAnsi"/>
                <w:w w:val="95"/>
                <w:sz w:val="17"/>
                <w:szCs w:val="17"/>
                <w:lang w:val="es-CL"/>
              </w:rPr>
            </w:pPr>
            <w:r w:rsidRPr="008A299E">
              <w:rPr>
                <w:rFonts w:cstheme="minorHAnsi"/>
                <w:sz w:val="17"/>
                <w:szCs w:val="17"/>
                <w:lang w:val="es-CL"/>
              </w:rPr>
              <w:t>Apoyo</w:t>
            </w:r>
            <w:r w:rsidRPr="008A299E">
              <w:rPr>
                <w:rFonts w:cstheme="minorHAnsi"/>
                <w:spacing w:val="-8"/>
                <w:sz w:val="17"/>
                <w:szCs w:val="17"/>
                <w:lang w:val="es-CL"/>
              </w:rPr>
              <w:t xml:space="preserve"> </w:t>
            </w:r>
            <w:r w:rsidRPr="008A299E">
              <w:rPr>
                <w:rFonts w:cstheme="minorHAnsi"/>
                <w:sz w:val="17"/>
                <w:szCs w:val="17"/>
                <w:lang w:val="es-CL"/>
              </w:rPr>
              <w:t>para</w:t>
            </w:r>
            <w:r w:rsidRPr="008A299E">
              <w:rPr>
                <w:rFonts w:cstheme="minorHAnsi"/>
                <w:spacing w:val="-7"/>
                <w:sz w:val="17"/>
                <w:szCs w:val="17"/>
                <w:lang w:val="es-CL"/>
              </w:rPr>
              <w:t xml:space="preserve"> </w:t>
            </w:r>
            <w:r w:rsidRPr="008A299E">
              <w:rPr>
                <w:rFonts w:cstheme="minorHAnsi"/>
                <w:sz w:val="17"/>
                <w:szCs w:val="17"/>
                <w:lang w:val="es-CL"/>
              </w:rPr>
              <w:t>el</w:t>
            </w:r>
            <w:r w:rsidRPr="008A299E">
              <w:rPr>
                <w:rFonts w:cstheme="minorHAnsi"/>
                <w:spacing w:val="-7"/>
                <w:sz w:val="17"/>
                <w:szCs w:val="17"/>
                <w:lang w:val="es-CL"/>
              </w:rPr>
              <w:t xml:space="preserve"> </w:t>
            </w:r>
            <w:r w:rsidRPr="008A299E">
              <w:rPr>
                <w:rFonts w:cstheme="minorHAnsi"/>
                <w:sz w:val="17"/>
                <w:szCs w:val="17"/>
                <w:lang w:val="es-CL"/>
              </w:rPr>
              <w:t>componente</w:t>
            </w:r>
            <w:r w:rsidRPr="008A299E">
              <w:rPr>
                <w:rFonts w:cstheme="minorHAnsi"/>
                <w:spacing w:val="-8"/>
                <w:sz w:val="17"/>
                <w:szCs w:val="17"/>
                <w:lang w:val="es-CL"/>
              </w:rPr>
              <w:t xml:space="preserve"> </w:t>
            </w:r>
            <w:r w:rsidRPr="008A299E">
              <w:rPr>
                <w:rFonts w:cstheme="minorHAnsi"/>
                <w:sz w:val="17"/>
                <w:szCs w:val="17"/>
                <w:lang w:val="es-CL"/>
              </w:rPr>
              <w:t>comunitario</w:t>
            </w:r>
            <w:r w:rsidRPr="008A299E">
              <w:rPr>
                <w:rFonts w:cstheme="minorHAnsi"/>
                <w:w w:val="99"/>
                <w:sz w:val="17"/>
                <w:szCs w:val="17"/>
                <w:lang w:val="es-CL"/>
              </w:rPr>
              <w:t xml:space="preserve"> </w:t>
            </w:r>
            <w:r w:rsidRPr="008A299E">
              <w:rPr>
                <w:rFonts w:cstheme="minorHAnsi"/>
                <w:sz w:val="17"/>
                <w:szCs w:val="17"/>
                <w:lang w:val="es-CL"/>
              </w:rPr>
              <w:t>del</w:t>
            </w:r>
            <w:r w:rsidRPr="008A299E">
              <w:rPr>
                <w:rFonts w:cstheme="minorHAnsi"/>
                <w:spacing w:val="-10"/>
                <w:sz w:val="17"/>
                <w:szCs w:val="17"/>
                <w:lang w:val="es-CL"/>
              </w:rPr>
              <w:t xml:space="preserve"> </w:t>
            </w:r>
            <w:r w:rsidRPr="008A299E">
              <w:rPr>
                <w:rFonts w:cstheme="minorHAnsi"/>
                <w:sz w:val="17"/>
                <w:szCs w:val="17"/>
                <w:lang w:val="es-CL"/>
              </w:rPr>
              <w:t>proyecto</w:t>
            </w:r>
          </w:p>
        </w:tc>
        <w:tc>
          <w:tcPr>
            <w:tcW w:w="1276" w:type="dxa"/>
            <w:vAlign w:val="center"/>
          </w:tcPr>
          <w:p w14:paraId="1E3E9D3C" w14:textId="1085AA45" w:rsidR="00617685" w:rsidRPr="008A299E" w:rsidRDefault="00617685" w:rsidP="00532795">
            <w:pPr>
              <w:rPr>
                <w:rFonts w:eastAsia="Times New Roman" w:cstheme="minorHAnsi"/>
                <w:sz w:val="17"/>
                <w:szCs w:val="17"/>
                <w:lang w:val="es-CL"/>
              </w:rPr>
            </w:pPr>
            <w:r w:rsidRPr="008A299E">
              <w:rPr>
                <w:rFonts w:cstheme="minorHAnsi"/>
                <w:sz w:val="17"/>
                <w:szCs w:val="17"/>
                <w:lang w:val="es-CL"/>
              </w:rPr>
              <w:t>Encargada</w:t>
            </w:r>
            <w:r w:rsidRPr="008A299E">
              <w:rPr>
                <w:rFonts w:cstheme="minorHAnsi"/>
                <w:spacing w:val="-15"/>
                <w:sz w:val="17"/>
                <w:szCs w:val="17"/>
                <w:lang w:val="es-CL"/>
              </w:rPr>
              <w:t xml:space="preserve"> </w:t>
            </w:r>
            <w:r w:rsidRPr="008A299E">
              <w:rPr>
                <w:rFonts w:cstheme="minorHAnsi"/>
                <w:sz w:val="17"/>
                <w:szCs w:val="17"/>
                <w:lang w:val="es-CL"/>
              </w:rPr>
              <w:t>Organizaciones</w:t>
            </w:r>
            <w:r w:rsidRPr="008A299E">
              <w:rPr>
                <w:rFonts w:cstheme="minorHAnsi"/>
                <w:spacing w:val="-14"/>
                <w:sz w:val="17"/>
                <w:szCs w:val="17"/>
                <w:lang w:val="es-CL"/>
              </w:rPr>
              <w:t xml:space="preserve"> </w:t>
            </w:r>
            <w:r w:rsidRPr="008A299E">
              <w:rPr>
                <w:rFonts w:cstheme="minorHAnsi"/>
                <w:sz w:val="17"/>
                <w:szCs w:val="17"/>
                <w:lang w:val="es-CL"/>
              </w:rPr>
              <w:t>Comunitarias</w:t>
            </w:r>
          </w:p>
        </w:tc>
        <w:tc>
          <w:tcPr>
            <w:tcW w:w="1134" w:type="dxa"/>
            <w:vAlign w:val="center"/>
          </w:tcPr>
          <w:p w14:paraId="6322BCBE" w14:textId="72E1CEF0" w:rsidR="00617685" w:rsidRPr="008A299E" w:rsidRDefault="00617685" w:rsidP="00FE3AC4">
            <w:pPr>
              <w:rPr>
                <w:rFonts w:eastAsia="Times New Roman" w:cstheme="minorHAnsi"/>
                <w:sz w:val="17"/>
                <w:szCs w:val="17"/>
                <w:lang w:val="es-CL"/>
              </w:rPr>
            </w:pPr>
            <w:r w:rsidRPr="008A299E">
              <w:rPr>
                <w:rFonts w:cstheme="minorHAnsi"/>
                <w:sz w:val="17"/>
                <w:szCs w:val="17"/>
                <w:lang w:val="es-CL"/>
              </w:rPr>
              <w:t>2</w:t>
            </w:r>
          </w:p>
        </w:tc>
        <w:tc>
          <w:tcPr>
            <w:tcW w:w="1221" w:type="dxa"/>
            <w:vAlign w:val="center"/>
          </w:tcPr>
          <w:p w14:paraId="46AFBCD5" w14:textId="5BCCBE07" w:rsidR="00617685" w:rsidRPr="008A299E" w:rsidRDefault="00617685" w:rsidP="00FE3AC4">
            <w:pPr>
              <w:rPr>
                <w:rFonts w:eastAsia="Times New Roman" w:cstheme="minorHAnsi"/>
                <w:sz w:val="17"/>
                <w:szCs w:val="17"/>
                <w:lang w:val="es-CL"/>
              </w:rPr>
            </w:pPr>
            <w:r w:rsidRPr="008A299E">
              <w:rPr>
                <w:rFonts w:cstheme="minorHAnsi"/>
                <w:sz w:val="17"/>
                <w:szCs w:val="17"/>
                <w:lang w:val="es-CL"/>
              </w:rPr>
              <w:t>$8.585</w:t>
            </w:r>
          </w:p>
        </w:tc>
        <w:tc>
          <w:tcPr>
            <w:tcW w:w="1472" w:type="dxa"/>
            <w:vAlign w:val="center"/>
          </w:tcPr>
          <w:p w14:paraId="5EEC223A" w14:textId="2808B60A" w:rsidR="00617685" w:rsidRPr="008A299E" w:rsidRDefault="00AE4E91" w:rsidP="00FE3AC4">
            <w:pPr>
              <w:rPr>
                <w:rFonts w:eastAsia="Times New Roman" w:cstheme="minorHAnsi"/>
                <w:sz w:val="17"/>
                <w:szCs w:val="17"/>
                <w:lang w:val="es-CL"/>
              </w:rPr>
            </w:pPr>
            <w:r>
              <w:rPr>
                <w:rFonts w:eastAsia="Times New Roman" w:cstheme="minorHAnsi"/>
                <w:sz w:val="17"/>
                <w:szCs w:val="17"/>
                <w:lang w:val="es-CL"/>
              </w:rPr>
              <w:t>10</w:t>
            </w:r>
          </w:p>
        </w:tc>
        <w:tc>
          <w:tcPr>
            <w:tcW w:w="1450" w:type="dxa"/>
            <w:vAlign w:val="center"/>
          </w:tcPr>
          <w:p w14:paraId="23E9E5A9" w14:textId="0083988D" w:rsidR="00617685" w:rsidRPr="008A299E" w:rsidRDefault="00617685" w:rsidP="00FE3AC4">
            <w:pPr>
              <w:rPr>
                <w:rFonts w:eastAsia="Times New Roman" w:cstheme="minorHAnsi"/>
                <w:sz w:val="17"/>
                <w:szCs w:val="17"/>
                <w:lang w:val="es-CL"/>
              </w:rPr>
            </w:pPr>
            <w:r w:rsidRPr="008A299E">
              <w:rPr>
                <w:rFonts w:cstheme="minorHAnsi"/>
                <w:w w:val="95"/>
                <w:sz w:val="17"/>
                <w:szCs w:val="17"/>
                <w:lang w:val="es-CL"/>
              </w:rPr>
              <w:t>$68.680</w:t>
            </w:r>
          </w:p>
        </w:tc>
        <w:tc>
          <w:tcPr>
            <w:tcW w:w="1385" w:type="dxa"/>
            <w:vAlign w:val="center"/>
          </w:tcPr>
          <w:p w14:paraId="5F1C4F06" w14:textId="516A86E0" w:rsidR="00617685" w:rsidRPr="008A299E" w:rsidRDefault="00617685" w:rsidP="00FE3AC4">
            <w:pPr>
              <w:rPr>
                <w:rFonts w:cstheme="minorHAnsi"/>
                <w:sz w:val="17"/>
                <w:szCs w:val="17"/>
                <w:lang w:val="es-CL"/>
              </w:rPr>
            </w:pPr>
            <w:r w:rsidRPr="008A299E">
              <w:rPr>
                <w:rFonts w:cstheme="minorHAnsi"/>
                <w:w w:val="95"/>
                <w:sz w:val="17"/>
                <w:szCs w:val="17"/>
                <w:lang w:val="es-CL"/>
              </w:rPr>
              <w:t>$</w:t>
            </w:r>
            <w:r w:rsidR="0079731A">
              <w:rPr>
                <w:rFonts w:cstheme="minorHAnsi"/>
                <w:w w:val="95"/>
                <w:sz w:val="17"/>
                <w:szCs w:val="17"/>
                <w:lang w:val="es-CL"/>
              </w:rPr>
              <w:t>686.800</w:t>
            </w:r>
          </w:p>
        </w:tc>
      </w:tr>
      <w:tr w:rsidR="006E6601" w:rsidRPr="008A299E" w14:paraId="02356AA4" w14:textId="77777777" w:rsidTr="008E6E5D">
        <w:tc>
          <w:tcPr>
            <w:tcW w:w="8762" w:type="dxa"/>
            <w:gridSpan w:val="6"/>
            <w:shd w:val="clear" w:color="auto" w:fill="F2F2F2" w:themeFill="background1" w:themeFillShade="F2"/>
            <w:vAlign w:val="center"/>
          </w:tcPr>
          <w:p w14:paraId="683F0CC0" w14:textId="50DC0CAA" w:rsidR="006E6601" w:rsidRPr="008A299E" w:rsidRDefault="006E6601" w:rsidP="008E6E5D">
            <w:pPr>
              <w:jc w:val="center"/>
              <w:rPr>
                <w:rFonts w:eastAsia="Times New Roman" w:cstheme="minorHAnsi"/>
                <w:sz w:val="17"/>
                <w:szCs w:val="17"/>
                <w:lang w:val="es-CL"/>
              </w:rPr>
            </w:pPr>
            <w:r w:rsidRPr="008A299E">
              <w:rPr>
                <w:rFonts w:cstheme="minorHAnsi"/>
                <w:w w:val="95"/>
                <w:sz w:val="17"/>
                <w:szCs w:val="17"/>
                <w:lang w:val="es-CL"/>
              </w:rPr>
              <w:t>Total</w:t>
            </w:r>
          </w:p>
        </w:tc>
        <w:tc>
          <w:tcPr>
            <w:tcW w:w="1385" w:type="dxa"/>
            <w:shd w:val="clear" w:color="auto" w:fill="F2F2F2" w:themeFill="background1" w:themeFillShade="F2"/>
            <w:vAlign w:val="center"/>
          </w:tcPr>
          <w:p w14:paraId="55D908DA" w14:textId="35A3C4B8" w:rsidR="006E6601" w:rsidRPr="008A299E" w:rsidRDefault="006E6601" w:rsidP="00532795">
            <w:pPr>
              <w:rPr>
                <w:rFonts w:cstheme="minorHAnsi"/>
                <w:sz w:val="17"/>
                <w:szCs w:val="17"/>
                <w:lang w:val="es-CL"/>
              </w:rPr>
            </w:pPr>
            <w:r w:rsidRPr="008A299E">
              <w:rPr>
                <w:rFonts w:cstheme="minorHAnsi"/>
                <w:sz w:val="17"/>
                <w:szCs w:val="17"/>
                <w:lang w:val="es-CL"/>
              </w:rPr>
              <w:t>$</w:t>
            </w:r>
            <w:r w:rsidR="0079731A">
              <w:rPr>
                <w:rFonts w:cstheme="minorHAnsi"/>
                <w:sz w:val="17"/>
                <w:szCs w:val="17"/>
                <w:lang w:val="es-CL"/>
              </w:rPr>
              <w:t>4.146.040</w:t>
            </w:r>
          </w:p>
        </w:tc>
      </w:tr>
    </w:tbl>
    <w:p w14:paraId="34C54BAD" w14:textId="77777777" w:rsidR="00532795" w:rsidRDefault="00532795">
      <w:pPr>
        <w:rPr>
          <w:rFonts w:cstheme="minorHAnsi"/>
          <w:sz w:val="17"/>
          <w:szCs w:val="17"/>
        </w:rPr>
      </w:pPr>
    </w:p>
    <w:p w14:paraId="688B2B6D" w14:textId="5178B224" w:rsidR="00FE3AC4" w:rsidRPr="00FE3AC4" w:rsidRDefault="00FE3AC4" w:rsidP="00EF5652">
      <w:pPr>
        <w:pStyle w:val="Prrafodelista"/>
        <w:numPr>
          <w:ilvl w:val="0"/>
          <w:numId w:val="28"/>
        </w:numPr>
        <w:rPr>
          <w:rFonts w:cstheme="minorHAnsi"/>
          <w:sz w:val="17"/>
          <w:szCs w:val="17"/>
          <w:lang w:val="es-CL"/>
        </w:rPr>
      </w:pPr>
      <w:r>
        <w:rPr>
          <w:rFonts w:cstheme="minorHAnsi"/>
          <w:b/>
          <w:i/>
          <w:sz w:val="17"/>
          <w:szCs w:val="17"/>
          <w:lang w:val="es-CL"/>
        </w:rPr>
        <w:t>Ítem de Sistemas Tecnológicos y Gastos Asociados</w:t>
      </w:r>
    </w:p>
    <w:tbl>
      <w:tblPr>
        <w:tblStyle w:val="Tablaconcuadrcula"/>
        <w:tblW w:w="10153" w:type="dxa"/>
        <w:tblInd w:w="185"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2262"/>
        <w:gridCol w:w="1198"/>
        <w:gridCol w:w="1172"/>
        <w:gridCol w:w="1276"/>
        <w:gridCol w:w="1417"/>
        <w:gridCol w:w="1418"/>
        <w:gridCol w:w="1410"/>
      </w:tblGrid>
      <w:tr w:rsidR="0079731A" w14:paraId="3BD027E1" w14:textId="77777777" w:rsidTr="0079731A">
        <w:trPr>
          <w:trHeight w:val="300"/>
        </w:trPr>
        <w:tc>
          <w:tcPr>
            <w:tcW w:w="2262" w:type="dxa"/>
            <w:shd w:val="clear" w:color="auto" w:fill="F2F2F2" w:themeFill="background1" w:themeFillShade="F2"/>
            <w:tcMar>
              <w:left w:w="108" w:type="dxa"/>
              <w:right w:w="108" w:type="dxa"/>
            </w:tcMar>
          </w:tcPr>
          <w:p w14:paraId="7B577E9E" w14:textId="77777777" w:rsidR="00FE3AC4" w:rsidRDefault="00FE3AC4" w:rsidP="00CB4FE0">
            <w:r w:rsidRPr="618F28FF">
              <w:rPr>
                <w:rFonts w:ascii="Calibri" w:eastAsia="Calibri" w:hAnsi="Calibri" w:cs="Calibri"/>
                <w:color w:val="000000" w:themeColor="text1"/>
                <w:sz w:val="17"/>
                <w:szCs w:val="17"/>
              </w:rPr>
              <w:t>Descripción</w:t>
            </w:r>
          </w:p>
        </w:tc>
        <w:tc>
          <w:tcPr>
            <w:tcW w:w="1198" w:type="dxa"/>
            <w:shd w:val="clear" w:color="auto" w:fill="F2F2F2" w:themeFill="background1" w:themeFillShade="F2"/>
            <w:tcMar>
              <w:left w:w="108" w:type="dxa"/>
              <w:right w:w="108" w:type="dxa"/>
            </w:tcMar>
          </w:tcPr>
          <w:p w14:paraId="66A16BBB" w14:textId="77777777" w:rsidR="00FE3AC4" w:rsidRDefault="00FE3AC4" w:rsidP="00CB4FE0">
            <w:r w:rsidRPr="618F28FF">
              <w:rPr>
                <w:rFonts w:ascii="Calibri" w:eastAsia="Calibri" w:hAnsi="Calibri" w:cs="Calibri"/>
                <w:color w:val="000000" w:themeColor="text1"/>
                <w:sz w:val="17"/>
                <w:szCs w:val="17"/>
              </w:rPr>
              <w:t>Cantidad</w:t>
            </w:r>
          </w:p>
        </w:tc>
        <w:tc>
          <w:tcPr>
            <w:tcW w:w="1172" w:type="dxa"/>
            <w:shd w:val="clear" w:color="auto" w:fill="F2F2F2" w:themeFill="background1" w:themeFillShade="F2"/>
            <w:tcMar>
              <w:left w:w="108" w:type="dxa"/>
              <w:right w:w="108" w:type="dxa"/>
            </w:tcMar>
          </w:tcPr>
          <w:p w14:paraId="59AEDA58" w14:textId="77777777" w:rsidR="00FE3AC4" w:rsidRDefault="00FE3AC4" w:rsidP="00CB4FE0">
            <w:r w:rsidRPr="618F28FF">
              <w:rPr>
                <w:rFonts w:ascii="Calibri" w:eastAsia="Calibri" w:hAnsi="Calibri" w:cs="Calibri"/>
                <w:color w:val="000000" w:themeColor="text1"/>
                <w:sz w:val="17"/>
                <w:szCs w:val="17"/>
              </w:rPr>
              <w:t>Unidad Medida</w:t>
            </w:r>
          </w:p>
        </w:tc>
        <w:tc>
          <w:tcPr>
            <w:tcW w:w="1276" w:type="dxa"/>
            <w:shd w:val="clear" w:color="auto" w:fill="F2F2F2" w:themeFill="background1" w:themeFillShade="F2"/>
            <w:tcMar>
              <w:left w:w="108" w:type="dxa"/>
              <w:right w:w="108" w:type="dxa"/>
            </w:tcMar>
          </w:tcPr>
          <w:p w14:paraId="23FB5403" w14:textId="77777777" w:rsidR="00FE3AC4" w:rsidRDefault="00FE3AC4" w:rsidP="00CB4FE0">
            <w:r w:rsidRPr="618F28FF">
              <w:rPr>
                <w:rFonts w:ascii="Calibri" w:eastAsia="Calibri" w:hAnsi="Calibri" w:cs="Calibri"/>
                <w:color w:val="000000" w:themeColor="text1"/>
                <w:sz w:val="17"/>
                <w:szCs w:val="17"/>
              </w:rPr>
              <w:t>Aporte Subsecretaría</w:t>
            </w:r>
          </w:p>
        </w:tc>
        <w:tc>
          <w:tcPr>
            <w:tcW w:w="1417" w:type="dxa"/>
            <w:shd w:val="clear" w:color="auto" w:fill="F2F2F2" w:themeFill="background1" w:themeFillShade="F2"/>
            <w:tcMar>
              <w:left w:w="108" w:type="dxa"/>
              <w:right w:w="108" w:type="dxa"/>
            </w:tcMar>
          </w:tcPr>
          <w:p w14:paraId="7BD2BC18" w14:textId="77777777" w:rsidR="00FE3AC4" w:rsidRDefault="00FE3AC4" w:rsidP="00CB4FE0">
            <w:r w:rsidRPr="618F28FF">
              <w:rPr>
                <w:rFonts w:ascii="Calibri" w:eastAsia="Calibri" w:hAnsi="Calibri" w:cs="Calibri"/>
                <w:color w:val="000000" w:themeColor="text1"/>
                <w:sz w:val="17"/>
                <w:szCs w:val="17"/>
              </w:rPr>
              <w:t>Aporte Propio</w:t>
            </w:r>
          </w:p>
        </w:tc>
        <w:tc>
          <w:tcPr>
            <w:tcW w:w="1418" w:type="dxa"/>
            <w:shd w:val="clear" w:color="auto" w:fill="F2F2F2" w:themeFill="background1" w:themeFillShade="F2"/>
            <w:tcMar>
              <w:left w:w="108" w:type="dxa"/>
              <w:right w:w="108" w:type="dxa"/>
            </w:tcMar>
          </w:tcPr>
          <w:p w14:paraId="5E86F015" w14:textId="77777777" w:rsidR="00FE3AC4" w:rsidRDefault="00FE3AC4" w:rsidP="00CB4FE0">
            <w:r w:rsidRPr="618F28FF">
              <w:rPr>
                <w:rFonts w:ascii="Calibri" w:eastAsia="Calibri" w:hAnsi="Calibri" w:cs="Calibri"/>
                <w:color w:val="000000" w:themeColor="text1"/>
                <w:sz w:val="17"/>
                <w:szCs w:val="17"/>
              </w:rPr>
              <w:t>Aporte Terceros</w:t>
            </w:r>
          </w:p>
        </w:tc>
        <w:tc>
          <w:tcPr>
            <w:tcW w:w="1410" w:type="dxa"/>
            <w:shd w:val="clear" w:color="auto" w:fill="F2F2F2" w:themeFill="background1" w:themeFillShade="F2"/>
            <w:tcMar>
              <w:left w:w="108" w:type="dxa"/>
              <w:right w:w="108" w:type="dxa"/>
            </w:tcMar>
          </w:tcPr>
          <w:p w14:paraId="79B55022" w14:textId="77777777" w:rsidR="00FE3AC4" w:rsidRDefault="00FE3AC4" w:rsidP="00CB4FE0">
            <w:r w:rsidRPr="618F28FF">
              <w:rPr>
                <w:rFonts w:ascii="Calibri" w:eastAsia="Calibri" w:hAnsi="Calibri" w:cs="Calibri"/>
                <w:color w:val="000000" w:themeColor="text1"/>
                <w:sz w:val="17"/>
                <w:szCs w:val="17"/>
              </w:rPr>
              <w:t>Total</w:t>
            </w:r>
          </w:p>
        </w:tc>
      </w:tr>
      <w:tr w:rsidR="0079731A" w14:paraId="34655B65" w14:textId="77777777" w:rsidTr="0079731A">
        <w:trPr>
          <w:trHeight w:val="300"/>
        </w:trPr>
        <w:tc>
          <w:tcPr>
            <w:tcW w:w="2262" w:type="dxa"/>
            <w:shd w:val="clear" w:color="auto" w:fill="FFFFFF" w:themeFill="background1"/>
            <w:tcMar>
              <w:left w:w="108" w:type="dxa"/>
              <w:right w:w="108" w:type="dxa"/>
            </w:tcMar>
          </w:tcPr>
          <w:p w14:paraId="3B96C292" w14:textId="77777777" w:rsidR="00FE3AC4" w:rsidRDefault="00FE3AC4" w:rsidP="00CB4FE0">
            <w:pPr>
              <w:ind w:right="-162"/>
            </w:pPr>
            <w:r w:rsidRPr="618F28FF">
              <w:rPr>
                <w:rFonts w:ascii="Calibri" w:eastAsia="Calibri" w:hAnsi="Calibri" w:cs="Calibri"/>
                <w:color w:val="000000" w:themeColor="text1"/>
                <w:sz w:val="17"/>
                <w:szCs w:val="17"/>
              </w:rPr>
              <w:t>Adquisición e instalación de cámaras de televigilancia residencial. según Anexos técnicos</w:t>
            </w:r>
          </w:p>
        </w:tc>
        <w:tc>
          <w:tcPr>
            <w:tcW w:w="1198" w:type="dxa"/>
            <w:shd w:val="clear" w:color="auto" w:fill="FFFFFF" w:themeFill="background1"/>
            <w:tcMar>
              <w:left w:w="108" w:type="dxa"/>
              <w:right w:w="108" w:type="dxa"/>
            </w:tcMar>
            <w:vAlign w:val="center"/>
          </w:tcPr>
          <w:p w14:paraId="21B34118" w14:textId="77777777" w:rsidR="00FE3AC4" w:rsidRDefault="00FE3AC4" w:rsidP="00FE3AC4">
            <w:r>
              <w:rPr>
                <w:rFonts w:ascii="Calibri" w:eastAsia="Calibri" w:hAnsi="Calibri" w:cs="Calibri"/>
                <w:color w:val="000000" w:themeColor="text1"/>
                <w:sz w:val="17"/>
                <w:szCs w:val="17"/>
              </w:rPr>
              <w:t>7</w:t>
            </w:r>
          </w:p>
        </w:tc>
        <w:tc>
          <w:tcPr>
            <w:tcW w:w="1172" w:type="dxa"/>
            <w:shd w:val="clear" w:color="auto" w:fill="FFFFFF" w:themeFill="background1"/>
            <w:tcMar>
              <w:left w:w="108" w:type="dxa"/>
              <w:right w:w="108" w:type="dxa"/>
            </w:tcMar>
            <w:vAlign w:val="center"/>
          </w:tcPr>
          <w:p w14:paraId="74D4F854" w14:textId="77777777" w:rsidR="00FE3AC4" w:rsidRDefault="00FE3AC4" w:rsidP="00FE3AC4">
            <w:r w:rsidRPr="618F28FF">
              <w:rPr>
                <w:rFonts w:ascii="Calibri" w:eastAsia="Calibri" w:hAnsi="Calibri" w:cs="Calibri"/>
                <w:color w:val="000000" w:themeColor="text1"/>
                <w:sz w:val="17"/>
                <w:szCs w:val="17"/>
              </w:rPr>
              <w:t>Un</w:t>
            </w:r>
          </w:p>
        </w:tc>
        <w:tc>
          <w:tcPr>
            <w:tcW w:w="1276" w:type="dxa"/>
            <w:shd w:val="clear" w:color="auto" w:fill="FFFFFF" w:themeFill="background1"/>
            <w:tcMar>
              <w:left w:w="108" w:type="dxa"/>
              <w:right w:w="108" w:type="dxa"/>
            </w:tcMar>
            <w:vAlign w:val="center"/>
          </w:tcPr>
          <w:p w14:paraId="29479AB7" w14:textId="77777777" w:rsidR="00FE3AC4" w:rsidRDefault="00FE3AC4" w:rsidP="00FE3AC4">
            <w:r w:rsidRPr="618F28FF">
              <w:rPr>
                <w:rFonts w:ascii="Calibri" w:eastAsia="Calibri" w:hAnsi="Calibri" w:cs="Calibri"/>
                <w:color w:val="000000" w:themeColor="text1"/>
                <w:sz w:val="17"/>
                <w:szCs w:val="17"/>
              </w:rPr>
              <w:t>$20.000.000</w:t>
            </w:r>
          </w:p>
        </w:tc>
        <w:tc>
          <w:tcPr>
            <w:tcW w:w="1417" w:type="dxa"/>
            <w:shd w:val="clear" w:color="auto" w:fill="FFFFFF" w:themeFill="background1"/>
            <w:tcMar>
              <w:left w:w="108" w:type="dxa"/>
              <w:right w:w="108" w:type="dxa"/>
            </w:tcMar>
            <w:vAlign w:val="center"/>
          </w:tcPr>
          <w:p w14:paraId="3B071D0C" w14:textId="77777777" w:rsidR="00FE3AC4" w:rsidRDefault="00FE3AC4" w:rsidP="00FE3AC4">
            <w:r w:rsidRPr="618F28FF">
              <w:rPr>
                <w:rFonts w:ascii="Calibri" w:eastAsia="Calibri" w:hAnsi="Calibri" w:cs="Calibri"/>
                <w:color w:val="000000" w:themeColor="text1"/>
                <w:sz w:val="17"/>
                <w:szCs w:val="17"/>
              </w:rPr>
              <w:t>$0</w:t>
            </w:r>
          </w:p>
        </w:tc>
        <w:tc>
          <w:tcPr>
            <w:tcW w:w="1418" w:type="dxa"/>
            <w:shd w:val="clear" w:color="auto" w:fill="FFFFFF" w:themeFill="background1"/>
            <w:tcMar>
              <w:left w:w="108" w:type="dxa"/>
              <w:right w:w="108" w:type="dxa"/>
            </w:tcMar>
            <w:vAlign w:val="center"/>
          </w:tcPr>
          <w:p w14:paraId="1AF2228A" w14:textId="77777777" w:rsidR="00FE3AC4" w:rsidRDefault="00FE3AC4" w:rsidP="00FE3AC4">
            <w:r w:rsidRPr="618F28FF">
              <w:rPr>
                <w:rFonts w:ascii="Calibri" w:eastAsia="Calibri" w:hAnsi="Calibri" w:cs="Calibri"/>
                <w:color w:val="000000" w:themeColor="text1"/>
                <w:sz w:val="17"/>
                <w:szCs w:val="17"/>
              </w:rPr>
              <w:t>$0</w:t>
            </w:r>
          </w:p>
        </w:tc>
        <w:tc>
          <w:tcPr>
            <w:tcW w:w="1410" w:type="dxa"/>
            <w:shd w:val="clear" w:color="auto" w:fill="FFFFFF" w:themeFill="background1"/>
            <w:tcMar>
              <w:left w:w="108" w:type="dxa"/>
              <w:right w:w="108" w:type="dxa"/>
            </w:tcMar>
            <w:vAlign w:val="center"/>
          </w:tcPr>
          <w:p w14:paraId="5623BF0E" w14:textId="77777777" w:rsidR="00FE3AC4" w:rsidRDefault="00FE3AC4" w:rsidP="00FE3AC4">
            <w:r w:rsidRPr="618F28FF">
              <w:rPr>
                <w:rFonts w:ascii="Calibri" w:eastAsia="Calibri" w:hAnsi="Calibri" w:cs="Calibri"/>
                <w:color w:val="000000" w:themeColor="text1"/>
                <w:sz w:val="17"/>
                <w:szCs w:val="17"/>
              </w:rPr>
              <w:t>$20.000.000</w:t>
            </w:r>
          </w:p>
        </w:tc>
      </w:tr>
      <w:tr w:rsidR="00FE3AC4" w14:paraId="6662F007" w14:textId="77777777" w:rsidTr="0079731A">
        <w:trPr>
          <w:trHeight w:val="300"/>
        </w:trPr>
        <w:tc>
          <w:tcPr>
            <w:tcW w:w="8743" w:type="dxa"/>
            <w:gridSpan w:val="6"/>
            <w:shd w:val="clear" w:color="auto" w:fill="F2F2F2" w:themeFill="background1" w:themeFillShade="F2"/>
            <w:tcMar>
              <w:left w:w="108" w:type="dxa"/>
              <w:right w:w="108" w:type="dxa"/>
            </w:tcMar>
          </w:tcPr>
          <w:p w14:paraId="2F700D54" w14:textId="77777777" w:rsidR="00FE3AC4" w:rsidRDefault="00FE3AC4" w:rsidP="00CB4FE0">
            <w:pPr>
              <w:jc w:val="center"/>
            </w:pPr>
            <w:r w:rsidRPr="618F28FF">
              <w:rPr>
                <w:rFonts w:ascii="Calibri" w:eastAsia="Calibri" w:hAnsi="Calibri" w:cs="Calibri"/>
                <w:color w:val="000000" w:themeColor="text1"/>
                <w:sz w:val="17"/>
                <w:szCs w:val="17"/>
              </w:rPr>
              <w:t>Total</w:t>
            </w:r>
          </w:p>
        </w:tc>
        <w:tc>
          <w:tcPr>
            <w:tcW w:w="1410" w:type="dxa"/>
            <w:shd w:val="clear" w:color="auto" w:fill="F2F2F2" w:themeFill="background1" w:themeFillShade="F2"/>
            <w:tcMar>
              <w:left w:w="108" w:type="dxa"/>
              <w:right w:w="108" w:type="dxa"/>
            </w:tcMar>
          </w:tcPr>
          <w:p w14:paraId="78BC2EF9" w14:textId="77777777" w:rsidR="00FE3AC4" w:rsidRDefault="00FE3AC4" w:rsidP="00CB4FE0">
            <w:r w:rsidRPr="618F28FF">
              <w:rPr>
                <w:rFonts w:ascii="Calibri" w:eastAsia="Calibri" w:hAnsi="Calibri" w:cs="Calibri"/>
                <w:color w:val="000000" w:themeColor="text1"/>
                <w:sz w:val="17"/>
                <w:szCs w:val="17"/>
              </w:rPr>
              <w:t>$20.000.000</w:t>
            </w:r>
          </w:p>
        </w:tc>
      </w:tr>
    </w:tbl>
    <w:p w14:paraId="03A6CB85" w14:textId="77777777" w:rsidR="00D601EA" w:rsidRPr="008A299E" w:rsidRDefault="00D601EA">
      <w:pPr>
        <w:rPr>
          <w:rFonts w:cstheme="minorHAnsi"/>
          <w:sz w:val="17"/>
          <w:szCs w:val="17"/>
        </w:rPr>
      </w:pPr>
    </w:p>
    <w:tbl>
      <w:tblPr>
        <w:tblStyle w:val="Tablaconcuadrcula"/>
        <w:tblW w:w="10229" w:type="dxa"/>
        <w:tblInd w:w="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8"/>
        <w:gridCol w:w="1325"/>
        <w:gridCol w:w="1085"/>
        <w:gridCol w:w="1278"/>
        <w:gridCol w:w="1429"/>
        <w:gridCol w:w="1410"/>
        <w:gridCol w:w="1412"/>
        <w:gridCol w:w="72"/>
      </w:tblGrid>
      <w:tr w:rsidR="00D601EA" w:rsidRPr="008A299E" w14:paraId="63972B2C" w14:textId="77777777" w:rsidTr="618F28FF">
        <w:trPr>
          <w:trHeight w:val="300"/>
        </w:trPr>
        <w:tc>
          <w:tcPr>
            <w:tcW w:w="10229" w:type="dxa"/>
            <w:gridSpan w:val="8"/>
            <w:shd w:val="clear" w:color="auto" w:fill="FFFFFF" w:themeFill="background1"/>
          </w:tcPr>
          <w:p w14:paraId="175644B9" w14:textId="0A490727" w:rsidR="00D601EA" w:rsidRPr="008A299E" w:rsidRDefault="556DC3DB" w:rsidP="00EF5652">
            <w:pPr>
              <w:numPr>
                <w:ilvl w:val="0"/>
                <w:numId w:val="13"/>
              </w:numPr>
              <w:tabs>
                <w:tab w:val="left" w:pos="304"/>
              </w:tabs>
              <w:spacing w:before="77"/>
              <w:rPr>
                <w:sz w:val="17"/>
                <w:szCs w:val="17"/>
                <w:lang w:val="es-CL"/>
              </w:rPr>
            </w:pPr>
            <w:r w:rsidRPr="618F28FF">
              <w:rPr>
                <w:b/>
                <w:bCs/>
                <w:i/>
                <w:iCs/>
                <w:sz w:val="17"/>
                <w:szCs w:val="17"/>
                <w:lang w:val="es-CL"/>
              </w:rPr>
              <w:t>Ítem</w:t>
            </w:r>
            <w:r w:rsidRPr="618F28FF">
              <w:rPr>
                <w:b/>
                <w:bCs/>
                <w:i/>
                <w:iCs/>
                <w:spacing w:val="-7"/>
                <w:sz w:val="17"/>
                <w:szCs w:val="17"/>
                <w:lang w:val="es-CL"/>
              </w:rPr>
              <w:t xml:space="preserve"> </w:t>
            </w:r>
            <w:r w:rsidRPr="618F28FF">
              <w:rPr>
                <w:b/>
                <w:bCs/>
                <w:i/>
                <w:iCs/>
                <w:sz w:val="17"/>
                <w:szCs w:val="17"/>
                <w:lang w:val="es-CL"/>
              </w:rPr>
              <w:t>Difusión</w:t>
            </w:r>
            <w:r w:rsidRPr="618F28FF">
              <w:rPr>
                <w:b/>
                <w:bCs/>
                <w:i/>
                <w:iCs/>
                <w:spacing w:val="-7"/>
                <w:sz w:val="17"/>
                <w:szCs w:val="17"/>
                <w:lang w:val="es-CL"/>
              </w:rPr>
              <w:t xml:space="preserve"> </w:t>
            </w:r>
            <w:r w:rsidRPr="618F28FF">
              <w:rPr>
                <w:b/>
                <w:bCs/>
                <w:i/>
                <w:iCs/>
                <w:sz w:val="17"/>
                <w:szCs w:val="17"/>
                <w:lang w:val="es-CL"/>
              </w:rPr>
              <w:t>y</w:t>
            </w:r>
            <w:r w:rsidRPr="618F28FF">
              <w:rPr>
                <w:b/>
                <w:bCs/>
                <w:i/>
                <w:iCs/>
                <w:spacing w:val="-7"/>
                <w:sz w:val="17"/>
                <w:szCs w:val="17"/>
                <w:lang w:val="es-CL"/>
              </w:rPr>
              <w:t xml:space="preserve"> </w:t>
            </w:r>
            <w:r w:rsidRPr="618F28FF">
              <w:rPr>
                <w:b/>
                <w:bCs/>
                <w:i/>
                <w:iCs/>
                <w:sz w:val="17"/>
                <w:szCs w:val="17"/>
                <w:lang w:val="es-CL"/>
              </w:rPr>
              <w:t>Publicidad</w:t>
            </w:r>
          </w:p>
        </w:tc>
      </w:tr>
      <w:tr w:rsidR="008A299E" w:rsidRPr="008A299E" w14:paraId="1BCB879D" w14:textId="77777777" w:rsidTr="0079731A">
        <w:trPr>
          <w:gridAfter w:val="1"/>
          <w:wAfter w:w="72" w:type="dxa"/>
          <w:trHeight w:val="300"/>
        </w:trPr>
        <w:tc>
          <w:tcPr>
            <w:tcW w:w="221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744EA62D" w14:textId="7EEB3B31" w:rsidR="00D601EA" w:rsidRPr="008A299E" w:rsidRDefault="00D601EA" w:rsidP="00D601EA">
            <w:pPr>
              <w:rPr>
                <w:rFonts w:cstheme="minorHAnsi"/>
                <w:w w:val="95"/>
                <w:sz w:val="17"/>
                <w:szCs w:val="17"/>
                <w:lang w:val="es-CL"/>
              </w:rPr>
            </w:pPr>
            <w:r w:rsidRPr="008A299E">
              <w:rPr>
                <w:rFonts w:cstheme="minorHAnsi"/>
                <w:sz w:val="17"/>
                <w:szCs w:val="17"/>
                <w:lang w:val="es-CL"/>
              </w:rPr>
              <w:t>Descripción</w:t>
            </w:r>
          </w:p>
        </w:tc>
        <w:tc>
          <w:tcPr>
            <w:tcW w:w="132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084A04B0" w14:textId="214AC6DB" w:rsidR="00D601EA" w:rsidRPr="008A299E" w:rsidRDefault="00D601EA" w:rsidP="00D601EA">
            <w:pPr>
              <w:rPr>
                <w:rFonts w:eastAsia="Times New Roman" w:cstheme="minorHAnsi"/>
                <w:sz w:val="17"/>
                <w:szCs w:val="17"/>
                <w:lang w:val="es-CL"/>
              </w:rPr>
            </w:pPr>
            <w:r w:rsidRPr="008A299E">
              <w:rPr>
                <w:rFonts w:cstheme="minorHAnsi"/>
                <w:sz w:val="17"/>
                <w:szCs w:val="17"/>
                <w:lang w:val="es-CL"/>
              </w:rPr>
              <w:t>Cantidad</w:t>
            </w:r>
          </w:p>
        </w:tc>
        <w:tc>
          <w:tcPr>
            <w:tcW w:w="10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1AA27CA0" w14:textId="4CBB835E" w:rsidR="00D601EA" w:rsidRPr="008A299E" w:rsidRDefault="00D601EA" w:rsidP="00D601EA">
            <w:pPr>
              <w:rPr>
                <w:rFonts w:eastAsia="Times New Roman" w:cstheme="minorHAnsi"/>
                <w:sz w:val="17"/>
                <w:szCs w:val="17"/>
                <w:lang w:val="es-CL"/>
              </w:rPr>
            </w:pPr>
            <w:r w:rsidRPr="008A299E">
              <w:rPr>
                <w:rFonts w:cstheme="minorHAnsi"/>
                <w:sz w:val="17"/>
                <w:szCs w:val="17"/>
                <w:lang w:val="es-CL"/>
              </w:rPr>
              <w:t>Valor</w:t>
            </w:r>
            <w:r w:rsidRPr="008A299E">
              <w:rPr>
                <w:rFonts w:cstheme="minorHAnsi"/>
                <w:w w:val="99"/>
                <w:sz w:val="17"/>
                <w:szCs w:val="17"/>
                <w:lang w:val="es-CL"/>
              </w:rPr>
              <w:t xml:space="preserve"> </w:t>
            </w:r>
            <w:r w:rsidRPr="008A299E">
              <w:rPr>
                <w:rFonts w:cstheme="minorHAnsi"/>
                <w:w w:val="95"/>
                <w:sz w:val="17"/>
                <w:szCs w:val="17"/>
                <w:lang w:val="es-CL"/>
              </w:rPr>
              <w:t>Unidad</w:t>
            </w:r>
          </w:p>
        </w:tc>
        <w:tc>
          <w:tcPr>
            <w:tcW w:w="127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6693D1CD" w14:textId="50AB95BF" w:rsidR="00D601EA" w:rsidRPr="008A299E" w:rsidRDefault="00D601EA" w:rsidP="00D601EA">
            <w:pPr>
              <w:rPr>
                <w:rFonts w:eastAsia="Times New Roman" w:cstheme="minorHAnsi"/>
                <w:sz w:val="17"/>
                <w:szCs w:val="17"/>
                <w:lang w:val="es-CL"/>
              </w:rPr>
            </w:pPr>
            <w:r w:rsidRPr="008A299E">
              <w:rPr>
                <w:rFonts w:cstheme="minorHAnsi"/>
                <w:sz w:val="17"/>
                <w:szCs w:val="17"/>
                <w:lang w:val="es-CL"/>
              </w:rPr>
              <w:t>Aporte</w:t>
            </w:r>
            <w:r w:rsidRPr="008A299E">
              <w:rPr>
                <w:rFonts w:cstheme="minorHAnsi"/>
                <w:w w:val="99"/>
                <w:sz w:val="17"/>
                <w:szCs w:val="17"/>
                <w:lang w:val="es-CL"/>
              </w:rPr>
              <w:t xml:space="preserve"> </w:t>
            </w:r>
            <w:r w:rsidRPr="008A299E">
              <w:rPr>
                <w:rFonts w:cstheme="minorHAnsi"/>
                <w:w w:val="95"/>
                <w:sz w:val="17"/>
                <w:szCs w:val="17"/>
                <w:lang w:val="es-CL"/>
              </w:rPr>
              <w:t>Subsecretaría</w:t>
            </w:r>
          </w:p>
        </w:tc>
        <w:tc>
          <w:tcPr>
            <w:tcW w:w="142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4FE490D8" w14:textId="619CB01A" w:rsidR="00D601EA" w:rsidRPr="008A299E" w:rsidRDefault="00D601EA" w:rsidP="00D601EA">
            <w:pPr>
              <w:rPr>
                <w:rFonts w:eastAsia="Times New Roman" w:cstheme="minorHAnsi"/>
                <w:sz w:val="17"/>
                <w:szCs w:val="17"/>
                <w:lang w:val="es-CL"/>
              </w:rPr>
            </w:pPr>
            <w:r w:rsidRPr="008A299E">
              <w:rPr>
                <w:rFonts w:cstheme="minorHAnsi"/>
                <w:w w:val="95"/>
                <w:sz w:val="17"/>
                <w:szCs w:val="17"/>
                <w:lang w:val="es-CL"/>
              </w:rPr>
              <w:t>Aporte</w:t>
            </w:r>
            <w:r w:rsidRPr="008A299E">
              <w:rPr>
                <w:rFonts w:cstheme="minorHAnsi"/>
                <w:w w:val="99"/>
                <w:sz w:val="17"/>
                <w:szCs w:val="17"/>
                <w:lang w:val="es-CL"/>
              </w:rPr>
              <w:t xml:space="preserve"> </w:t>
            </w:r>
            <w:r w:rsidRPr="008A299E">
              <w:rPr>
                <w:rFonts w:cstheme="minorHAnsi"/>
                <w:sz w:val="17"/>
                <w:szCs w:val="17"/>
                <w:lang w:val="es-CL"/>
              </w:rPr>
              <w:t>Propio</w:t>
            </w:r>
          </w:p>
        </w:tc>
        <w:tc>
          <w:tcPr>
            <w:tcW w:w="141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0E95937A" w14:textId="531CCEFA" w:rsidR="00D601EA" w:rsidRPr="008A299E" w:rsidRDefault="00D601EA" w:rsidP="00D601EA">
            <w:pPr>
              <w:rPr>
                <w:rFonts w:eastAsia="Times New Roman" w:cstheme="minorHAnsi"/>
                <w:sz w:val="17"/>
                <w:szCs w:val="17"/>
                <w:lang w:val="es-CL"/>
              </w:rPr>
            </w:pPr>
            <w:r w:rsidRPr="008A299E">
              <w:rPr>
                <w:rFonts w:cstheme="minorHAnsi"/>
                <w:sz w:val="17"/>
                <w:szCs w:val="17"/>
                <w:lang w:val="es-CL"/>
              </w:rPr>
              <w:t>Aporte</w:t>
            </w:r>
            <w:r w:rsidRPr="008A299E">
              <w:rPr>
                <w:rFonts w:cstheme="minorHAnsi"/>
                <w:w w:val="99"/>
                <w:sz w:val="17"/>
                <w:szCs w:val="17"/>
                <w:lang w:val="es-CL"/>
              </w:rPr>
              <w:t xml:space="preserve"> </w:t>
            </w:r>
            <w:r w:rsidRPr="008A299E">
              <w:rPr>
                <w:rFonts w:cstheme="minorHAnsi"/>
                <w:w w:val="95"/>
                <w:sz w:val="17"/>
                <w:szCs w:val="17"/>
                <w:lang w:val="es-CL"/>
              </w:rPr>
              <w:t>Terceros</w:t>
            </w:r>
          </w:p>
        </w:tc>
        <w:tc>
          <w:tcPr>
            <w:tcW w:w="141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1B475D1B" w14:textId="133D3E7D" w:rsidR="00D601EA" w:rsidRPr="008A299E" w:rsidRDefault="00D601EA" w:rsidP="00D601EA">
            <w:pPr>
              <w:rPr>
                <w:rFonts w:cstheme="minorHAnsi"/>
                <w:sz w:val="17"/>
                <w:szCs w:val="17"/>
                <w:lang w:val="es-CL"/>
              </w:rPr>
            </w:pPr>
            <w:r w:rsidRPr="008A299E">
              <w:rPr>
                <w:rFonts w:cstheme="minorHAnsi"/>
                <w:sz w:val="17"/>
                <w:szCs w:val="17"/>
                <w:lang w:val="es-CL"/>
              </w:rPr>
              <w:t>Total</w:t>
            </w:r>
          </w:p>
        </w:tc>
      </w:tr>
      <w:tr w:rsidR="00D601EA" w:rsidRPr="008A299E" w14:paraId="7DD2D3C8" w14:textId="77777777" w:rsidTr="0079731A">
        <w:trPr>
          <w:gridAfter w:val="1"/>
          <w:wAfter w:w="72" w:type="dxa"/>
          <w:trHeight w:val="300"/>
        </w:trPr>
        <w:tc>
          <w:tcPr>
            <w:tcW w:w="221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F6C680B" w14:textId="388C4FED" w:rsidR="00D601EA" w:rsidRPr="008A299E" w:rsidRDefault="6C3E2487" w:rsidP="00D601EA">
            <w:r w:rsidRPr="618F28FF">
              <w:rPr>
                <w:rFonts w:ascii="Calibri" w:eastAsia="Calibri" w:hAnsi="Calibri" w:cs="Calibri"/>
                <w:sz w:val="17"/>
                <w:szCs w:val="17"/>
                <w:lang w:val="es-CL"/>
              </w:rPr>
              <w:t>Difusión del sistema de televigilancia comunal con trípticos, pendones y material informativo impreso tipo flyer.</w:t>
            </w:r>
          </w:p>
        </w:tc>
        <w:tc>
          <w:tcPr>
            <w:tcW w:w="132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CE0583F" w14:textId="26A2C05F" w:rsidR="00D601EA" w:rsidRPr="008A299E" w:rsidRDefault="6C3E2487" w:rsidP="0079731A">
            <w:pPr>
              <w:rPr>
                <w:rFonts w:eastAsia="Times New Roman"/>
                <w:sz w:val="17"/>
                <w:szCs w:val="17"/>
                <w:lang w:val="es-CL"/>
              </w:rPr>
            </w:pPr>
            <w:r w:rsidRPr="618F28FF">
              <w:rPr>
                <w:sz w:val="17"/>
                <w:szCs w:val="17"/>
                <w:lang w:val="es-CL"/>
              </w:rPr>
              <w:t>1</w:t>
            </w:r>
            <w:r w:rsidR="556DC3DB" w:rsidRPr="618F28FF">
              <w:rPr>
                <w:sz w:val="17"/>
                <w:szCs w:val="17"/>
                <w:lang w:val="es-CL"/>
              </w:rPr>
              <w:t>,00</w:t>
            </w:r>
          </w:p>
        </w:tc>
        <w:tc>
          <w:tcPr>
            <w:tcW w:w="10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5A6323E" w14:textId="64D9AD9D" w:rsidR="00D601EA" w:rsidRPr="008A299E" w:rsidRDefault="556DC3DB" w:rsidP="0079731A">
            <w:pPr>
              <w:rPr>
                <w:rFonts w:eastAsia="Times New Roman"/>
                <w:sz w:val="17"/>
                <w:szCs w:val="17"/>
                <w:lang w:val="es-CL"/>
              </w:rPr>
            </w:pPr>
            <w:r w:rsidRPr="618F28FF">
              <w:rPr>
                <w:sz w:val="17"/>
                <w:szCs w:val="17"/>
                <w:lang w:val="es-CL"/>
              </w:rPr>
              <w:t>$1</w:t>
            </w:r>
            <w:r w:rsidR="1F07E473" w:rsidRPr="618F28FF">
              <w:rPr>
                <w:sz w:val="17"/>
                <w:szCs w:val="17"/>
                <w:lang w:val="es-CL"/>
              </w:rPr>
              <w:t>.04</w:t>
            </w:r>
            <w:r w:rsidRPr="618F28FF">
              <w:rPr>
                <w:sz w:val="17"/>
                <w:szCs w:val="17"/>
                <w:lang w:val="es-CL"/>
              </w:rPr>
              <w:t>0.000</w:t>
            </w:r>
          </w:p>
        </w:tc>
        <w:tc>
          <w:tcPr>
            <w:tcW w:w="127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3E247B2" w14:textId="3441F7B6" w:rsidR="00D601EA" w:rsidRPr="008A299E" w:rsidRDefault="00D601EA" w:rsidP="0079731A">
            <w:pPr>
              <w:rPr>
                <w:rFonts w:eastAsia="Times New Roman" w:cstheme="minorHAnsi"/>
                <w:sz w:val="17"/>
                <w:szCs w:val="17"/>
                <w:lang w:val="es-CL"/>
              </w:rPr>
            </w:pPr>
            <w:r w:rsidRPr="008A299E">
              <w:rPr>
                <w:rFonts w:cstheme="minorHAnsi"/>
                <w:w w:val="95"/>
                <w:sz w:val="17"/>
                <w:szCs w:val="17"/>
                <w:lang w:val="es-CL"/>
              </w:rPr>
              <w:t>$0</w:t>
            </w:r>
          </w:p>
        </w:tc>
        <w:tc>
          <w:tcPr>
            <w:tcW w:w="142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AE542F7" w14:textId="0C58A86D" w:rsidR="00D601EA" w:rsidRPr="008A299E" w:rsidRDefault="556DC3DB" w:rsidP="0079731A">
            <w:pPr>
              <w:rPr>
                <w:sz w:val="17"/>
                <w:szCs w:val="17"/>
                <w:lang w:val="es-CL"/>
              </w:rPr>
            </w:pPr>
            <w:r w:rsidRPr="618F28FF">
              <w:rPr>
                <w:sz w:val="17"/>
                <w:szCs w:val="17"/>
                <w:lang w:val="es-CL"/>
              </w:rPr>
              <w:t>$</w:t>
            </w:r>
            <w:r w:rsidR="4E4AC09C" w:rsidRPr="618F28FF">
              <w:rPr>
                <w:sz w:val="17"/>
                <w:szCs w:val="17"/>
                <w:lang w:val="es-CL"/>
              </w:rPr>
              <w:t>1.04</w:t>
            </w:r>
            <w:r w:rsidRPr="618F28FF">
              <w:rPr>
                <w:sz w:val="17"/>
                <w:szCs w:val="17"/>
                <w:lang w:val="es-CL"/>
              </w:rPr>
              <w:t>0</w:t>
            </w:r>
            <w:r w:rsidR="4E4AC09C" w:rsidRPr="618F28FF">
              <w:rPr>
                <w:sz w:val="17"/>
                <w:szCs w:val="17"/>
                <w:lang w:val="es-CL"/>
              </w:rPr>
              <w:t>.000</w:t>
            </w:r>
          </w:p>
        </w:tc>
        <w:tc>
          <w:tcPr>
            <w:tcW w:w="141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846ECA0" w14:textId="6FDB4DD0" w:rsidR="00D601EA" w:rsidRPr="008A299E" w:rsidRDefault="00D601EA" w:rsidP="0079731A">
            <w:pPr>
              <w:rPr>
                <w:rFonts w:eastAsia="Times New Roman" w:cstheme="minorHAnsi"/>
                <w:sz w:val="17"/>
                <w:szCs w:val="17"/>
                <w:lang w:val="es-CL"/>
              </w:rPr>
            </w:pPr>
            <w:r w:rsidRPr="008A299E">
              <w:rPr>
                <w:rFonts w:cstheme="minorHAnsi"/>
                <w:w w:val="95"/>
                <w:sz w:val="17"/>
                <w:szCs w:val="17"/>
                <w:lang w:val="es-CL"/>
              </w:rPr>
              <w:t>$0</w:t>
            </w:r>
          </w:p>
        </w:tc>
        <w:tc>
          <w:tcPr>
            <w:tcW w:w="141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3F0895F" w14:textId="580BC4A1" w:rsidR="00D601EA" w:rsidRPr="008A299E" w:rsidRDefault="556DC3DB" w:rsidP="0079731A">
            <w:pPr>
              <w:rPr>
                <w:sz w:val="17"/>
                <w:szCs w:val="17"/>
                <w:lang w:val="es-CL"/>
              </w:rPr>
            </w:pPr>
            <w:r w:rsidRPr="618F28FF">
              <w:rPr>
                <w:w w:val="95"/>
                <w:sz w:val="17"/>
                <w:szCs w:val="17"/>
                <w:lang w:val="es-CL"/>
              </w:rPr>
              <w:t>$</w:t>
            </w:r>
            <w:r w:rsidR="44095408" w:rsidRPr="618F28FF">
              <w:rPr>
                <w:w w:val="95"/>
                <w:sz w:val="17"/>
                <w:szCs w:val="17"/>
                <w:lang w:val="es-CL"/>
              </w:rPr>
              <w:t>1.040</w:t>
            </w:r>
            <w:r w:rsidRPr="618F28FF">
              <w:rPr>
                <w:w w:val="95"/>
                <w:sz w:val="17"/>
                <w:szCs w:val="17"/>
                <w:lang w:val="es-CL"/>
              </w:rPr>
              <w:t>.000</w:t>
            </w:r>
          </w:p>
        </w:tc>
      </w:tr>
      <w:tr w:rsidR="008E6E5D" w:rsidRPr="008A299E" w14:paraId="122190FD" w14:textId="77777777" w:rsidTr="0079731A">
        <w:trPr>
          <w:gridAfter w:val="1"/>
          <w:wAfter w:w="72" w:type="dxa"/>
          <w:trHeight w:val="300"/>
        </w:trPr>
        <w:tc>
          <w:tcPr>
            <w:tcW w:w="8745" w:type="dxa"/>
            <w:gridSpan w:val="6"/>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177A3945" w14:textId="5D64DBBE" w:rsidR="008E6E5D" w:rsidRPr="008A299E" w:rsidRDefault="008E6E5D" w:rsidP="008E6E5D">
            <w:pPr>
              <w:jc w:val="center"/>
              <w:rPr>
                <w:rFonts w:eastAsia="Times New Roman" w:cstheme="minorHAnsi"/>
                <w:sz w:val="17"/>
                <w:szCs w:val="17"/>
                <w:lang w:val="es-CL"/>
              </w:rPr>
            </w:pPr>
            <w:r w:rsidRPr="008A299E">
              <w:rPr>
                <w:rFonts w:cstheme="minorHAnsi"/>
                <w:w w:val="95"/>
                <w:sz w:val="17"/>
                <w:szCs w:val="17"/>
                <w:lang w:val="es-CL"/>
              </w:rPr>
              <w:t>Total</w:t>
            </w:r>
          </w:p>
        </w:tc>
        <w:tc>
          <w:tcPr>
            <w:tcW w:w="141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46F3CD8E" w14:textId="6C082487" w:rsidR="008E6E5D" w:rsidRPr="008A299E" w:rsidRDefault="008E6E5D" w:rsidP="00D601EA">
            <w:pPr>
              <w:rPr>
                <w:rFonts w:cstheme="minorHAnsi"/>
                <w:sz w:val="17"/>
                <w:szCs w:val="17"/>
                <w:lang w:val="es-CL"/>
              </w:rPr>
            </w:pPr>
            <w:r w:rsidRPr="008A299E">
              <w:rPr>
                <w:rFonts w:cstheme="minorHAnsi"/>
                <w:sz w:val="17"/>
                <w:szCs w:val="17"/>
                <w:lang w:val="es-CL"/>
              </w:rPr>
              <w:t>$1.040.000</w:t>
            </w:r>
          </w:p>
        </w:tc>
      </w:tr>
    </w:tbl>
    <w:p w14:paraId="5AAE66AB" w14:textId="77777777" w:rsidR="0064478D" w:rsidRPr="008A299E" w:rsidRDefault="0064478D">
      <w:pPr>
        <w:rPr>
          <w:rFonts w:cstheme="minorHAnsi"/>
          <w:sz w:val="17"/>
          <w:szCs w:val="17"/>
        </w:rPr>
      </w:pPr>
    </w:p>
    <w:tbl>
      <w:tblPr>
        <w:tblStyle w:val="Tablaconcuadrcula"/>
        <w:tblW w:w="10159" w:type="dxa"/>
        <w:tblInd w:w="189"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088"/>
        <w:gridCol w:w="1543"/>
        <w:gridCol w:w="1285"/>
        <w:gridCol w:w="1389"/>
        <w:gridCol w:w="1389"/>
        <w:gridCol w:w="1465"/>
      </w:tblGrid>
      <w:tr w:rsidR="00D601EA" w:rsidRPr="008A299E" w14:paraId="4C4C489B" w14:textId="77777777" w:rsidTr="00F70787">
        <w:tc>
          <w:tcPr>
            <w:tcW w:w="10159" w:type="dxa"/>
            <w:gridSpan w:val="6"/>
            <w:tcBorders>
              <w:top w:val="nil"/>
              <w:left w:val="nil"/>
              <w:bottom w:val="single" w:sz="2" w:space="0" w:color="A6A6A6" w:themeColor="background1" w:themeShade="A6"/>
              <w:right w:val="nil"/>
            </w:tcBorders>
            <w:shd w:val="clear" w:color="auto" w:fill="FFFFFF" w:themeFill="background1"/>
          </w:tcPr>
          <w:p w14:paraId="38270735" w14:textId="4EF13C5B" w:rsidR="00D601EA" w:rsidRPr="008A299E" w:rsidRDefault="00D601EA" w:rsidP="00EF5652">
            <w:pPr>
              <w:numPr>
                <w:ilvl w:val="0"/>
                <w:numId w:val="13"/>
              </w:numPr>
              <w:tabs>
                <w:tab w:val="left" w:pos="304"/>
              </w:tabs>
              <w:rPr>
                <w:rFonts w:cstheme="minorHAnsi"/>
                <w:sz w:val="17"/>
                <w:szCs w:val="17"/>
                <w:lang w:val="es-CL"/>
              </w:rPr>
            </w:pPr>
            <w:r w:rsidRPr="008A299E">
              <w:rPr>
                <w:rFonts w:cstheme="minorHAnsi"/>
                <w:b/>
                <w:i/>
                <w:sz w:val="17"/>
                <w:szCs w:val="17"/>
                <w:lang w:val="es-CL"/>
              </w:rPr>
              <w:t>Presupuesto</w:t>
            </w:r>
            <w:r w:rsidRPr="008A299E">
              <w:rPr>
                <w:rFonts w:cstheme="minorHAnsi"/>
                <w:b/>
                <w:i/>
                <w:spacing w:val="-16"/>
                <w:sz w:val="17"/>
                <w:szCs w:val="17"/>
                <w:lang w:val="es-CL"/>
              </w:rPr>
              <w:t xml:space="preserve"> </w:t>
            </w:r>
            <w:r w:rsidRPr="008A299E">
              <w:rPr>
                <w:rFonts w:cstheme="minorHAnsi"/>
                <w:b/>
                <w:i/>
                <w:sz w:val="17"/>
                <w:szCs w:val="17"/>
                <w:lang w:val="es-CL"/>
              </w:rPr>
              <w:t>General</w:t>
            </w:r>
          </w:p>
        </w:tc>
      </w:tr>
      <w:tr w:rsidR="00D601EA" w:rsidRPr="008A299E" w14:paraId="0FE55741" w14:textId="77777777" w:rsidTr="00F70787">
        <w:tc>
          <w:tcPr>
            <w:tcW w:w="308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28FED8D3" w14:textId="6E3F0C15" w:rsidR="00D601EA" w:rsidRPr="008A299E" w:rsidRDefault="00D601EA" w:rsidP="00BE7EC5">
            <w:pPr>
              <w:rPr>
                <w:rFonts w:eastAsia="Times New Roman" w:cstheme="minorHAnsi"/>
                <w:sz w:val="17"/>
                <w:szCs w:val="17"/>
                <w:lang w:val="es-CL"/>
              </w:rPr>
            </w:pPr>
            <w:r w:rsidRPr="008A299E">
              <w:rPr>
                <w:rFonts w:cstheme="minorHAnsi"/>
                <w:sz w:val="17"/>
                <w:szCs w:val="17"/>
                <w:lang w:val="es-CL"/>
              </w:rPr>
              <w:t>Ítem</w:t>
            </w:r>
            <w:r w:rsidRPr="008A299E">
              <w:rPr>
                <w:rFonts w:cstheme="minorHAnsi"/>
                <w:spacing w:val="-15"/>
                <w:sz w:val="17"/>
                <w:szCs w:val="17"/>
                <w:lang w:val="es-CL"/>
              </w:rPr>
              <w:t xml:space="preserve"> </w:t>
            </w:r>
            <w:r w:rsidRPr="008A299E">
              <w:rPr>
                <w:rFonts w:cstheme="minorHAnsi"/>
                <w:sz w:val="17"/>
                <w:szCs w:val="17"/>
                <w:lang w:val="es-CL"/>
              </w:rPr>
              <w:t>Presupuestario</w:t>
            </w:r>
          </w:p>
        </w:tc>
        <w:tc>
          <w:tcPr>
            <w:tcW w:w="15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53D0CD93" w14:textId="03BF7E77" w:rsidR="00D601EA" w:rsidRPr="008A299E" w:rsidRDefault="00D601EA" w:rsidP="00BE7EC5">
            <w:pPr>
              <w:rPr>
                <w:rFonts w:eastAsia="Times New Roman" w:cstheme="minorHAnsi"/>
                <w:sz w:val="17"/>
                <w:szCs w:val="17"/>
                <w:lang w:val="es-CL"/>
              </w:rPr>
            </w:pPr>
            <w:r w:rsidRPr="008A299E">
              <w:rPr>
                <w:rFonts w:cstheme="minorHAnsi"/>
                <w:sz w:val="17"/>
                <w:szCs w:val="17"/>
                <w:lang w:val="es-CL"/>
              </w:rPr>
              <w:t>Aporte</w:t>
            </w:r>
            <w:r w:rsidRPr="008A299E">
              <w:rPr>
                <w:rFonts w:cstheme="minorHAnsi"/>
                <w:w w:val="99"/>
                <w:sz w:val="17"/>
                <w:szCs w:val="17"/>
                <w:lang w:val="es-CL"/>
              </w:rPr>
              <w:t xml:space="preserve"> </w:t>
            </w:r>
            <w:r w:rsidRPr="008A299E">
              <w:rPr>
                <w:rFonts w:cstheme="minorHAnsi"/>
                <w:w w:val="95"/>
                <w:sz w:val="17"/>
                <w:szCs w:val="17"/>
                <w:lang w:val="es-CL"/>
              </w:rPr>
              <w:t>Subsecretaría</w:t>
            </w:r>
          </w:p>
        </w:tc>
        <w:tc>
          <w:tcPr>
            <w:tcW w:w="12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0C6B5FB7" w14:textId="64634005" w:rsidR="00D601EA" w:rsidRPr="008A299E" w:rsidRDefault="00D601EA" w:rsidP="00BE7EC5">
            <w:pPr>
              <w:rPr>
                <w:rFonts w:eastAsia="Times New Roman" w:cstheme="minorHAnsi"/>
                <w:sz w:val="17"/>
                <w:szCs w:val="17"/>
                <w:lang w:val="es-CL"/>
              </w:rPr>
            </w:pPr>
            <w:r w:rsidRPr="008A299E">
              <w:rPr>
                <w:rFonts w:cstheme="minorHAnsi"/>
                <w:w w:val="95"/>
                <w:sz w:val="17"/>
                <w:szCs w:val="17"/>
                <w:lang w:val="es-CL"/>
              </w:rPr>
              <w:t>Aporte</w:t>
            </w:r>
            <w:r w:rsidRPr="008A299E">
              <w:rPr>
                <w:rFonts w:cstheme="minorHAnsi"/>
                <w:w w:val="99"/>
                <w:sz w:val="17"/>
                <w:szCs w:val="17"/>
                <w:lang w:val="es-CL"/>
              </w:rPr>
              <w:t xml:space="preserve"> </w:t>
            </w:r>
            <w:r w:rsidRPr="008A299E">
              <w:rPr>
                <w:rFonts w:cstheme="minorHAnsi"/>
                <w:sz w:val="17"/>
                <w:szCs w:val="17"/>
                <w:lang w:val="es-CL"/>
              </w:rPr>
              <w:t>Propio</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0E43A4C2" w14:textId="4E9BE0C6" w:rsidR="00D601EA" w:rsidRPr="008A299E" w:rsidRDefault="00D601EA" w:rsidP="00BE7EC5">
            <w:pPr>
              <w:rPr>
                <w:rFonts w:eastAsia="Times New Roman" w:cstheme="minorHAnsi"/>
                <w:sz w:val="17"/>
                <w:szCs w:val="17"/>
                <w:lang w:val="es-CL"/>
              </w:rPr>
            </w:pPr>
            <w:r w:rsidRPr="008A299E">
              <w:rPr>
                <w:rFonts w:cstheme="minorHAnsi"/>
                <w:sz w:val="17"/>
                <w:szCs w:val="17"/>
                <w:lang w:val="es-CL"/>
              </w:rPr>
              <w:t>Aporte</w:t>
            </w:r>
            <w:r w:rsidRPr="008A299E">
              <w:rPr>
                <w:rFonts w:cstheme="minorHAnsi"/>
                <w:w w:val="99"/>
                <w:sz w:val="17"/>
                <w:szCs w:val="17"/>
                <w:lang w:val="es-CL"/>
              </w:rPr>
              <w:t xml:space="preserve"> </w:t>
            </w:r>
            <w:r w:rsidRPr="008A299E">
              <w:rPr>
                <w:rFonts w:cstheme="minorHAnsi"/>
                <w:w w:val="95"/>
                <w:sz w:val="17"/>
                <w:szCs w:val="17"/>
                <w:lang w:val="es-CL"/>
              </w:rPr>
              <w:t>Terceros</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54145F92" w14:textId="4D0AE76B" w:rsidR="00D601EA" w:rsidRPr="008A299E" w:rsidRDefault="00D601EA" w:rsidP="00BE7EC5">
            <w:pPr>
              <w:rPr>
                <w:rFonts w:eastAsia="Times New Roman" w:cstheme="minorHAnsi"/>
                <w:sz w:val="17"/>
                <w:szCs w:val="17"/>
                <w:lang w:val="es-CL"/>
              </w:rPr>
            </w:pPr>
            <w:r w:rsidRPr="008A299E">
              <w:rPr>
                <w:rFonts w:cstheme="minorHAnsi"/>
                <w:sz w:val="17"/>
                <w:szCs w:val="17"/>
                <w:lang w:val="es-CL"/>
              </w:rPr>
              <w:t>Total</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2CA34D9D" w14:textId="365CC565" w:rsidR="00D601EA" w:rsidRPr="008A299E" w:rsidRDefault="00D601EA" w:rsidP="00BE7EC5">
            <w:pPr>
              <w:rPr>
                <w:rFonts w:cstheme="minorHAnsi"/>
                <w:sz w:val="17"/>
                <w:szCs w:val="17"/>
                <w:lang w:val="es-CL"/>
              </w:rPr>
            </w:pPr>
            <w:r w:rsidRPr="008A299E">
              <w:rPr>
                <w:rFonts w:cstheme="minorHAnsi"/>
                <w:sz w:val="17"/>
                <w:szCs w:val="17"/>
                <w:lang w:val="es-CL"/>
              </w:rPr>
              <w:t>Porcentaje</w:t>
            </w:r>
            <w:r w:rsidRPr="008A299E">
              <w:rPr>
                <w:rFonts w:cstheme="minorHAnsi"/>
                <w:w w:val="99"/>
                <w:sz w:val="17"/>
                <w:szCs w:val="17"/>
                <w:lang w:val="es-CL"/>
              </w:rPr>
              <w:t xml:space="preserve"> </w:t>
            </w:r>
            <w:r w:rsidRPr="008A299E">
              <w:rPr>
                <w:rFonts w:cstheme="minorHAnsi"/>
                <w:w w:val="95"/>
                <w:sz w:val="17"/>
                <w:szCs w:val="17"/>
                <w:lang w:val="es-CL"/>
              </w:rPr>
              <w:t>Subsecretaría</w:t>
            </w:r>
          </w:p>
        </w:tc>
      </w:tr>
      <w:tr w:rsidR="0079731A" w:rsidRPr="008A299E" w14:paraId="40C1D80B" w14:textId="77777777" w:rsidTr="006E0A3C">
        <w:tc>
          <w:tcPr>
            <w:tcW w:w="308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7F4FF01" w14:textId="4E6E62BD" w:rsidR="0079731A" w:rsidRPr="008A299E" w:rsidRDefault="0079731A" w:rsidP="0079731A">
            <w:pPr>
              <w:rPr>
                <w:rFonts w:cstheme="minorHAnsi"/>
                <w:sz w:val="17"/>
                <w:szCs w:val="17"/>
                <w:lang w:val="es-CL"/>
              </w:rPr>
            </w:pPr>
            <w:r w:rsidRPr="008A299E">
              <w:rPr>
                <w:rFonts w:cstheme="minorHAnsi"/>
                <w:sz w:val="17"/>
                <w:szCs w:val="17"/>
                <w:lang w:val="es-CL"/>
              </w:rPr>
              <w:t>Honorarios</w:t>
            </w:r>
          </w:p>
        </w:tc>
        <w:tc>
          <w:tcPr>
            <w:tcW w:w="15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CE7C4EC" w14:textId="7BCEC034" w:rsidR="0079731A" w:rsidRPr="008A299E" w:rsidRDefault="0079731A" w:rsidP="0079731A">
            <w:pPr>
              <w:rPr>
                <w:rFonts w:cstheme="minorHAnsi"/>
                <w:sz w:val="17"/>
                <w:szCs w:val="17"/>
                <w:lang w:val="es-CL"/>
              </w:rPr>
            </w:pPr>
            <w:r w:rsidRPr="008A299E">
              <w:rPr>
                <w:rFonts w:cstheme="minorHAnsi"/>
                <w:w w:val="95"/>
                <w:sz w:val="17"/>
                <w:szCs w:val="17"/>
                <w:lang w:val="es-CL"/>
              </w:rPr>
              <w:t>$0</w:t>
            </w:r>
          </w:p>
        </w:tc>
        <w:tc>
          <w:tcPr>
            <w:tcW w:w="12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27A595E" w14:textId="3011565C" w:rsidR="0079731A" w:rsidRPr="008A299E" w:rsidRDefault="0079731A" w:rsidP="0079731A">
            <w:pPr>
              <w:rPr>
                <w:rFonts w:cstheme="minorHAnsi"/>
                <w:w w:val="95"/>
                <w:sz w:val="17"/>
                <w:szCs w:val="17"/>
                <w:lang w:val="es-CL"/>
              </w:rPr>
            </w:pPr>
            <w:r w:rsidRPr="008A299E">
              <w:rPr>
                <w:rFonts w:cstheme="minorHAnsi"/>
                <w:sz w:val="17"/>
                <w:szCs w:val="17"/>
                <w:lang w:val="es-CL"/>
              </w:rPr>
              <w:t>$</w:t>
            </w:r>
            <w:r>
              <w:rPr>
                <w:rFonts w:cstheme="minorHAnsi"/>
                <w:sz w:val="17"/>
                <w:szCs w:val="17"/>
                <w:lang w:val="es-CL"/>
              </w:rPr>
              <w:t>4.146.040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AC33780" w14:textId="1E2028B6" w:rsidR="0079731A" w:rsidRPr="008A299E" w:rsidRDefault="0079731A" w:rsidP="0079731A">
            <w:pPr>
              <w:rPr>
                <w:rFonts w:cstheme="minorHAnsi"/>
                <w:sz w:val="17"/>
                <w:szCs w:val="17"/>
                <w:lang w:val="es-CL"/>
              </w:rPr>
            </w:pPr>
            <w:r w:rsidRPr="008A299E">
              <w:rPr>
                <w:rFonts w:cstheme="minorHAnsi"/>
                <w:w w:val="95"/>
                <w:sz w:val="17"/>
                <w:szCs w:val="17"/>
                <w:lang w:val="es-CL"/>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E3506DC" w14:textId="28E3DFDC" w:rsidR="0079731A" w:rsidRPr="008A299E" w:rsidRDefault="0079731A" w:rsidP="0079731A">
            <w:pPr>
              <w:rPr>
                <w:rFonts w:cstheme="minorHAnsi"/>
                <w:sz w:val="17"/>
                <w:szCs w:val="17"/>
                <w:lang w:val="es-CL"/>
              </w:rPr>
            </w:pPr>
            <w:r w:rsidRPr="008A299E">
              <w:rPr>
                <w:rFonts w:cstheme="minorHAnsi"/>
                <w:sz w:val="17"/>
                <w:szCs w:val="17"/>
                <w:lang w:val="es-CL"/>
              </w:rPr>
              <w:t>$</w:t>
            </w:r>
            <w:r>
              <w:rPr>
                <w:rFonts w:cstheme="minorHAnsi"/>
                <w:sz w:val="17"/>
                <w:szCs w:val="17"/>
                <w:lang w:val="es-CL"/>
              </w:rPr>
              <w:t>4.146.040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3550C34" w14:textId="25C805FC" w:rsidR="0079731A" w:rsidRPr="008A299E" w:rsidRDefault="0079731A" w:rsidP="0079731A">
            <w:pPr>
              <w:rPr>
                <w:rFonts w:cstheme="minorHAnsi"/>
                <w:sz w:val="17"/>
                <w:szCs w:val="17"/>
                <w:lang w:val="es-CL"/>
              </w:rPr>
            </w:pPr>
            <w:r w:rsidRPr="008A299E">
              <w:rPr>
                <w:rFonts w:cstheme="minorHAnsi"/>
                <w:sz w:val="17"/>
                <w:szCs w:val="17"/>
                <w:lang w:val="es-CL"/>
              </w:rPr>
              <w:t>0%</w:t>
            </w:r>
          </w:p>
        </w:tc>
      </w:tr>
      <w:tr w:rsidR="0079731A" w:rsidRPr="008A299E" w14:paraId="4CA120AD" w14:textId="77777777" w:rsidTr="00F70787">
        <w:tc>
          <w:tcPr>
            <w:tcW w:w="308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2570860" w14:textId="059A65C6" w:rsidR="0079731A" w:rsidRPr="008A299E" w:rsidRDefault="0079731A" w:rsidP="0079731A">
            <w:pPr>
              <w:rPr>
                <w:rFonts w:cstheme="minorHAnsi"/>
                <w:sz w:val="17"/>
                <w:szCs w:val="17"/>
                <w:lang w:val="es-CL"/>
              </w:rPr>
            </w:pPr>
            <w:r w:rsidRPr="008A299E">
              <w:rPr>
                <w:rFonts w:cstheme="minorHAnsi"/>
                <w:sz w:val="17"/>
                <w:szCs w:val="17"/>
                <w:lang w:val="es-CL"/>
              </w:rPr>
              <w:t>Adquisición</w:t>
            </w:r>
            <w:r w:rsidRPr="008A299E">
              <w:rPr>
                <w:rFonts w:cstheme="minorHAnsi"/>
                <w:spacing w:val="-7"/>
                <w:sz w:val="17"/>
                <w:szCs w:val="17"/>
                <w:lang w:val="es-CL"/>
              </w:rPr>
              <w:t xml:space="preserve"> </w:t>
            </w:r>
            <w:r w:rsidRPr="008A299E">
              <w:rPr>
                <w:rFonts w:cstheme="minorHAnsi"/>
                <w:sz w:val="17"/>
                <w:szCs w:val="17"/>
                <w:lang w:val="es-CL"/>
              </w:rPr>
              <w:t>de</w:t>
            </w:r>
            <w:r w:rsidRPr="008A299E">
              <w:rPr>
                <w:rFonts w:cstheme="minorHAnsi"/>
                <w:spacing w:val="-7"/>
                <w:sz w:val="17"/>
                <w:szCs w:val="17"/>
                <w:lang w:val="es-CL"/>
              </w:rPr>
              <w:t xml:space="preserve"> </w:t>
            </w:r>
            <w:r w:rsidRPr="008A299E">
              <w:rPr>
                <w:rFonts w:cstheme="minorHAnsi"/>
                <w:sz w:val="17"/>
                <w:szCs w:val="17"/>
                <w:lang w:val="es-CL"/>
              </w:rPr>
              <w:t>Activos</w:t>
            </w:r>
            <w:r w:rsidRPr="008A299E">
              <w:rPr>
                <w:rFonts w:cstheme="minorHAnsi"/>
                <w:spacing w:val="-7"/>
                <w:sz w:val="17"/>
                <w:szCs w:val="17"/>
                <w:lang w:val="es-CL"/>
              </w:rPr>
              <w:t xml:space="preserve"> </w:t>
            </w:r>
            <w:r w:rsidRPr="008A299E">
              <w:rPr>
                <w:rFonts w:cstheme="minorHAnsi"/>
                <w:sz w:val="17"/>
                <w:szCs w:val="17"/>
                <w:lang w:val="es-CL"/>
              </w:rPr>
              <w:t>Físicos</w:t>
            </w:r>
            <w:r w:rsidRPr="008A299E">
              <w:rPr>
                <w:rFonts w:cstheme="minorHAnsi"/>
                <w:spacing w:val="-8"/>
                <w:sz w:val="17"/>
                <w:szCs w:val="17"/>
                <w:lang w:val="es-CL"/>
              </w:rPr>
              <w:t xml:space="preserve"> </w:t>
            </w:r>
            <w:r w:rsidRPr="008A299E">
              <w:rPr>
                <w:rFonts w:cstheme="minorHAnsi"/>
                <w:sz w:val="17"/>
                <w:szCs w:val="17"/>
                <w:lang w:val="es-CL"/>
              </w:rPr>
              <w:t>No</w:t>
            </w:r>
            <w:r w:rsidRPr="008A299E">
              <w:rPr>
                <w:rFonts w:cstheme="minorHAnsi"/>
                <w:spacing w:val="-7"/>
                <w:sz w:val="17"/>
                <w:szCs w:val="17"/>
                <w:lang w:val="es-CL"/>
              </w:rPr>
              <w:t xml:space="preserve"> </w:t>
            </w:r>
            <w:r w:rsidRPr="008A299E">
              <w:rPr>
                <w:rFonts w:cstheme="minorHAnsi"/>
                <w:sz w:val="17"/>
                <w:szCs w:val="17"/>
                <w:lang w:val="es-CL"/>
              </w:rPr>
              <w:t>Financieros</w:t>
            </w:r>
          </w:p>
        </w:tc>
        <w:tc>
          <w:tcPr>
            <w:tcW w:w="15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FE8FFD9" w14:textId="0F3F0C83" w:rsidR="0079731A" w:rsidRPr="008A299E" w:rsidRDefault="0079731A" w:rsidP="0079731A">
            <w:pPr>
              <w:rPr>
                <w:rFonts w:cstheme="minorHAnsi"/>
                <w:sz w:val="17"/>
                <w:szCs w:val="17"/>
                <w:lang w:val="es-CL"/>
              </w:rPr>
            </w:pPr>
            <w:r w:rsidRPr="008A299E">
              <w:rPr>
                <w:rFonts w:cstheme="minorHAnsi"/>
                <w:w w:val="95"/>
                <w:sz w:val="17"/>
                <w:szCs w:val="17"/>
                <w:lang w:val="es-CL"/>
              </w:rPr>
              <w:t>$0</w:t>
            </w:r>
          </w:p>
        </w:tc>
        <w:tc>
          <w:tcPr>
            <w:tcW w:w="12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8AC11C8" w14:textId="00CFBE2F" w:rsidR="0079731A" w:rsidRPr="008A299E" w:rsidRDefault="0079731A" w:rsidP="0079731A">
            <w:pPr>
              <w:rPr>
                <w:rFonts w:cstheme="minorHAnsi"/>
                <w:w w:val="95"/>
                <w:sz w:val="17"/>
                <w:szCs w:val="17"/>
                <w:lang w:val="es-CL"/>
              </w:rPr>
            </w:pPr>
            <w:r w:rsidRPr="008A299E">
              <w:rPr>
                <w:rFonts w:cstheme="minorHAnsi"/>
                <w:w w:val="95"/>
                <w:sz w:val="17"/>
                <w:szCs w:val="17"/>
                <w:lang w:val="es-CL"/>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C32F980" w14:textId="3CBFB437" w:rsidR="0079731A" w:rsidRPr="008A299E" w:rsidRDefault="0079731A" w:rsidP="0079731A">
            <w:pPr>
              <w:rPr>
                <w:rFonts w:cstheme="minorHAnsi"/>
                <w:sz w:val="17"/>
                <w:szCs w:val="17"/>
                <w:lang w:val="es-CL"/>
              </w:rPr>
            </w:pPr>
            <w:r w:rsidRPr="008A299E">
              <w:rPr>
                <w:rFonts w:cstheme="minorHAnsi"/>
                <w:w w:val="95"/>
                <w:sz w:val="17"/>
                <w:szCs w:val="17"/>
                <w:lang w:val="es-CL"/>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A9A8727" w14:textId="21718317" w:rsidR="0079731A" w:rsidRPr="008A299E" w:rsidRDefault="0079731A" w:rsidP="0079731A">
            <w:pPr>
              <w:rPr>
                <w:rFonts w:cstheme="minorHAnsi"/>
                <w:sz w:val="17"/>
                <w:szCs w:val="17"/>
                <w:lang w:val="es-CL"/>
              </w:rPr>
            </w:pPr>
            <w:r w:rsidRPr="008A299E">
              <w:rPr>
                <w:rFonts w:cstheme="minorHAnsi"/>
                <w:w w:val="95"/>
                <w:sz w:val="17"/>
                <w:szCs w:val="17"/>
                <w:lang w:val="es-CL"/>
              </w:rPr>
              <w:t>$0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53FD37D" w14:textId="1ABED7E2" w:rsidR="0079731A" w:rsidRPr="008A299E" w:rsidRDefault="0079731A" w:rsidP="0079731A">
            <w:pPr>
              <w:rPr>
                <w:rFonts w:cstheme="minorHAnsi"/>
                <w:sz w:val="17"/>
                <w:szCs w:val="17"/>
                <w:lang w:val="es-CL"/>
              </w:rPr>
            </w:pPr>
            <w:r w:rsidRPr="008A299E">
              <w:rPr>
                <w:rFonts w:cstheme="minorHAnsi"/>
                <w:sz w:val="17"/>
                <w:szCs w:val="17"/>
                <w:lang w:val="es-CL"/>
              </w:rPr>
              <w:t>0%</w:t>
            </w:r>
          </w:p>
        </w:tc>
      </w:tr>
      <w:tr w:rsidR="0079731A" w:rsidRPr="008A299E" w14:paraId="03C72DA6" w14:textId="77777777" w:rsidTr="00F70787">
        <w:tc>
          <w:tcPr>
            <w:tcW w:w="308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E394AF4" w14:textId="266CBA5E" w:rsidR="0079731A" w:rsidRPr="008A299E" w:rsidRDefault="0079731A" w:rsidP="0079731A">
            <w:pPr>
              <w:rPr>
                <w:rFonts w:cstheme="minorHAnsi"/>
                <w:sz w:val="17"/>
                <w:szCs w:val="17"/>
                <w:lang w:val="es-CL"/>
              </w:rPr>
            </w:pPr>
            <w:r w:rsidRPr="008A299E">
              <w:rPr>
                <w:rFonts w:cstheme="minorHAnsi"/>
                <w:sz w:val="17"/>
                <w:szCs w:val="17"/>
                <w:lang w:val="es-CL"/>
              </w:rPr>
              <w:t>Adquisición</w:t>
            </w:r>
            <w:r w:rsidRPr="008A299E">
              <w:rPr>
                <w:rFonts w:cstheme="minorHAnsi"/>
                <w:spacing w:val="-8"/>
                <w:sz w:val="17"/>
                <w:szCs w:val="17"/>
                <w:lang w:val="es-CL"/>
              </w:rPr>
              <w:t xml:space="preserve"> </w:t>
            </w:r>
            <w:r w:rsidRPr="008A299E">
              <w:rPr>
                <w:rFonts w:cstheme="minorHAnsi"/>
                <w:sz w:val="17"/>
                <w:szCs w:val="17"/>
                <w:lang w:val="es-CL"/>
              </w:rPr>
              <w:t>de</w:t>
            </w:r>
            <w:r w:rsidRPr="008A299E">
              <w:rPr>
                <w:rFonts w:cstheme="minorHAnsi"/>
                <w:spacing w:val="-8"/>
                <w:sz w:val="17"/>
                <w:szCs w:val="17"/>
                <w:lang w:val="es-CL"/>
              </w:rPr>
              <w:t xml:space="preserve"> </w:t>
            </w:r>
            <w:r w:rsidRPr="008A299E">
              <w:rPr>
                <w:rFonts w:cstheme="minorHAnsi"/>
                <w:sz w:val="17"/>
                <w:szCs w:val="17"/>
                <w:lang w:val="es-CL"/>
              </w:rPr>
              <w:t>Vehículos</w:t>
            </w:r>
            <w:r w:rsidRPr="008A299E">
              <w:rPr>
                <w:rFonts w:cstheme="minorHAnsi"/>
                <w:spacing w:val="-8"/>
                <w:sz w:val="17"/>
                <w:szCs w:val="17"/>
                <w:lang w:val="es-CL"/>
              </w:rPr>
              <w:t xml:space="preserve"> </w:t>
            </w:r>
            <w:r w:rsidRPr="008A299E">
              <w:rPr>
                <w:rFonts w:cstheme="minorHAnsi"/>
                <w:sz w:val="17"/>
                <w:szCs w:val="17"/>
                <w:lang w:val="es-CL"/>
              </w:rPr>
              <w:t>Motorizados</w:t>
            </w:r>
            <w:r w:rsidRPr="008A299E">
              <w:rPr>
                <w:rFonts w:cstheme="minorHAnsi"/>
                <w:spacing w:val="-8"/>
                <w:sz w:val="17"/>
                <w:szCs w:val="17"/>
                <w:lang w:val="es-CL"/>
              </w:rPr>
              <w:t xml:space="preserve"> </w:t>
            </w:r>
            <w:r w:rsidRPr="008A299E">
              <w:rPr>
                <w:rFonts w:cstheme="minorHAnsi"/>
                <w:sz w:val="17"/>
                <w:szCs w:val="17"/>
                <w:lang w:val="es-CL"/>
              </w:rPr>
              <w:t>y/o</w:t>
            </w:r>
            <w:r w:rsidRPr="008A299E">
              <w:rPr>
                <w:rFonts w:cstheme="minorHAnsi"/>
                <w:w w:val="99"/>
                <w:sz w:val="17"/>
                <w:szCs w:val="17"/>
                <w:lang w:val="es-CL"/>
              </w:rPr>
              <w:t xml:space="preserve"> </w:t>
            </w:r>
            <w:r w:rsidRPr="008A299E">
              <w:rPr>
                <w:rFonts w:cstheme="minorHAnsi"/>
                <w:sz w:val="17"/>
                <w:szCs w:val="17"/>
                <w:lang w:val="es-CL"/>
              </w:rPr>
              <w:t>Equipamiento</w:t>
            </w:r>
            <w:r w:rsidRPr="008A299E">
              <w:rPr>
                <w:rFonts w:cstheme="minorHAnsi"/>
                <w:spacing w:val="-17"/>
                <w:sz w:val="17"/>
                <w:szCs w:val="17"/>
                <w:lang w:val="es-CL"/>
              </w:rPr>
              <w:t xml:space="preserve"> </w:t>
            </w:r>
            <w:r w:rsidRPr="008A299E">
              <w:rPr>
                <w:rFonts w:cstheme="minorHAnsi"/>
                <w:sz w:val="17"/>
                <w:szCs w:val="17"/>
                <w:lang w:val="es-CL"/>
              </w:rPr>
              <w:t>Asociado</w:t>
            </w:r>
          </w:p>
        </w:tc>
        <w:tc>
          <w:tcPr>
            <w:tcW w:w="15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6FD5312" w14:textId="343663A4" w:rsidR="0079731A" w:rsidRPr="008A299E" w:rsidRDefault="0079731A" w:rsidP="0079731A">
            <w:pPr>
              <w:rPr>
                <w:rFonts w:cstheme="minorHAnsi"/>
                <w:sz w:val="17"/>
                <w:szCs w:val="17"/>
                <w:lang w:val="es-CL"/>
              </w:rPr>
            </w:pPr>
            <w:r w:rsidRPr="008A299E">
              <w:rPr>
                <w:rFonts w:cstheme="minorHAnsi"/>
                <w:w w:val="95"/>
                <w:sz w:val="17"/>
                <w:szCs w:val="17"/>
                <w:lang w:val="es-CL"/>
              </w:rPr>
              <w:t>$0</w:t>
            </w:r>
          </w:p>
        </w:tc>
        <w:tc>
          <w:tcPr>
            <w:tcW w:w="12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F68D0F9" w14:textId="25996CF6" w:rsidR="0079731A" w:rsidRPr="008A299E" w:rsidRDefault="0079731A" w:rsidP="0079731A">
            <w:pPr>
              <w:rPr>
                <w:rFonts w:cstheme="minorHAnsi"/>
                <w:w w:val="95"/>
                <w:sz w:val="17"/>
                <w:szCs w:val="17"/>
                <w:lang w:val="es-CL"/>
              </w:rPr>
            </w:pPr>
            <w:r w:rsidRPr="008A299E">
              <w:rPr>
                <w:rFonts w:cstheme="minorHAnsi"/>
                <w:w w:val="95"/>
                <w:sz w:val="17"/>
                <w:szCs w:val="17"/>
                <w:lang w:val="es-CL"/>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325CED5" w14:textId="09F5DFCE" w:rsidR="0079731A" w:rsidRPr="008A299E" w:rsidRDefault="0079731A" w:rsidP="0079731A">
            <w:pPr>
              <w:rPr>
                <w:rFonts w:cstheme="minorHAnsi"/>
                <w:sz w:val="17"/>
                <w:szCs w:val="17"/>
                <w:lang w:val="es-CL"/>
              </w:rPr>
            </w:pPr>
            <w:r w:rsidRPr="008A299E">
              <w:rPr>
                <w:rFonts w:cstheme="minorHAnsi"/>
                <w:w w:val="95"/>
                <w:sz w:val="17"/>
                <w:szCs w:val="17"/>
                <w:lang w:val="es-CL"/>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C7C63D8" w14:textId="38978B6C" w:rsidR="0079731A" w:rsidRPr="008A299E" w:rsidRDefault="0079731A" w:rsidP="0079731A">
            <w:pPr>
              <w:rPr>
                <w:rFonts w:cstheme="minorHAnsi"/>
                <w:sz w:val="17"/>
                <w:szCs w:val="17"/>
                <w:lang w:val="es-CL"/>
              </w:rPr>
            </w:pPr>
            <w:r w:rsidRPr="008A299E">
              <w:rPr>
                <w:rFonts w:cstheme="minorHAnsi"/>
                <w:w w:val="95"/>
                <w:sz w:val="17"/>
                <w:szCs w:val="17"/>
                <w:lang w:val="es-CL"/>
              </w:rPr>
              <w:t>$0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B0F4497" w14:textId="28CC80CF" w:rsidR="0079731A" w:rsidRPr="008A299E" w:rsidRDefault="0079731A" w:rsidP="0079731A">
            <w:pPr>
              <w:rPr>
                <w:rFonts w:cstheme="minorHAnsi"/>
                <w:sz w:val="17"/>
                <w:szCs w:val="17"/>
                <w:lang w:val="es-CL"/>
              </w:rPr>
            </w:pPr>
            <w:r w:rsidRPr="008A299E">
              <w:rPr>
                <w:rFonts w:cstheme="minorHAnsi"/>
                <w:sz w:val="17"/>
                <w:szCs w:val="17"/>
                <w:lang w:val="es-CL"/>
              </w:rPr>
              <w:t>0%</w:t>
            </w:r>
          </w:p>
        </w:tc>
      </w:tr>
      <w:tr w:rsidR="0079731A" w:rsidRPr="008A299E" w14:paraId="682B5A99" w14:textId="77777777" w:rsidTr="00F70787">
        <w:tc>
          <w:tcPr>
            <w:tcW w:w="308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0D47B15" w14:textId="691A46EF" w:rsidR="0079731A" w:rsidRPr="008A299E" w:rsidRDefault="0079731A" w:rsidP="0079731A">
            <w:pPr>
              <w:rPr>
                <w:rFonts w:cstheme="minorHAnsi"/>
                <w:sz w:val="17"/>
                <w:szCs w:val="17"/>
                <w:lang w:val="es-CL"/>
              </w:rPr>
            </w:pPr>
            <w:r w:rsidRPr="008A299E">
              <w:rPr>
                <w:rFonts w:cstheme="minorHAnsi"/>
                <w:sz w:val="17"/>
                <w:szCs w:val="17"/>
                <w:lang w:val="es-CL"/>
              </w:rPr>
              <w:t>Materiales</w:t>
            </w:r>
            <w:r w:rsidRPr="008A299E">
              <w:rPr>
                <w:rFonts w:cstheme="minorHAnsi"/>
                <w:spacing w:val="-8"/>
                <w:sz w:val="17"/>
                <w:szCs w:val="17"/>
                <w:lang w:val="es-CL"/>
              </w:rPr>
              <w:t xml:space="preserve"> </w:t>
            </w:r>
            <w:r w:rsidRPr="008A299E">
              <w:rPr>
                <w:rFonts w:cstheme="minorHAnsi"/>
                <w:sz w:val="17"/>
                <w:szCs w:val="17"/>
                <w:lang w:val="es-CL"/>
              </w:rPr>
              <w:t>de</w:t>
            </w:r>
            <w:r w:rsidRPr="008A299E">
              <w:rPr>
                <w:rFonts w:cstheme="minorHAnsi"/>
                <w:spacing w:val="-8"/>
                <w:sz w:val="17"/>
                <w:szCs w:val="17"/>
                <w:lang w:val="es-CL"/>
              </w:rPr>
              <w:t xml:space="preserve"> </w:t>
            </w:r>
            <w:r w:rsidRPr="008A299E">
              <w:rPr>
                <w:rFonts w:cstheme="minorHAnsi"/>
                <w:sz w:val="17"/>
                <w:szCs w:val="17"/>
                <w:lang w:val="es-CL"/>
              </w:rPr>
              <w:t>Oficina</w:t>
            </w:r>
          </w:p>
        </w:tc>
        <w:tc>
          <w:tcPr>
            <w:tcW w:w="15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282C133" w14:textId="30201F55" w:rsidR="0079731A" w:rsidRPr="008A299E" w:rsidRDefault="0079731A" w:rsidP="0079731A">
            <w:pPr>
              <w:rPr>
                <w:rFonts w:cstheme="minorHAnsi"/>
                <w:sz w:val="17"/>
                <w:szCs w:val="17"/>
                <w:lang w:val="es-CL"/>
              </w:rPr>
            </w:pPr>
            <w:r w:rsidRPr="008A299E">
              <w:rPr>
                <w:rFonts w:cstheme="minorHAnsi"/>
                <w:w w:val="95"/>
                <w:sz w:val="17"/>
                <w:szCs w:val="17"/>
                <w:lang w:val="es-CL"/>
              </w:rPr>
              <w:t>$0</w:t>
            </w:r>
          </w:p>
        </w:tc>
        <w:tc>
          <w:tcPr>
            <w:tcW w:w="12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D3AA2EE" w14:textId="5B5ED7EB" w:rsidR="0079731A" w:rsidRPr="008A299E" w:rsidRDefault="0079731A" w:rsidP="0079731A">
            <w:pPr>
              <w:rPr>
                <w:rFonts w:cstheme="minorHAnsi"/>
                <w:w w:val="95"/>
                <w:sz w:val="17"/>
                <w:szCs w:val="17"/>
                <w:lang w:val="es-CL"/>
              </w:rPr>
            </w:pPr>
            <w:r w:rsidRPr="008A299E">
              <w:rPr>
                <w:rFonts w:cstheme="minorHAnsi"/>
                <w:w w:val="95"/>
                <w:sz w:val="17"/>
                <w:szCs w:val="17"/>
                <w:lang w:val="es-CL"/>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D8989C2" w14:textId="608E3C9E" w:rsidR="0079731A" w:rsidRPr="008A299E" w:rsidRDefault="0079731A" w:rsidP="0079731A">
            <w:pPr>
              <w:rPr>
                <w:rFonts w:cstheme="minorHAnsi"/>
                <w:sz w:val="17"/>
                <w:szCs w:val="17"/>
                <w:lang w:val="es-CL"/>
              </w:rPr>
            </w:pPr>
            <w:r w:rsidRPr="008A299E">
              <w:rPr>
                <w:rFonts w:cstheme="minorHAnsi"/>
                <w:w w:val="95"/>
                <w:sz w:val="17"/>
                <w:szCs w:val="17"/>
                <w:lang w:val="es-CL"/>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076B6B6" w14:textId="4BB868F7" w:rsidR="0079731A" w:rsidRPr="008A299E" w:rsidRDefault="0079731A" w:rsidP="0079731A">
            <w:pPr>
              <w:rPr>
                <w:rFonts w:cstheme="minorHAnsi"/>
                <w:sz w:val="17"/>
                <w:szCs w:val="17"/>
                <w:lang w:val="es-CL"/>
              </w:rPr>
            </w:pPr>
            <w:r w:rsidRPr="008A299E">
              <w:rPr>
                <w:rFonts w:cstheme="minorHAnsi"/>
                <w:w w:val="95"/>
                <w:sz w:val="17"/>
                <w:szCs w:val="17"/>
                <w:lang w:val="es-CL"/>
              </w:rPr>
              <w:t>$0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54C38C9" w14:textId="7C9FB753" w:rsidR="0079731A" w:rsidRPr="008A299E" w:rsidRDefault="0079731A" w:rsidP="0079731A">
            <w:pPr>
              <w:rPr>
                <w:rFonts w:cstheme="minorHAnsi"/>
                <w:sz w:val="17"/>
                <w:szCs w:val="17"/>
                <w:lang w:val="es-CL"/>
              </w:rPr>
            </w:pPr>
            <w:r w:rsidRPr="008A299E">
              <w:rPr>
                <w:rFonts w:cstheme="minorHAnsi"/>
                <w:sz w:val="17"/>
                <w:szCs w:val="17"/>
                <w:lang w:val="es-CL"/>
              </w:rPr>
              <w:t>0%</w:t>
            </w:r>
          </w:p>
        </w:tc>
      </w:tr>
      <w:tr w:rsidR="0079731A" w:rsidRPr="008A299E" w14:paraId="0A5A8484" w14:textId="77777777" w:rsidTr="00F70787">
        <w:tc>
          <w:tcPr>
            <w:tcW w:w="308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A3CF246" w14:textId="1648E510" w:rsidR="0079731A" w:rsidRPr="008A299E" w:rsidRDefault="0079731A" w:rsidP="0079731A">
            <w:pPr>
              <w:rPr>
                <w:rFonts w:cstheme="minorHAnsi"/>
                <w:sz w:val="17"/>
                <w:szCs w:val="17"/>
                <w:lang w:val="es-CL"/>
              </w:rPr>
            </w:pPr>
            <w:r w:rsidRPr="008A299E">
              <w:rPr>
                <w:rFonts w:cstheme="minorHAnsi"/>
                <w:sz w:val="17"/>
                <w:szCs w:val="17"/>
                <w:lang w:val="es-CL"/>
              </w:rPr>
              <w:t>Materiales</w:t>
            </w:r>
            <w:r w:rsidRPr="008A299E">
              <w:rPr>
                <w:rFonts w:cstheme="minorHAnsi"/>
                <w:spacing w:val="-6"/>
                <w:sz w:val="17"/>
                <w:szCs w:val="17"/>
                <w:lang w:val="es-CL"/>
              </w:rPr>
              <w:t xml:space="preserve"> </w:t>
            </w:r>
            <w:r w:rsidRPr="008A299E">
              <w:rPr>
                <w:rFonts w:cstheme="minorHAnsi"/>
                <w:sz w:val="17"/>
                <w:szCs w:val="17"/>
                <w:lang w:val="es-CL"/>
              </w:rPr>
              <w:t>de</w:t>
            </w:r>
            <w:r w:rsidRPr="008A299E">
              <w:rPr>
                <w:rFonts w:cstheme="minorHAnsi"/>
                <w:spacing w:val="-6"/>
                <w:sz w:val="17"/>
                <w:szCs w:val="17"/>
                <w:lang w:val="es-CL"/>
              </w:rPr>
              <w:t xml:space="preserve"> </w:t>
            </w:r>
            <w:r w:rsidRPr="008A299E">
              <w:rPr>
                <w:rFonts w:cstheme="minorHAnsi"/>
                <w:sz w:val="17"/>
                <w:szCs w:val="17"/>
                <w:lang w:val="es-CL"/>
              </w:rPr>
              <w:t>Uso</w:t>
            </w:r>
            <w:r w:rsidRPr="008A299E">
              <w:rPr>
                <w:rFonts w:cstheme="minorHAnsi"/>
                <w:spacing w:val="-6"/>
                <w:sz w:val="17"/>
                <w:szCs w:val="17"/>
                <w:lang w:val="es-CL"/>
              </w:rPr>
              <w:t xml:space="preserve"> </w:t>
            </w:r>
            <w:r w:rsidRPr="008A299E">
              <w:rPr>
                <w:rFonts w:cstheme="minorHAnsi"/>
                <w:sz w:val="17"/>
                <w:szCs w:val="17"/>
                <w:lang w:val="es-CL"/>
              </w:rPr>
              <w:t>y</w:t>
            </w:r>
            <w:r w:rsidRPr="008A299E">
              <w:rPr>
                <w:rFonts w:cstheme="minorHAnsi"/>
                <w:spacing w:val="-5"/>
                <w:sz w:val="17"/>
                <w:szCs w:val="17"/>
                <w:lang w:val="es-CL"/>
              </w:rPr>
              <w:t xml:space="preserve"> </w:t>
            </w:r>
            <w:r w:rsidRPr="008A299E">
              <w:rPr>
                <w:rFonts w:cstheme="minorHAnsi"/>
                <w:sz w:val="17"/>
                <w:szCs w:val="17"/>
                <w:lang w:val="es-CL"/>
              </w:rPr>
              <w:t>Consumo</w:t>
            </w:r>
          </w:p>
        </w:tc>
        <w:tc>
          <w:tcPr>
            <w:tcW w:w="15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F27301B" w14:textId="05885EAC" w:rsidR="0079731A" w:rsidRPr="008A299E" w:rsidRDefault="0079731A" w:rsidP="0079731A">
            <w:pPr>
              <w:rPr>
                <w:rFonts w:cstheme="minorHAnsi"/>
                <w:sz w:val="17"/>
                <w:szCs w:val="17"/>
                <w:lang w:val="es-CL"/>
              </w:rPr>
            </w:pPr>
            <w:r w:rsidRPr="008A299E">
              <w:rPr>
                <w:rFonts w:cstheme="minorHAnsi"/>
                <w:w w:val="95"/>
                <w:sz w:val="17"/>
                <w:szCs w:val="17"/>
                <w:lang w:val="es-CL"/>
              </w:rPr>
              <w:t>$0</w:t>
            </w:r>
          </w:p>
        </w:tc>
        <w:tc>
          <w:tcPr>
            <w:tcW w:w="12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D6D835B" w14:textId="5BA4A760" w:rsidR="0079731A" w:rsidRPr="008A299E" w:rsidRDefault="0079731A" w:rsidP="0079731A">
            <w:pPr>
              <w:rPr>
                <w:rFonts w:cstheme="minorHAnsi"/>
                <w:w w:val="95"/>
                <w:sz w:val="17"/>
                <w:szCs w:val="17"/>
                <w:lang w:val="es-CL"/>
              </w:rPr>
            </w:pPr>
            <w:r w:rsidRPr="008A299E">
              <w:rPr>
                <w:rFonts w:cstheme="minorHAnsi"/>
                <w:w w:val="95"/>
                <w:sz w:val="17"/>
                <w:szCs w:val="17"/>
                <w:lang w:val="es-CL"/>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D55042B" w14:textId="56B6053C" w:rsidR="0079731A" w:rsidRPr="008A299E" w:rsidRDefault="0079731A" w:rsidP="0079731A">
            <w:pPr>
              <w:rPr>
                <w:rFonts w:cstheme="minorHAnsi"/>
                <w:sz w:val="17"/>
                <w:szCs w:val="17"/>
                <w:lang w:val="es-CL"/>
              </w:rPr>
            </w:pPr>
            <w:r w:rsidRPr="008A299E">
              <w:rPr>
                <w:rFonts w:cstheme="minorHAnsi"/>
                <w:w w:val="95"/>
                <w:sz w:val="17"/>
                <w:szCs w:val="17"/>
                <w:lang w:val="es-CL"/>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18D8B63" w14:textId="1FF3B633" w:rsidR="0079731A" w:rsidRPr="008A299E" w:rsidRDefault="0079731A" w:rsidP="0079731A">
            <w:pPr>
              <w:rPr>
                <w:rFonts w:cstheme="minorHAnsi"/>
                <w:sz w:val="17"/>
                <w:szCs w:val="17"/>
                <w:lang w:val="es-CL"/>
              </w:rPr>
            </w:pPr>
            <w:r w:rsidRPr="008A299E">
              <w:rPr>
                <w:rFonts w:cstheme="minorHAnsi"/>
                <w:w w:val="95"/>
                <w:sz w:val="17"/>
                <w:szCs w:val="17"/>
                <w:lang w:val="es-CL"/>
              </w:rPr>
              <w:t>$0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E291D6B" w14:textId="63A18F7A" w:rsidR="0079731A" w:rsidRPr="008A299E" w:rsidRDefault="0079731A" w:rsidP="0079731A">
            <w:pPr>
              <w:rPr>
                <w:rFonts w:cstheme="minorHAnsi"/>
                <w:sz w:val="17"/>
                <w:szCs w:val="17"/>
                <w:lang w:val="es-CL"/>
              </w:rPr>
            </w:pPr>
            <w:r w:rsidRPr="008A299E">
              <w:rPr>
                <w:rFonts w:cstheme="minorHAnsi"/>
                <w:sz w:val="17"/>
                <w:szCs w:val="17"/>
                <w:lang w:val="es-CL"/>
              </w:rPr>
              <w:t>0%</w:t>
            </w:r>
          </w:p>
        </w:tc>
      </w:tr>
      <w:tr w:rsidR="0079731A" w:rsidRPr="008A299E" w14:paraId="0BC3C612" w14:textId="77777777" w:rsidTr="00F70787">
        <w:tc>
          <w:tcPr>
            <w:tcW w:w="308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F092324" w14:textId="480A2A10" w:rsidR="0079731A" w:rsidRPr="008A299E" w:rsidRDefault="0079731A" w:rsidP="0079731A">
            <w:pPr>
              <w:rPr>
                <w:rFonts w:cstheme="minorHAnsi"/>
                <w:sz w:val="17"/>
                <w:szCs w:val="17"/>
                <w:lang w:val="es-CL"/>
              </w:rPr>
            </w:pPr>
            <w:r w:rsidRPr="008A299E">
              <w:rPr>
                <w:rFonts w:cstheme="minorHAnsi"/>
                <w:sz w:val="17"/>
                <w:szCs w:val="17"/>
                <w:lang w:val="es-CL"/>
              </w:rPr>
              <w:t>Pasajes,</w:t>
            </w:r>
            <w:r w:rsidRPr="008A299E">
              <w:rPr>
                <w:rFonts w:cstheme="minorHAnsi"/>
                <w:spacing w:val="-7"/>
                <w:sz w:val="17"/>
                <w:szCs w:val="17"/>
                <w:lang w:val="es-CL"/>
              </w:rPr>
              <w:t xml:space="preserve"> </w:t>
            </w:r>
            <w:r w:rsidRPr="008A299E">
              <w:rPr>
                <w:rFonts w:cstheme="minorHAnsi"/>
                <w:sz w:val="17"/>
                <w:szCs w:val="17"/>
                <w:lang w:val="es-CL"/>
              </w:rPr>
              <w:t>Fletes</w:t>
            </w:r>
            <w:r w:rsidRPr="008A299E">
              <w:rPr>
                <w:rFonts w:cstheme="minorHAnsi"/>
                <w:spacing w:val="-7"/>
                <w:sz w:val="17"/>
                <w:szCs w:val="17"/>
                <w:lang w:val="es-CL"/>
              </w:rPr>
              <w:t xml:space="preserve"> </w:t>
            </w:r>
            <w:r w:rsidRPr="008A299E">
              <w:rPr>
                <w:rFonts w:cstheme="minorHAnsi"/>
                <w:sz w:val="17"/>
                <w:szCs w:val="17"/>
                <w:lang w:val="es-CL"/>
              </w:rPr>
              <w:t>y</w:t>
            </w:r>
            <w:r w:rsidRPr="008A299E">
              <w:rPr>
                <w:rFonts w:cstheme="minorHAnsi"/>
                <w:spacing w:val="-6"/>
                <w:sz w:val="17"/>
                <w:szCs w:val="17"/>
                <w:lang w:val="es-CL"/>
              </w:rPr>
              <w:t xml:space="preserve"> </w:t>
            </w:r>
            <w:r w:rsidRPr="008A299E">
              <w:rPr>
                <w:rFonts w:cstheme="minorHAnsi"/>
                <w:sz w:val="17"/>
                <w:szCs w:val="17"/>
                <w:lang w:val="es-CL"/>
              </w:rPr>
              <w:t>Bodegaje</w:t>
            </w:r>
          </w:p>
        </w:tc>
        <w:tc>
          <w:tcPr>
            <w:tcW w:w="15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C95D493" w14:textId="48FC937C" w:rsidR="0079731A" w:rsidRPr="008A299E" w:rsidRDefault="0079731A" w:rsidP="0079731A">
            <w:pPr>
              <w:rPr>
                <w:rFonts w:cstheme="minorHAnsi"/>
                <w:sz w:val="17"/>
                <w:szCs w:val="17"/>
                <w:lang w:val="es-CL"/>
              </w:rPr>
            </w:pPr>
            <w:r w:rsidRPr="008A299E">
              <w:rPr>
                <w:rFonts w:cstheme="minorHAnsi"/>
                <w:w w:val="95"/>
                <w:sz w:val="17"/>
                <w:szCs w:val="17"/>
                <w:lang w:val="es-CL"/>
              </w:rPr>
              <w:t>$0</w:t>
            </w:r>
          </w:p>
        </w:tc>
        <w:tc>
          <w:tcPr>
            <w:tcW w:w="12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B08E397" w14:textId="1CB2D690" w:rsidR="0079731A" w:rsidRPr="008A299E" w:rsidRDefault="0079731A" w:rsidP="0079731A">
            <w:pPr>
              <w:rPr>
                <w:rFonts w:cstheme="minorHAnsi"/>
                <w:w w:val="95"/>
                <w:sz w:val="17"/>
                <w:szCs w:val="17"/>
                <w:lang w:val="es-CL"/>
              </w:rPr>
            </w:pPr>
            <w:r w:rsidRPr="008A299E">
              <w:rPr>
                <w:rFonts w:cstheme="minorHAnsi"/>
                <w:w w:val="95"/>
                <w:sz w:val="17"/>
                <w:szCs w:val="17"/>
                <w:lang w:val="es-CL"/>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F101009" w14:textId="13DE15FA" w:rsidR="0079731A" w:rsidRPr="008A299E" w:rsidRDefault="0079731A" w:rsidP="0079731A">
            <w:pPr>
              <w:rPr>
                <w:rFonts w:cstheme="minorHAnsi"/>
                <w:sz w:val="17"/>
                <w:szCs w:val="17"/>
                <w:lang w:val="es-CL"/>
              </w:rPr>
            </w:pPr>
            <w:r w:rsidRPr="008A299E">
              <w:rPr>
                <w:rFonts w:cstheme="minorHAnsi"/>
                <w:w w:val="95"/>
                <w:sz w:val="17"/>
                <w:szCs w:val="17"/>
                <w:lang w:val="es-CL"/>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64436F6" w14:textId="49FDCC1F" w:rsidR="0079731A" w:rsidRPr="008A299E" w:rsidRDefault="0079731A" w:rsidP="0079731A">
            <w:pPr>
              <w:rPr>
                <w:rFonts w:cstheme="minorHAnsi"/>
                <w:sz w:val="17"/>
                <w:szCs w:val="17"/>
                <w:lang w:val="es-CL"/>
              </w:rPr>
            </w:pPr>
            <w:r w:rsidRPr="008A299E">
              <w:rPr>
                <w:rFonts w:cstheme="minorHAnsi"/>
                <w:w w:val="95"/>
                <w:sz w:val="17"/>
                <w:szCs w:val="17"/>
                <w:lang w:val="es-CL"/>
              </w:rPr>
              <w:t>$0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1FD416D" w14:textId="288C92DC" w:rsidR="0079731A" w:rsidRPr="008A299E" w:rsidRDefault="0079731A" w:rsidP="0079731A">
            <w:pPr>
              <w:rPr>
                <w:rFonts w:cstheme="minorHAnsi"/>
                <w:sz w:val="17"/>
                <w:szCs w:val="17"/>
                <w:lang w:val="es-CL"/>
              </w:rPr>
            </w:pPr>
            <w:r w:rsidRPr="008A299E">
              <w:rPr>
                <w:rFonts w:cstheme="minorHAnsi"/>
                <w:sz w:val="17"/>
                <w:szCs w:val="17"/>
                <w:lang w:val="es-CL"/>
              </w:rPr>
              <w:t>0%</w:t>
            </w:r>
          </w:p>
        </w:tc>
      </w:tr>
      <w:tr w:rsidR="0079731A" w:rsidRPr="008A299E" w14:paraId="47FDC839" w14:textId="77777777" w:rsidTr="00F70787">
        <w:tc>
          <w:tcPr>
            <w:tcW w:w="308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8E21820" w14:textId="33EAD458" w:rsidR="0079731A" w:rsidRPr="008A299E" w:rsidRDefault="0079731A" w:rsidP="0079731A">
            <w:pPr>
              <w:rPr>
                <w:rFonts w:cstheme="minorHAnsi"/>
                <w:sz w:val="17"/>
                <w:szCs w:val="17"/>
                <w:lang w:val="es-CL"/>
              </w:rPr>
            </w:pPr>
            <w:r w:rsidRPr="008A299E">
              <w:rPr>
                <w:rFonts w:cstheme="minorHAnsi"/>
                <w:sz w:val="17"/>
                <w:szCs w:val="17"/>
                <w:lang w:val="es-CL"/>
              </w:rPr>
              <w:t>Infraestructura</w:t>
            </w:r>
          </w:p>
        </w:tc>
        <w:tc>
          <w:tcPr>
            <w:tcW w:w="15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4C48A0D" w14:textId="1C6891CD" w:rsidR="0079731A" w:rsidRPr="008A299E" w:rsidRDefault="0079731A" w:rsidP="0079731A">
            <w:pPr>
              <w:rPr>
                <w:rFonts w:cstheme="minorHAnsi"/>
                <w:sz w:val="17"/>
                <w:szCs w:val="17"/>
                <w:lang w:val="es-CL"/>
              </w:rPr>
            </w:pPr>
            <w:r w:rsidRPr="008A299E">
              <w:rPr>
                <w:rFonts w:cstheme="minorHAnsi"/>
                <w:w w:val="95"/>
                <w:sz w:val="17"/>
                <w:szCs w:val="17"/>
                <w:lang w:val="es-CL"/>
              </w:rPr>
              <w:t>$0</w:t>
            </w:r>
          </w:p>
        </w:tc>
        <w:tc>
          <w:tcPr>
            <w:tcW w:w="12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2F0D157" w14:textId="36E09AA2" w:rsidR="0079731A" w:rsidRPr="008A299E" w:rsidRDefault="0079731A" w:rsidP="0079731A">
            <w:pPr>
              <w:rPr>
                <w:rFonts w:cstheme="minorHAnsi"/>
                <w:w w:val="95"/>
                <w:sz w:val="17"/>
                <w:szCs w:val="17"/>
                <w:lang w:val="es-CL"/>
              </w:rPr>
            </w:pPr>
            <w:r w:rsidRPr="008A299E">
              <w:rPr>
                <w:rFonts w:cstheme="minorHAnsi"/>
                <w:w w:val="95"/>
                <w:sz w:val="17"/>
                <w:szCs w:val="17"/>
                <w:lang w:val="es-CL"/>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B9BCE6B" w14:textId="54A9DA55" w:rsidR="0079731A" w:rsidRPr="008A299E" w:rsidRDefault="0079731A" w:rsidP="0079731A">
            <w:pPr>
              <w:rPr>
                <w:rFonts w:cstheme="minorHAnsi"/>
                <w:sz w:val="17"/>
                <w:szCs w:val="17"/>
                <w:lang w:val="es-CL"/>
              </w:rPr>
            </w:pPr>
            <w:r w:rsidRPr="008A299E">
              <w:rPr>
                <w:rFonts w:cstheme="minorHAnsi"/>
                <w:w w:val="95"/>
                <w:sz w:val="17"/>
                <w:szCs w:val="17"/>
                <w:lang w:val="es-CL"/>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34ADA94" w14:textId="4FE3F9CE" w:rsidR="0079731A" w:rsidRPr="008A299E" w:rsidRDefault="0079731A" w:rsidP="0079731A">
            <w:pPr>
              <w:rPr>
                <w:rFonts w:cstheme="minorHAnsi"/>
                <w:sz w:val="17"/>
                <w:szCs w:val="17"/>
                <w:lang w:val="es-CL"/>
              </w:rPr>
            </w:pPr>
            <w:r w:rsidRPr="008A299E">
              <w:rPr>
                <w:rFonts w:cstheme="minorHAnsi"/>
                <w:sz w:val="17"/>
                <w:szCs w:val="17"/>
                <w:lang w:val="es-CL"/>
              </w:rPr>
              <w:t>$</w:t>
            </w:r>
            <w:r>
              <w:rPr>
                <w:rFonts w:cstheme="minorHAnsi"/>
                <w:sz w:val="17"/>
                <w:szCs w:val="17"/>
                <w:lang w:val="es-CL"/>
              </w:rPr>
              <w:t>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9B0356A" w14:textId="3066DC28" w:rsidR="0079731A" w:rsidRPr="008A299E" w:rsidRDefault="0079731A" w:rsidP="0079731A">
            <w:pPr>
              <w:rPr>
                <w:rFonts w:cstheme="minorHAnsi"/>
                <w:sz w:val="17"/>
                <w:szCs w:val="17"/>
                <w:lang w:val="es-CL"/>
              </w:rPr>
            </w:pPr>
            <w:r w:rsidRPr="008A299E">
              <w:rPr>
                <w:rFonts w:cstheme="minorHAnsi"/>
                <w:sz w:val="17"/>
                <w:szCs w:val="17"/>
                <w:lang w:val="es-CL"/>
              </w:rPr>
              <w:t>0%</w:t>
            </w:r>
          </w:p>
        </w:tc>
      </w:tr>
      <w:tr w:rsidR="0079731A" w:rsidRPr="008A299E" w14:paraId="7FCF7558" w14:textId="77777777" w:rsidTr="00F70787">
        <w:tc>
          <w:tcPr>
            <w:tcW w:w="308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E0D6219" w14:textId="07999F00" w:rsidR="0079731A" w:rsidRPr="008A299E" w:rsidRDefault="0079731A" w:rsidP="0079731A">
            <w:pPr>
              <w:rPr>
                <w:rFonts w:cstheme="minorHAnsi"/>
                <w:sz w:val="17"/>
                <w:szCs w:val="17"/>
                <w:lang w:val="es-CL"/>
              </w:rPr>
            </w:pPr>
            <w:r w:rsidRPr="008A299E">
              <w:rPr>
                <w:rFonts w:cstheme="minorHAnsi"/>
                <w:sz w:val="17"/>
                <w:szCs w:val="17"/>
                <w:lang w:val="es-CL"/>
              </w:rPr>
              <w:t>Sistemas</w:t>
            </w:r>
            <w:r w:rsidRPr="008A299E">
              <w:rPr>
                <w:rFonts w:cstheme="minorHAnsi"/>
                <w:spacing w:val="-8"/>
                <w:sz w:val="17"/>
                <w:szCs w:val="17"/>
                <w:lang w:val="es-CL"/>
              </w:rPr>
              <w:t xml:space="preserve"> </w:t>
            </w:r>
            <w:r w:rsidRPr="008A299E">
              <w:rPr>
                <w:rFonts w:cstheme="minorHAnsi"/>
                <w:sz w:val="17"/>
                <w:szCs w:val="17"/>
                <w:lang w:val="es-CL"/>
              </w:rPr>
              <w:t>Tecnológicos</w:t>
            </w:r>
            <w:r w:rsidRPr="008A299E">
              <w:rPr>
                <w:rFonts w:cstheme="minorHAnsi"/>
                <w:spacing w:val="-8"/>
                <w:sz w:val="17"/>
                <w:szCs w:val="17"/>
                <w:lang w:val="es-CL"/>
              </w:rPr>
              <w:t xml:space="preserve"> </w:t>
            </w:r>
            <w:r w:rsidRPr="008A299E">
              <w:rPr>
                <w:rFonts w:cstheme="minorHAnsi"/>
                <w:sz w:val="17"/>
                <w:szCs w:val="17"/>
                <w:lang w:val="es-CL"/>
              </w:rPr>
              <w:t>y</w:t>
            </w:r>
            <w:r w:rsidRPr="008A299E">
              <w:rPr>
                <w:rFonts w:cstheme="minorHAnsi"/>
                <w:spacing w:val="-8"/>
                <w:sz w:val="17"/>
                <w:szCs w:val="17"/>
                <w:lang w:val="es-CL"/>
              </w:rPr>
              <w:t xml:space="preserve"> </w:t>
            </w:r>
            <w:r w:rsidRPr="008A299E">
              <w:rPr>
                <w:rFonts w:cstheme="minorHAnsi"/>
                <w:sz w:val="17"/>
                <w:szCs w:val="17"/>
                <w:lang w:val="es-CL"/>
              </w:rPr>
              <w:t>Gastos</w:t>
            </w:r>
            <w:r w:rsidRPr="008A299E">
              <w:rPr>
                <w:rFonts w:cstheme="minorHAnsi"/>
                <w:spacing w:val="-8"/>
                <w:sz w:val="17"/>
                <w:szCs w:val="17"/>
                <w:lang w:val="es-CL"/>
              </w:rPr>
              <w:t xml:space="preserve"> </w:t>
            </w:r>
            <w:r w:rsidRPr="008A299E">
              <w:rPr>
                <w:rFonts w:cstheme="minorHAnsi"/>
                <w:sz w:val="17"/>
                <w:szCs w:val="17"/>
                <w:lang w:val="es-CL"/>
              </w:rPr>
              <w:t>Asociados</w:t>
            </w:r>
          </w:p>
        </w:tc>
        <w:tc>
          <w:tcPr>
            <w:tcW w:w="15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2792CA0" w14:textId="255DC68D" w:rsidR="0079731A" w:rsidRPr="008A299E" w:rsidRDefault="0079731A" w:rsidP="0079731A">
            <w:pPr>
              <w:rPr>
                <w:rFonts w:cstheme="minorHAnsi"/>
                <w:sz w:val="17"/>
                <w:szCs w:val="17"/>
                <w:lang w:val="es-CL"/>
              </w:rPr>
            </w:pPr>
            <w:r w:rsidRPr="008A299E">
              <w:rPr>
                <w:rFonts w:cstheme="minorHAnsi"/>
                <w:sz w:val="17"/>
                <w:szCs w:val="17"/>
                <w:lang w:val="es-CL"/>
              </w:rPr>
              <w:t>$</w:t>
            </w:r>
            <w:r>
              <w:rPr>
                <w:rFonts w:cstheme="minorHAnsi"/>
                <w:sz w:val="17"/>
                <w:szCs w:val="17"/>
                <w:lang w:val="es-CL"/>
              </w:rPr>
              <w:t>20.000</w:t>
            </w:r>
            <w:r w:rsidRPr="008A299E">
              <w:rPr>
                <w:rFonts w:cstheme="minorHAnsi"/>
                <w:sz w:val="17"/>
                <w:szCs w:val="17"/>
                <w:lang w:val="es-CL"/>
              </w:rPr>
              <w:t>.000</w:t>
            </w:r>
          </w:p>
        </w:tc>
        <w:tc>
          <w:tcPr>
            <w:tcW w:w="12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DB1E446" w14:textId="5609A413" w:rsidR="0079731A" w:rsidRPr="008A299E" w:rsidRDefault="0079731A" w:rsidP="0079731A">
            <w:pPr>
              <w:rPr>
                <w:rFonts w:cstheme="minorHAnsi"/>
                <w:w w:val="95"/>
                <w:sz w:val="17"/>
                <w:szCs w:val="17"/>
                <w:lang w:val="es-CL"/>
              </w:rPr>
            </w:pPr>
            <w:r w:rsidRPr="008A299E">
              <w:rPr>
                <w:rFonts w:cstheme="minorHAnsi"/>
                <w:w w:val="95"/>
                <w:sz w:val="17"/>
                <w:szCs w:val="17"/>
                <w:lang w:val="es-CL"/>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C8F055A" w14:textId="4AE857D3" w:rsidR="0079731A" w:rsidRPr="008A299E" w:rsidRDefault="0079731A" w:rsidP="0079731A">
            <w:pPr>
              <w:rPr>
                <w:rFonts w:cstheme="minorHAnsi"/>
                <w:sz w:val="17"/>
                <w:szCs w:val="17"/>
                <w:lang w:val="es-CL"/>
              </w:rPr>
            </w:pPr>
            <w:r w:rsidRPr="008A299E">
              <w:rPr>
                <w:rFonts w:cstheme="minorHAnsi"/>
                <w:w w:val="95"/>
                <w:sz w:val="17"/>
                <w:szCs w:val="17"/>
                <w:lang w:val="es-CL"/>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5CD492E" w14:textId="733CC511" w:rsidR="0079731A" w:rsidRPr="008A299E" w:rsidRDefault="0079731A" w:rsidP="0079731A">
            <w:pPr>
              <w:rPr>
                <w:rFonts w:cstheme="minorHAnsi"/>
                <w:sz w:val="17"/>
                <w:szCs w:val="17"/>
                <w:lang w:val="es-CL"/>
              </w:rPr>
            </w:pPr>
            <w:r w:rsidRPr="008A299E">
              <w:rPr>
                <w:rFonts w:cstheme="minorHAnsi"/>
                <w:sz w:val="17"/>
                <w:szCs w:val="17"/>
                <w:lang w:val="es-CL"/>
              </w:rPr>
              <w:t>$</w:t>
            </w:r>
            <w:r>
              <w:rPr>
                <w:rFonts w:cstheme="minorHAnsi"/>
                <w:sz w:val="17"/>
                <w:szCs w:val="17"/>
                <w:lang w:val="es-CL"/>
              </w:rPr>
              <w:t>20.000</w:t>
            </w:r>
            <w:r w:rsidRPr="008A299E">
              <w:rPr>
                <w:rFonts w:cstheme="minorHAnsi"/>
                <w:sz w:val="17"/>
                <w:szCs w:val="17"/>
                <w:lang w:val="es-CL"/>
              </w:rPr>
              <w:t>.000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F7D2A5F" w14:textId="739FE119" w:rsidR="0079731A" w:rsidRPr="008A299E" w:rsidRDefault="0079731A" w:rsidP="0079731A">
            <w:pPr>
              <w:rPr>
                <w:rFonts w:cstheme="minorHAnsi"/>
                <w:sz w:val="17"/>
                <w:szCs w:val="17"/>
                <w:lang w:val="es-CL"/>
              </w:rPr>
            </w:pPr>
            <w:r>
              <w:rPr>
                <w:rFonts w:cstheme="minorHAnsi"/>
                <w:sz w:val="17"/>
                <w:szCs w:val="17"/>
                <w:lang w:val="es-CL"/>
              </w:rPr>
              <w:t>100</w:t>
            </w:r>
            <w:r w:rsidRPr="008A299E">
              <w:rPr>
                <w:rFonts w:cstheme="minorHAnsi"/>
                <w:sz w:val="17"/>
                <w:szCs w:val="17"/>
                <w:lang w:val="es-CL"/>
              </w:rPr>
              <w:t>%</w:t>
            </w:r>
          </w:p>
        </w:tc>
      </w:tr>
      <w:tr w:rsidR="0079731A" w:rsidRPr="008A299E" w14:paraId="4C3143C0" w14:textId="77777777" w:rsidTr="00F70787">
        <w:tc>
          <w:tcPr>
            <w:tcW w:w="308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0785F3F" w14:textId="6A8C7B8A" w:rsidR="0079731A" w:rsidRPr="008A299E" w:rsidRDefault="0079731A" w:rsidP="0079731A">
            <w:pPr>
              <w:rPr>
                <w:rFonts w:cstheme="minorHAnsi"/>
                <w:sz w:val="17"/>
                <w:szCs w:val="17"/>
                <w:lang w:val="es-CL"/>
              </w:rPr>
            </w:pPr>
            <w:r w:rsidRPr="008A299E">
              <w:rPr>
                <w:rFonts w:cstheme="minorHAnsi"/>
                <w:sz w:val="17"/>
                <w:szCs w:val="17"/>
                <w:lang w:val="es-CL"/>
              </w:rPr>
              <w:t>Servicios</w:t>
            </w:r>
            <w:r w:rsidRPr="008A299E">
              <w:rPr>
                <w:rFonts w:cstheme="minorHAnsi"/>
                <w:spacing w:val="-13"/>
                <w:sz w:val="17"/>
                <w:szCs w:val="17"/>
                <w:lang w:val="es-CL"/>
              </w:rPr>
              <w:t xml:space="preserve"> </w:t>
            </w:r>
            <w:r w:rsidRPr="008A299E">
              <w:rPr>
                <w:rFonts w:cstheme="minorHAnsi"/>
                <w:sz w:val="17"/>
                <w:szCs w:val="17"/>
                <w:lang w:val="es-CL"/>
              </w:rPr>
              <w:t>Básicos</w:t>
            </w:r>
          </w:p>
        </w:tc>
        <w:tc>
          <w:tcPr>
            <w:tcW w:w="15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4EAC2C9" w14:textId="2A6C51F3" w:rsidR="0079731A" w:rsidRPr="008A299E" w:rsidRDefault="0079731A" w:rsidP="0079731A">
            <w:pPr>
              <w:rPr>
                <w:rFonts w:cstheme="minorHAnsi"/>
                <w:sz w:val="17"/>
                <w:szCs w:val="17"/>
                <w:lang w:val="es-CL"/>
              </w:rPr>
            </w:pPr>
            <w:r w:rsidRPr="008A299E">
              <w:rPr>
                <w:rFonts w:cstheme="minorHAnsi"/>
                <w:w w:val="95"/>
                <w:sz w:val="17"/>
                <w:szCs w:val="17"/>
                <w:lang w:val="es-CL"/>
              </w:rPr>
              <w:t>$0</w:t>
            </w:r>
          </w:p>
        </w:tc>
        <w:tc>
          <w:tcPr>
            <w:tcW w:w="12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D3F7D1F" w14:textId="18909193" w:rsidR="0079731A" w:rsidRPr="008A299E" w:rsidRDefault="0079731A" w:rsidP="0079731A">
            <w:pPr>
              <w:rPr>
                <w:rFonts w:cstheme="minorHAnsi"/>
                <w:w w:val="95"/>
                <w:sz w:val="17"/>
                <w:szCs w:val="17"/>
                <w:lang w:val="es-CL"/>
              </w:rPr>
            </w:pPr>
            <w:r w:rsidRPr="008A299E">
              <w:rPr>
                <w:rFonts w:cstheme="minorHAnsi"/>
                <w:w w:val="95"/>
                <w:sz w:val="17"/>
                <w:szCs w:val="17"/>
                <w:lang w:val="es-CL"/>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7B001E1" w14:textId="7D2D7403" w:rsidR="0079731A" w:rsidRPr="008A299E" w:rsidRDefault="0079731A" w:rsidP="0079731A">
            <w:pPr>
              <w:rPr>
                <w:rFonts w:cstheme="minorHAnsi"/>
                <w:sz w:val="17"/>
                <w:szCs w:val="17"/>
                <w:lang w:val="es-CL"/>
              </w:rPr>
            </w:pPr>
            <w:r w:rsidRPr="008A299E">
              <w:rPr>
                <w:rFonts w:cstheme="minorHAnsi"/>
                <w:w w:val="95"/>
                <w:sz w:val="17"/>
                <w:szCs w:val="17"/>
                <w:lang w:val="es-CL"/>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644D2B5" w14:textId="53C89F75" w:rsidR="0079731A" w:rsidRPr="008A299E" w:rsidRDefault="0079731A" w:rsidP="0079731A">
            <w:pPr>
              <w:rPr>
                <w:rFonts w:cstheme="minorHAnsi"/>
                <w:sz w:val="17"/>
                <w:szCs w:val="17"/>
                <w:lang w:val="es-CL"/>
              </w:rPr>
            </w:pPr>
            <w:r w:rsidRPr="008A299E">
              <w:rPr>
                <w:rFonts w:cstheme="minorHAnsi"/>
                <w:w w:val="95"/>
                <w:sz w:val="17"/>
                <w:szCs w:val="17"/>
                <w:lang w:val="es-CL"/>
              </w:rPr>
              <w:t>$0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954258D" w14:textId="529A3BD2" w:rsidR="0079731A" w:rsidRPr="008A299E" w:rsidRDefault="0079731A" w:rsidP="0079731A">
            <w:pPr>
              <w:rPr>
                <w:rFonts w:cstheme="minorHAnsi"/>
                <w:sz w:val="17"/>
                <w:szCs w:val="17"/>
                <w:lang w:val="es-CL"/>
              </w:rPr>
            </w:pPr>
            <w:r w:rsidRPr="008A299E">
              <w:rPr>
                <w:rFonts w:cstheme="minorHAnsi"/>
                <w:sz w:val="17"/>
                <w:szCs w:val="17"/>
                <w:lang w:val="es-CL"/>
              </w:rPr>
              <w:t>0%</w:t>
            </w:r>
          </w:p>
        </w:tc>
      </w:tr>
      <w:tr w:rsidR="0079731A" w:rsidRPr="008A299E" w14:paraId="5FEE9483" w14:textId="77777777" w:rsidTr="00F70787">
        <w:tc>
          <w:tcPr>
            <w:tcW w:w="308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B678376" w14:textId="01F5CBD9" w:rsidR="0079731A" w:rsidRPr="008A299E" w:rsidRDefault="0079731A" w:rsidP="0079731A">
            <w:pPr>
              <w:rPr>
                <w:rFonts w:cstheme="minorHAnsi"/>
                <w:sz w:val="17"/>
                <w:szCs w:val="17"/>
                <w:lang w:val="es-CL"/>
              </w:rPr>
            </w:pPr>
            <w:r w:rsidRPr="008A299E">
              <w:rPr>
                <w:rFonts w:cstheme="minorHAnsi"/>
                <w:sz w:val="17"/>
                <w:szCs w:val="17"/>
                <w:lang w:val="es-CL"/>
              </w:rPr>
              <w:t>Arriendos</w:t>
            </w:r>
            <w:r w:rsidRPr="008A299E">
              <w:rPr>
                <w:rFonts w:cstheme="minorHAnsi"/>
                <w:spacing w:val="-13"/>
                <w:sz w:val="17"/>
                <w:szCs w:val="17"/>
                <w:lang w:val="es-CL"/>
              </w:rPr>
              <w:t xml:space="preserve"> </w:t>
            </w:r>
            <w:r w:rsidRPr="008A299E">
              <w:rPr>
                <w:rFonts w:cstheme="minorHAnsi"/>
                <w:sz w:val="17"/>
                <w:szCs w:val="17"/>
                <w:lang w:val="es-CL"/>
              </w:rPr>
              <w:t>Varios</w:t>
            </w:r>
          </w:p>
        </w:tc>
        <w:tc>
          <w:tcPr>
            <w:tcW w:w="15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D2AF081" w14:textId="4D99EE2B" w:rsidR="0079731A" w:rsidRPr="008A299E" w:rsidRDefault="0079731A" w:rsidP="0079731A">
            <w:pPr>
              <w:rPr>
                <w:rFonts w:cstheme="minorHAnsi"/>
                <w:sz w:val="17"/>
                <w:szCs w:val="17"/>
                <w:lang w:val="es-CL"/>
              </w:rPr>
            </w:pPr>
            <w:r w:rsidRPr="008A299E">
              <w:rPr>
                <w:rFonts w:cstheme="minorHAnsi"/>
                <w:w w:val="95"/>
                <w:sz w:val="17"/>
                <w:szCs w:val="17"/>
                <w:lang w:val="es-CL"/>
              </w:rPr>
              <w:t>$0</w:t>
            </w:r>
          </w:p>
        </w:tc>
        <w:tc>
          <w:tcPr>
            <w:tcW w:w="12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35945E7" w14:textId="2552B327" w:rsidR="0079731A" w:rsidRPr="008A299E" w:rsidRDefault="0079731A" w:rsidP="0079731A">
            <w:pPr>
              <w:rPr>
                <w:rFonts w:cstheme="minorHAnsi"/>
                <w:w w:val="95"/>
                <w:sz w:val="17"/>
                <w:szCs w:val="17"/>
                <w:lang w:val="es-CL"/>
              </w:rPr>
            </w:pPr>
            <w:r w:rsidRPr="008A299E">
              <w:rPr>
                <w:rFonts w:cstheme="minorHAnsi"/>
                <w:w w:val="95"/>
                <w:sz w:val="17"/>
                <w:szCs w:val="17"/>
                <w:lang w:val="es-CL"/>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2DB7BDE" w14:textId="70AFAD3E" w:rsidR="0079731A" w:rsidRPr="008A299E" w:rsidRDefault="0079731A" w:rsidP="0079731A">
            <w:pPr>
              <w:rPr>
                <w:rFonts w:cstheme="minorHAnsi"/>
                <w:sz w:val="17"/>
                <w:szCs w:val="17"/>
                <w:lang w:val="es-CL"/>
              </w:rPr>
            </w:pPr>
            <w:r w:rsidRPr="008A299E">
              <w:rPr>
                <w:rFonts w:cstheme="minorHAnsi"/>
                <w:w w:val="95"/>
                <w:sz w:val="17"/>
                <w:szCs w:val="17"/>
                <w:lang w:val="es-CL"/>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92BE265" w14:textId="1E9607B4" w:rsidR="0079731A" w:rsidRPr="008A299E" w:rsidRDefault="0079731A" w:rsidP="0079731A">
            <w:pPr>
              <w:rPr>
                <w:rFonts w:cstheme="minorHAnsi"/>
                <w:sz w:val="17"/>
                <w:szCs w:val="17"/>
                <w:lang w:val="es-CL"/>
              </w:rPr>
            </w:pPr>
            <w:r w:rsidRPr="008A299E">
              <w:rPr>
                <w:rFonts w:cstheme="minorHAnsi"/>
                <w:w w:val="95"/>
                <w:sz w:val="17"/>
                <w:szCs w:val="17"/>
                <w:lang w:val="es-CL"/>
              </w:rPr>
              <w:t>$0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3990200" w14:textId="7CB258AE" w:rsidR="0079731A" w:rsidRPr="008A299E" w:rsidRDefault="0079731A" w:rsidP="0079731A">
            <w:pPr>
              <w:rPr>
                <w:rFonts w:cstheme="minorHAnsi"/>
                <w:sz w:val="17"/>
                <w:szCs w:val="17"/>
                <w:lang w:val="es-CL"/>
              </w:rPr>
            </w:pPr>
            <w:r w:rsidRPr="008A299E">
              <w:rPr>
                <w:rFonts w:cstheme="minorHAnsi"/>
                <w:sz w:val="17"/>
                <w:szCs w:val="17"/>
                <w:lang w:val="es-CL"/>
              </w:rPr>
              <w:t>0%</w:t>
            </w:r>
          </w:p>
        </w:tc>
      </w:tr>
      <w:tr w:rsidR="0079731A" w:rsidRPr="008A299E" w14:paraId="43ED4DA4" w14:textId="77777777" w:rsidTr="00F70787">
        <w:tc>
          <w:tcPr>
            <w:tcW w:w="308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62EBB5A" w14:textId="610118AD" w:rsidR="0079731A" w:rsidRPr="008A299E" w:rsidRDefault="0079731A" w:rsidP="0079731A">
            <w:pPr>
              <w:rPr>
                <w:rFonts w:cstheme="minorHAnsi"/>
                <w:sz w:val="17"/>
                <w:szCs w:val="17"/>
                <w:lang w:val="es-CL"/>
              </w:rPr>
            </w:pPr>
            <w:r w:rsidRPr="008A299E">
              <w:rPr>
                <w:rFonts w:cstheme="minorHAnsi"/>
                <w:sz w:val="17"/>
                <w:szCs w:val="17"/>
                <w:lang w:val="es-CL"/>
              </w:rPr>
              <w:t>Difusión</w:t>
            </w:r>
            <w:r w:rsidRPr="008A299E">
              <w:rPr>
                <w:rFonts w:cstheme="minorHAnsi"/>
                <w:spacing w:val="-9"/>
                <w:sz w:val="17"/>
                <w:szCs w:val="17"/>
                <w:lang w:val="es-CL"/>
              </w:rPr>
              <w:t xml:space="preserve"> </w:t>
            </w:r>
            <w:r w:rsidRPr="008A299E">
              <w:rPr>
                <w:rFonts w:cstheme="minorHAnsi"/>
                <w:sz w:val="17"/>
                <w:szCs w:val="17"/>
                <w:lang w:val="es-CL"/>
              </w:rPr>
              <w:t>y</w:t>
            </w:r>
            <w:r w:rsidRPr="008A299E">
              <w:rPr>
                <w:rFonts w:cstheme="minorHAnsi"/>
                <w:spacing w:val="-8"/>
                <w:sz w:val="17"/>
                <w:szCs w:val="17"/>
                <w:lang w:val="es-CL"/>
              </w:rPr>
              <w:t xml:space="preserve"> </w:t>
            </w:r>
            <w:r w:rsidRPr="008A299E">
              <w:rPr>
                <w:rFonts w:cstheme="minorHAnsi"/>
                <w:sz w:val="17"/>
                <w:szCs w:val="17"/>
                <w:lang w:val="es-CL"/>
              </w:rPr>
              <w:t>Publicidad</w:t>
            </w:r>
          </w:p>
        </w:tc>
        <w:tc>
          <w:tcPr>
            <w:tcW w:w="15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9D64648" w14:textId="021C7C4B" w:rsidR="0079731A" w:rsidRPr="008A299E" w:rsidRDefault="0079731A" w:rsidP="0079731A">
            <w:pPr>
              <w:rPr>
                <w:rFonts w:cstheme="minorHAnsi"/>
                <w:sz w:val="17"/>
                <w:szCs w:val="17"/>
                <w:lang w:val="es-CL"/>
              </w:rPr>
            </w:pPr>
            <w:r w:rsidRPr="008A299E">
              <w:rPr>
                <w:rFonts w:cstheme="minorHAnsi"/>
                <w:w w:val="95"/>
                <w:sz w:val="17"/>
                <w:szCs w:val="17"/>
                <w:lang w:val="es-CL"/>
              </w:rPr>
              <w:t>$0</w:t>
            </w:r>
          </w:p>
        </w:tc>
        <w:tc>
          <w:tcPr>
            <w:tcW w:w="12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C532927" w14:textId="19D8FBC0" w:rsidR="0079731A" w:rsidRPr="008A299E" w:rsidRDefault="0079731A" w:rsidP="0079731A">
            <w:pPr>
              <w:rPr>
                <w:rFonts w:cstheme="minorHAnsi"/>
                <w:w w:val="95"/>
                <w:sz w:val="17"/>
                <w:szCs w:val="17"/>
                <w:lang w:val="es-CL"/>
              </w:rPr>
            </w:pPr>
            <w:r w:rsidRPr="008A299E">
              <w:rPr>
                <w:rFonts w:cstheme="minorHAnsi"/>
                <w:sz w:val="17"/>
                <w:szCs w:val="17"/>
                <w:lang w:val="es-CL"/>
              </w:rPr>
              <w:t>$1.040.000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D5E6D58" w14:textId="343EB890" w:rsidR="0079731A" w:rsidRPr="008A299E" w:rsidRDefault="0079731A" w:rsidP="0079731A">
            <w:pPr>
              <w:rPr>
                <w:rFonts w:cstheme="minorHAnsi"/>
                <w:sz w:val="17"/>
                <w:szCs w:val="17"/>
                <w:lang w:val="es-CL"/>
              </w:rPr>
            </w:pPr>
            <w:r w:rsidRPr="008A299E">
              <w:rPr>
                <w:rFonts w:cstheme="minorHAnsi"/>
                <w:w w:val="95"/>
                <w:sz w:val="17"/>
                <w:szCs w:val="17"/>
                <w:lang w:val="es-CL"/>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A95C14D" w14:textId="653B458D" w:rsidR="0079731A" w:rsidRPr="008A299E" w:rsidRDefault="0079731A" w:rsidP="0079731A">
            <w:pPr>
              <w:rPr>
                <w:rFonts w:cstheme="minorHAnsi"/>
                <w:sz w:val="17"/>
                <w:szCs w:val="17"/>
                <w:lang w:val="es-CL"/>
              </w:rPr>
            </w:pPr>
            <w:r w:rsidRPr="008A299E">
              <w:rPr>
                <w:rFonts w:cstheme="minorHAnsi"/>
                <w:sz w:val="17"/>
                <w:szCs w:val="17"/>
                <w:lang w:val="es-CL"/>
              </w:rPr>
              <w:t>$1.040.000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E259C63" w14:textId="2DE818E0" w:rsidR="0079731A" w:rsidRPr="008A299E" w:rsidRDefault="0079731A" w:rsidP="0079731A">
            <w:pPr>
              <w:rPr>
                <w:rFonts w:cstheme="minorHAnsi"/>
                <w:sz w:val="17"/>
                <w:szCs w:val="17"/>
                <w:lang w:val="es-CL"/>
              </w:rPr>
            </w:pPr>
            <w:r w:rsidRPr="008A299E">
              <w:rPr>
                <w:rFonts w:cstheme="minorHAnsi"/>
                <w:sz w:val="17"/>
                <w:szCs w:val="17"/>
                <w:lang w:val="es-CL"/>
              </w:rPr>
              <w:t>0%</w:t>
            </w:r>
          </w:p>
        </w:tc>
      </w:tr>
      <w:tr w:rsidR="0079731A" w:rsidRPr="008A299E" w14:paraId="58B2E89F" w14:textId="77777777" w:rsidTr="00F70787">
        <w:tc>
          <w:tcPr>
            <w:tcW w:w="308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C133C1D" w14:textId="3C0F1D5F" w:rsidR="0079731A" w:rsidRPr="008A299E" w:rsidRDefault="0079731A" w:rsidP="0079731A">
            <w:pPr>
              <w:rPr>
                <w:rFonts w:cstheme="minorHAnsi"/>
                <w:sz w:val="17"/>
                <w:szCs w:val="17"/>
                <w:lang w:val="es-CL"/>
              </w:rPr>
            </w:pPr>
            <w:r w:rsidRPr="008A299E">
              <w:rPr>
                <w:rFonts w:cstheme="minorHAnsi"/>
                <w:sz w:val="17"/>
                <w:szCs w:val="17"/>
                <w:lang w:val="es-CL"/>
              </w:rPr>
              <w:t>Bebidas</w:t>
            </w:r>
            <w:r w:rsidRPr="008A299E">
              <w:rPr>
                <w:rFonts w:cstheme="minorHAnsi"/>
                <w:spacing w:val="-8"/>
                <w:sz w:val="17"/>
                <w:szCs w:val="17"/>
                <w:lang w:val="es-CL"/>
              </w:rPr>
              <w:t xml:space="preserve"> </w:t>
            </w:r>
            <w:r w:rsidRPr="008A299E">
              <w:rPr>
                <w:rFonts w:cstheme="minorHAnsi"/>
                <w:sz w:val="17"/>
                <w:szCs w:val="17"/>
                <w:lang w:val="es-CL"/>
              </w:rPr>
              <w:t>y</w:t>
            </w:r>
            <w:r w:rsidRPr="008A299E">
              <w:rPr>
                <w:rFonts w:cstheme="minorHAnsi"/>
                <w:spacing w:val="-8"/>
                <w:sz w:val="17"/>
                <w:szCs w:val="17"/>
                <w:lang w:val="es-CL"/>
              </w:rPr>
              <w:t xml:space="preserve"> </w:t>
            </w:r>
            <w:r w:rsidRPr="008A299E">
              <w:rPr>
                <w:rFonts w:cstheme="minorHAnsi"/>
                <w:sz w:val="17"/>
                <w:szCs w:val="17"/>
                <w:lang w:val="es-CL"/>
              </w:rPr>
              <w:t>Alimentos</w:t>
            </w:r>
          </w:p>
        </w:tc>
        <w:tc>
          <w:tcPr>
            <w:tcW w:w="15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8F5E32D" w14:textId="2AE690BE" w:rsidR="0079731A" w:rsidRPr="008A299E" w:rsidRDefault="0079731A" w:rsidP="0079731A">
            <w:pPr>
              <w:rPr>
                <w:rFonts w:cstheme="minorHAnsi"/>
                <w:sz w:val="17"/>
                <w:szCs w:val="17"/>
                <w:lang w:val="es-CL"/>
              </w:rPr>
            </w:pPr>
            <w:r w:rsidRPr="008A299E">
              <w:rPr>
                <w:rFonts w:cstheme="minorHAnsi"/>
                <w:w w:val="95"/>
                <w:sz w:val="17"/>
                <w:szCs w:val="17"/>
                <w:lang w:val="es-CL"/>
              </w:rPr>
              <w:t>$0</w:t>
            </w:r>
          </w:p>
        </w:tc>
        <w:tc>
          <w:tcPr>
            <w:tcW w:w="12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C19097D" w14:textId="6A4B8A95" w:rsidR="0079731A" w:rsidRPr="008A299E" w:rsidRDefault="0079731A" w:rsidP="0079731A">
            <w:pPr>
              <w:rPr>
                <w:rFonts w:cstheme="minorHAnsi"/>
                <w:w w:val="95"/>
                <w:sz w:val="17"/>
                <w:szCs w:val="17"/>
                <w:lang w:val="es-CL"/>
              </w:rPr>
            </w:pPr>
            <w:r w:rsidRPr="008A299E">
              <w:rPr>
                <w:rFonts w:cstheme="minorHAnsi"/>
                <w:w w:val="95"/>
                <w:sz w:val="17"/>
                <w:szCs w:val="17"/>
                <w:lang w:val="es-CL"/>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78DFFF1" w14:textId="6F1073DB" w:rsidR="0079731A" w:rsidRPr="008A299E" w:rsidRDefault="0079731A" w:rsidP="0079731A">
            <w:pPr>
              <w:rPr>
                <w:rFonts w:cstheme="minorHAnsi"/>
                <w:sz w:val="17"/>
                <w:szCs w:val="17"/>
                <w:lang w:val="es-CL"/>
              </w:rPr>
            </w:pPr>
            <w:r w:rsidRPr="008A299E">
              <w:rPr>
                <w:rFonts w:cstheme="minorHAnsi"/>
                <w:w w:val="95"/>
                <w:sz w:val="17"/>
                <w:szCs w:val="17"/>
                <w:lang w:val="es-CL"/>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DA07A05" w14:textId="653990D1" w:rsidR="0079731A" w:rsidRPr="008A299E" w:rsidRDefault="0079731A" w:rsidP="0079731A">
            <w:pPr>
              <w:rPr>
                <w:rFonts w:cstheme="minorHAnsi"/>
                <w:sz w:val="17"/>
                <w:szCs w:val="17"/>
                <w:lang w:val="es-CL"/>
              </w:rPr>
            </w:pPr>
            <w:r w:rsidRPr="008A299E">
              <w:rPr>
                <w:rFonts w:cstheme="minorHAnsi"/>
                <w:w w:val="95"/>
                <w:sz w:val="17"/>
                <w:szCs w:val="17"/>
                <w:lang w:val="es-CL"/>
              </w:rPr>
              <w:t>$0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075F7DE" w14:textId="6C75904B" w:rsidR="0079731A" w:rsidRPr="008A299E" w:rsidRDefault="0079731A" w:rsidP="0079731A">
            <w:pPr>
              <w:rPr>
                <w:rFonts w:cstheme="minorHAnsi"/>
                <w:sz w:val="17"/>
                <w:szCs w:val="17"/>
                <w:lang w:val="es-CL"/>
              </w:rPr>
            </w:pPr>
            <w:r w:rsidRPr="008A299E">
              <w:rPr>
                <w:rFonts w:cstheme="minorHAnsi"/>
                <w:sz w:val="17"/>
                <w:szCs w:val="17"/>
                <w:lang w:val="es-CL"/>
              </w:rPr>
              <w:t>0%</w:t>
            </w:r>
          </w:p>
        </w:tc>
      </w:tr>
      <w:tr w:rsidR="0079731A" w:rsidRPr="008A299E" w14:paraId="4695A0CD" w14:textId="77777777" w:rsidTr="00F70787">
        <w:tc>
          <w:tcPr>
            <w:tcW w:w="308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F980A21" w14:textId="752D7C70" w:rsidR="0079731A" w:rsidRPr="008A299E" w:rsidRDefault="0079731A" w:rsidP="0079731A">
            <w:pPr>
              <w:rPr>
                <w:rFonts w:cstheme="minorHAnsi"/>
                <w:sz w:val="17"/>
                <w:szCs w:val="17"/>
                <w:lang w:val="es-CL"/>
              </w:rPr>
            </w:pPr>
            <w:r w:rsidRPr="008A299E">
              <w:rPr>
                <w:rFonts w:cstheme="minorHAnsi"/>
                <w:sz w:val="17"/>
                <w:szCs w:val="17"/>
                <w:lang w:val="es-CL"/>
              </w:rPr>
              <w:t>Servicios</w:t>
            </w:r>
            <w:r w:rsidRPr="008A299E">
              <w:rPr>
                <w:rFonts w:cstheme="minorHAnsi"/>
                <w:spacing w:val="-7"/>
                <w:sz w:val="17"/>
                <w:szCs w:val="17"/>
                <w:lang w:val="es-CL"/>
              </w:rPr>
              <w:t xml:space="preserve"> </w:t>
            </w:r>
            <w:r w:rsidRPr="008A299E">
              <w:rPr>
                <w:rFonts w:cstheme="minorHAnsi"/>
                <w:sz w:val="17"/>
                <w:szCs w:val="17"/>
                <w:lang w:val="es-CL"/>
              </w:rPr>
              <w:t>de</w:t>
            </w:r>
            <w:r w:rsidRPr="008A299E">
              <w:rPr>
                <w:rFonts w:cstheme="minorHAnsi"/>
                <w:spacing w:val="-6"/>
                <w:sz w:val="17"/>
                <w:szCs w:val="17"/>
                <w:lang w:val="es-CL"/>
              </w:rPr>
              <w:t xml:space="preserve"> </w:t>
            </w:r>
            <w:r w:rsidRPr="008A299E">
              <w:rPr>
                <w:rFonts w:cstheme="minorHAnsi"/>
                <w:sz w:val="17"/>
                <w:szCs w:val="17"/>
                <w:lang w:val="es-CL"/>
              </w:rPr>
              <w:t>Producción</w:t>
            </w:r>
            <w:r w:rsidRPr="008A299E">
              <w:rPr>
                <w:rFonts w:cstheme="minorHAnsi"/>
                <w:spacing w:val="-6"/>
                <w:sz w:val="17"/>
                <w:szCs w:val="17"/>
                <w:lang w:val="es-CL"/>
              </w:rPr>
              <w:t xml:space="preserve"> </w:t>
            </w:r>
            <w:r w:rsidRPr="008A299E">
              <w:rPr>
                <w:rFonts w:cstheme="minorHAnsi"/>
                <w:sz w:val="17"/>
                <w:szCs w:val="17"/>
                <w:lang w:val="es-CL"/>
              </w:rPr>
              <w:t>y</w:t>
            </w:r>
            <w:r w:rsidRPr="008A299E">
              <w:rPr>
                <w:rFonts w:cstheme="minorHAnsi"/>
                <w:spacing w:val="-6"/>
                <w:sz w:val="17"/>
                <w:szCs w:val="17"/>
                <w:lang w:val="es-CL"/>
              </w:rPr>
              <w:t xml:space="preserve"> </w:t>
            </w:r>
            <w:r w:rsidRPr="008A299E">
              <w:rPr>
                <w:rFonts w:cstheme="minorHAnsi"/>
                <w:sz w:val="17"/>
                <w:szCs w:val="17"/>
                <w:lang w:val="es-CL"/>
              </w:rPr>
              <w:t>Desarrollo</w:t>
            </w:r>
            <w:r w:rsidRPr="008A299E">
              <w:rPr>
                <w:rFonts w:cstheme="minorHAnsi"/>
                <w:spacing w:val="-6"/>
                <w:sz w:val="17"/>
                <w:szCs w:val="17"/>
                <w:lang w:val="es-CL"/>
              </w:rPr>
              <w:t xml:space="preserve"> </w:t>
            </w:r>
            <w:r w:rsidRPr="008A299E">
              <w:rPr>
                <w:rFonts w:cstheme="minorHAnsi"/>
                <w:sz w:val="17"/>
                <w:szCs w:val="17"/>
                <w:lang w:val="es-CL"/>
              </w:rPr>
              <w:t>de</w:t>
            </w:r>
            <w:r w:rsidRPr="008A299E">
              <w:rPr>
                <w:rFonts w:cstheme="minorHAnsi"/>
                <w:spacing w:val="-6"/>
                <w:sz w:val="17"/>
                <w:szCs w:val="17"/>
                <w:lang w:val="es-CL"/>
              </w:rPr>
              <w:t xml:space="preserve"> </w:t>
            </w:r>
            <w:r w:rsidRPr="008A299E">
              <w:rPr>
                <w:rFonts w:cstheme="minorHAnsi"/>
                <w:sz w:val="17"/>
                <w:szCs w:val="17"/>
                <w:lang w:val="es-CL"/>
              </w:rPr>
              <w:t>Eventos</w:t>
            </w:r>
          </w:p>
        </w:tc>
        <w:tc>
          <w:tcPr>
            <w:tcW w:w="15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6C96E34" w14:textId="6D0BC3CE" w:rsidR="0079731A" w:rsidRPr="008A299E" w:rsidRDefault="0079731A" w:rsidP="0079731A">
            <w:pPr>
              <w:rPr>
                <w:rFonts w:cstheme="minorHAnsi"/>
                <w:sz w:val="17"/>
                <w:szCs w:val="17"/>
                <w:lang w:val="es-CL"/>
              </w:rPr>
            </w:pPr>
            <w:r w:rsidRPr="008A299E">
              <w:rPr>
                <w:rFonts w:cstheme="minorHAnsi"/>
                <w:w w:val="95"/>
                <w:sz w:val="17"/>
                <w:szCs w:val="17"/>
                <w:lang w:val="es-CL"/>
              </w:rPr>
              <w:t>$0</w:t>
            </w:r>
          </w:p>
        </w:tc>
        <w:tc>
          <w:tcPr>
            <w:tcW w:w="12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8958F0A" w14:textId="77639E0F" w:rsidR="0079731A" w:rsidRPr="008A299E" w:rsidRDefault="0079731A" w:rsidP="0079731A">
            <w:pPr>
              <w:rPr>
                <w:rFonts w:cstheme="minorHAnsi"/>
                <w:w w:val="95"/>
                <w:sz w:val="17"/>
                <w:szCs w:val="17"/>
                <w:lang w:val="es-CL"/>
              </w:rPr>
            </w:pPr>
            <w:r w:rsidRPr="008A299E">
              <w:rPr>
                <w:rFonts w:cstheme="minorHAnsi"/>
                <w:w w:val="95"/>
                <w:sz w:val="17"/>
                <w:szCs w:val="17"/>
                <w:lang w:val="es-CL"/>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C9D5DC8" w14:textId="43B398C4" w:rsidR="0079731A" w:rsidRPr="008A299E" w:rsidRDefault="0079731A" w:rsidP="0079731A">
            <w:pPr>
              <w:rPr>
                <w:rFonts w:cstheme="minorHAnsi"/>
                <w:sz w:val="17"/>
                <w:szCs w:val="17"/>
                <w:lang w:val="es-CL"/>
              </w:rPr>
            </w:pPr>
            <w:r w:rsidRPr="008A299E">
              <w:rPr>
                <w:rFonts w:cstheme="minorHAnsi"/>
                <w:w w:val="95"/>
                <w:sz w:val="17"/>
                <w:szCs w:val="17"/>
                <w:lang w:val="es-CL"/>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C2391C2" w14:textId="5BF85FA8" w:rsidR="0079731A" w:rsidRPr="008A299E" w:rsidRDefault="0079731A" w:rsidP="0079731A">
            <w:pPr>
              <w:rPr>
                <w:rFonts w:cstheme="minorHAnsi"/>
                <w:sz w:val="17"/>
                <w:szCs w:val="17"/>
                <w:lang w:val="es-CL"/>
              </w:rPr>
            </w:pPr>
            <w:r w:rsidRPr="008A299E">
              <w:rPr>
                <w:rFonts w:cstheme="minorHAnsi"/>
                <w:w w:val="95"/>
                <w:sz w:val="17"/>
                <w:szCs w:val="17"/>
                <w:lang w:val="es-CL"/>
              </w:rPr>
              <w:t>$0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B9B799E" w14:textId="627AA2AB" w:rsidR="0079731A" w:rsidRPr="008A299E" w:rsidRDefault="0079731A" w:rsidP="0079731A">
            <w:pPr>
              <w:rPr>
                <w:rFonts w:cstheme="minorHAnsi"/>
                <w:sz w:val="17"/>
                <w:szCs w:val="17"/>
                <w:lang w:val="es-CL"/>
              </w:rPr>
            </w:pPr>
            <w:r w:rsidRPr="008A299E">
              <w:rPr>
                <w:rFonts w:cstheme="minorHAnsi"/>
                <w:sz w:val="17"/>
                <w:szCs w:val="17"/>
                <w:lang w:val="es-CL"/>
              </w:rPr>
              <w:t>0%</w:t>
            </w:r>
          </w:p>
        </w:tc>
      </w:tr>
      <w:tr w:rsidR="0079731A" w:rsidRPr="008A299E" w14:paraId="2F020016" w14:textId="77777777" w:rsidTr="00F70787">
        <w:tc>
          <w:tcPr>
            <w:tcW w:w="308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23CF168F" w14:textId="38D2E9F8" w:rsidR="0079731A" w:rsidRPr="008A299E" w:rsidRDefault="0079731A" w:rsidP="0079731A">
            <w:pPr>
              <w:jc w:val="center"/>
              <w:rPr>
                <w:rFonts w:cstheme="minorHAnsi"/>
                <w:sz w:val="17"/>
                <w:szCs w:val="17"/>
                <w:lang w:val="es-CL"/>
              </w:rPr>
            </w:pPr>
            <w:r w:rsidRPr="008A299E">
              <w:rPr>
                <w:rFonts w:cstheme="minorHAnsi"/>
                <w:w w:val="95"/>
                <w:sz w:val="17"/>
                <w:szCs w:val="17"/>
                <w:lang w:val="es-CL"/>
              </w:rPr>
              <w:t>Total</w:t>
            </w:r>
          </w:p>
        </w:tc>
        <w:tc>
          <w:tcPr>
            <w:tcW w:w="15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5AA13F45" w14:textId="37EFE5AD" w:rsidR="0079731A" w:rsidRPr="008A299E" w:rsidRDefault="0079731A" w:rsidP="0079731A">
            <w:pPr>
              <w:rPr>
                <w:rFonts w:cstheme="minorHAnsi"/>
                <w:sz w:val="17"/>
                <w:szCs w:val="17"/>
                <w:lang w:val="es-CL"/>
              </w:rPr>
            </w:pPr>
            <w:r w:rsidRPr="008A299E">
              <w:rPr>
                <w:rFonts w:cstheme="minorHAnsi"/>
                <w:sz w:val="17"/>
                <w:szCs w:val="17"/>
                <w:lang w:val="es-CL"/>
              </w:rPr>
              <w:t>$</w:t>
            </w:r>
            <w:r>
              <w:rPr>
                <w:rFonts w:cstheme="minorHAnsi"/>
                <w:sz w:val="17"/>
                <w:szCs w:val="17"/>
                <w:lang w:val="es-CL"/>
              </w:rPr>
              <w:t>20.000</w:t>
            </w:r>
            <w:r w:rsidRPr="008A299E">
              <w:rPr>
                <w:rFonts w:cstheme="minorHAnsi"/>
                <w:sz w:val="17"/>
                <w:szCs w:val="17"/>
                <w:lang w:val="es-CL"/>
              </w:rPr>
              <w:t>.000</w:t>
            </w:r>
          </w:p>
        </w:tc>
        <w:tc>
          <w:tcPr>
            <w:tcW w:w="12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7705134E" w14:textId="1BD31EF0" w:rsidR="0079731A" w:rsidRPr="008A299E" w:rsidRDefault="0079731A" w:rsidP="0079731A">
            <w:pPr>
              <w:rPr>
                <w:rFonts w:cstheme="minorHAnsi"/>
                <w:w w:val="95"/>
                <w:sz w:val="17"/>
                <w:szCs w:val="17"/>
                <w:lang w:val="es-CL"/>
              </w:rPr>
            </w:pPr>
            <w:r w:rsidRPr="008A299E">
              <w:rPr>
                <w:rFonts w:cstheme="minorHAnsi"/>
                <w:sz w:val="17"/>
                <w:szCs w:val="17"/>
                <w:lang w:val="es-CL"/>
              </w:rPr>
              <w:t>$5.</w:t>
            </w:r>
            <w:r>
              <w:rPr>
                <w:rFonts w:cstheme="minorHAnsi"/>
                <w:sz w:val="17"/>
                <w:szCs w:val="17"/>
                <w:lang w:val="es-CL"/>
              </w:rPr>
              <w:t>186.040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18C27DFE" w14:textId="5E555C19" w:rsidR="0079731A" w:rsidRPr="008A299E" w:rsidRDefault="0079731A" w:rsidP="0079731A">
            <w:pPr>
              <w:rPr>
                <w:rFonts w:cstheme="minorHAnsi"/>
                <w:sz w:val="17"/>
                <w:szCs w:val="17"/>
                <w:lang w:val="es-CL"/>
              </w:rPr>
            </w:pPr>
            <w:r w:rsidRPr="008A299E">
              <w:rPr>
                <w:rFonts w:cstheme="minorHAnsi"/>
                <w:w w:val="95"/>
                <w:sz w:val="17"/>
                <w:szCs w:val="17"/>
                <w:lang w:val="es-CL"/>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7868270D" w14:textId="31149D88" w:rsidR="0079731A" w:rsidRPr="008A299E" w:rsidRDefault="0079731A" w:rsidP="0079731A">
            <w:pPr>
              <w:rPr>
                <w:rFonts w:cstheme="minorHAnsi"/>
                <w:sz w:val="17"/>
                <w:szCs w:val="17"/>
                <w:lang w:val="es-CL"/>
              </w:rPr>
            </w:pPr>
            <w:r w:rsidRPr="008A299E">
              <w:rPr>
                <w:rFonts w:cstheme="minorHAnsi"/>
                <w:sz w:val="17"/>
                <w:szCs w:val="17"/>
                <w:lang w:val="es-CL"/>
              </w:rPr>
              <w:t>$</w:t>
            </w:r>
            <w:r>
              <w:rPr>
                <w:rFonts w:cstheme="minorHAnsi"/>
                <w:sz w:val="17"/>
                <w:szCs w:val="17"/>
                <w:lang w:val="es-CL"/>
              </w:rPr>
              <w:t>25.186.040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4EAF1D40" w14:textId="202BC9BF" w:rsidR="0079731A" w:rsidRPr="008A299E" w:rsidRDefault="0079731A" w:rsidP="0079731A">
            <w:pPr>
              <w:rPr>
                <w:rFonts w:cstheme="minorHAnsi"/>
                <w:sz w:val="17"/>
                <w:szCs w:val="17"/>
                <w:lang w:val="es-CL"/>
              </w:rPr>
            </w:pPr>
            <w:r w:rsidRPr="008A299E">
              <w:rPr>
                <w:rFonts w:cstheme="minorHAnsi"/>
                <w:sz w:val="17"/>
                <w:szCs w:val="17"/>
                <w:lang w:val="es-CL"/>
              </w:rPr>
              <w:t>100%</w:t>
            </w:r>
          </w:p>
        </w:tc>
      </w:tr>
    </w:tbl>
    <w:p w14:paraId="0124E67B" w14:textId="77777777" w:rsidR="0037504F" w:rsidRDefault="0037504F" w:rsidP="0079731A">
      <w:pPr>
        <w:spacing w:before="71"/>
        <w:rPr>
          <w:rFonts w:eastAsia="Times New Roman" w:cstheme="minorHAnsi"/>
          <w:sz w:val="17"/>
          <w:szCs w:val="17"/>
          <w:lang w:val="es-CL"/>
        </w:rPr>
      </w:pPr>
    </w:p>
    <w:p w14:paraId="48F77713" w14:textId="77777777" w:rsidR="0079731A" w:rsidRDefault="0079731A" w:rsidP="0079731A">
      <w:pPr>
        <w:spacing w:before="71"/>
        <w:rPr>
          <w:rFonts w:eastAsia="Times New Roman" w:cstheme="minorHAnsi"/>
          <w:sz w:val="17"/>
          <w:szCs w:val="17"/>
          <w:lang w:val="es-CL"/>
        </w:rPr>
      </w:pPr>
    </w:p>
    <w:p w14:paraId="0CDD47C4" w14:textId="77777777" w:rsidR="0079731A" w:rsidRDefault="0079731A" w:rsidP="0079731A">
      <w:pPr>
        <w:spacing w:before="71"/>
        <w:rPr>
          <w:rFonts w:eastAsia="Times New Roman" w:cstheme="minorHAnsi"/>
          <w:sz w:val="17"/>
          <w:szCs w:val="17"/>
          <w:lang w:val="es-CL"/>
        </w:rPr>
      </w:pPr>
    </w:p>
    <w:p w14:paraId="2706FC1C" w14:textId="77777777" w:rsidR="0079731A" w:rsidRDefault="0079731A" w:rsidP="0079731A">
      <w:pPr>
        <w:spacing w:before="71"/>
        <w:rPr>
          <w:rFonts w:eastAsia="Times New Roman" w:cstheme="minorHAnsi"/>
          <w:sz w:val="17"/>
          <w:szCs w:val="17"/>
          <w:lang w:val="es-CL"/>
        </w:rPr>
      </w:pPr>
    </w:p>
    <w:p w14:paraId="476F09B2" w14:textId="77777777" w:rsidR="0079731A" w:rsidRDefault="0079731A" w:rsidP="0079731A">
      <w:pPr>
        <w:spacing w:before="71"/>
        <w:rPr>
          <w:rFonts w:eastAsia="Times New Roman" w:cstheme="minorHAnsi"/>
          <w:sz w:val="17"/>
          <w:szCs w:val="17"/>
          <w:lang w:val="es-CL"/>
        </w:rPr>
      </w:pPr>
    </w:p>
    <w:p w14:paraId="1BA63762" w14:textId="77777777" w:rsidR="0079731A" w:rsidRDefault="0079731A" w:rsidP="0079731A">
      <w:pPr>
        <w:spacing w:before="71"/>
        <w:rPr>
          <w:rFonts w:eastAsia="Times New Roman" w:cstheme="minorHAnsi"/>
          <w:sz w:val="17"/>
          <w:szCs w:val="17"/>
          <w:lang w:val="es-CL"/>
        </w:rPr>
      </w:pPr>
    </w:p>
    <w:p w14:paraId="7E7CC122" w14:textId="77777777" w:rsidR="0079731A" w:rsidRDefault="0079731A" w:rsidP="0079731A">
      <w:pPr>
        <w:spacing w:before="71"/>
        <w:rPr>
          <w:rFonts w:eastAsia="Times New Roman" w:cstheme="minorHAnsi"/>
          <w:sz w:val="17"/>
          <w:szCs w:val="17"/>
          <w:lang w:val="es-CL"/>
        </w:rPr>
      </w:pPr>
    </w:p>
    <w:p w14:paraId="43A7B96D" w14:textId="77777777" w:rsidR="0079731A" w:rsidRDefault="0079731A" w:rsidP="0079731A">
      <w:pPr>
        <w:spacing w:before="71"/>
        <w:rPr>
          <w:rFonts w:eastAsia="Times New Roman" w:cstheme="minorHAnsi"/>
          <w:sz w:val="17"/>
          <w:szCs w:val="17"/>
          <w:lang w:val="es-CL"/>
        </w:rPr>
      </w:pPr>
    </w:p>
    <w:p w14:paraId="52E489BB" w14:textId="6DA73BA2" w:rsidR="007C4665" w:rsidRPr="0079731A" w:rsidRDefault="007C4665" w:rsidP="0079731A">
      <w:pPr>
        <w:spacing w:before="71"/>
        <w:rPr>
          <w:rFonts w:cstheme="minorHAnsi"/>
          <w:b/>
          <w:sz w:val="25"/>
          <w:lang w:val="es-CL"/>
        </w:rPr>
      </w:pPr>
      <w:r w:rsidRPr="0079731A">
        <w:rPr>
          <w:rFonts w:cstheme="minorHAnsi"/>
          <w:b/>
          <w:sz w:val="25"/>
          <w:lang w:val="es-CL"/>
        </w:rPr>
        <w:lastRenderedPageBreak/>
        <w:t>Anexos</w:t>
      </w:r>
    </w:p>
    <w:p w14:paraId="1DBACEB3" w14:textId="77777777" w:rsidR="00936961" w:rsidRPr="00B23088" w:rsidRDefault="00936961" w:rsidP="00EF5652">
      <w:pPr>
        <w:numPr>
          <w:ilvl w:val="0"/>
          <w:numId w:val="13"/>
        </w:numPr>
        <w:tabs>
          <w:tab w:val="left" w:pos="304"/>
        </w:tabs>
        <w:spacing w:before="147"/>
        <w:rPr>
          <w:rFonts w:eastAsia="Times New Roman" w:cstheme="minorHAnsi"/>
          <w:sz w:val="17"/>
          <w:szCs w:val="17"/>
          <w:lang w:val="es-CL"/>
        </w:rPr>
      </w:pPr>
      <w:r w:rsidRPr="00AD79FC">
        <w:rPr>
          <w:rFonts w:cstheme="minorHAnsi"/>
          <w:b/>
          <w:i/>
          <w:sz w:val="17"/>
          <w:lang w:val="es-CL"/>
        </w:rPr>
        <w:t>Otros</w:t>
      </w:r>
      <w:r w:rsidRPr="00AD79FC">
        <w:rPr>
          <w:rFonts w:cstheme="minorHAnsi"/>
          <w:b/>
          <w:i/>
          <w:spacing w:val="-12"/>
          <w:sz w:val="17"/>
          <w:lang w:val="es-CL"/>
        </w:rPr>
        <w:t xml:space="preserve"> </w:t>
      </w:r>
      <w:r w:rsidRPr="00AD79FC">
        <w:rPr>
          <w:rFonts w:cstheme="minorHAnsi"/>
          <w:b/>
          <w:i/>
          <w:sz w:val="17"/>
          <w:lang w:val="es-CL"/>
        </w:rPr>
        <w:t>Archivos</w:t>
      </w:r>
    </w:p>
    <w:p w14:paraId="54D17EF0" w14:textId="77777777" w:rsidR="00B23088" w:rsidRPr="00B23088" w:rsidRDefault="00B23088" w:rsidP="00B23088">
      <w:pPr>
        <w:tabs>
          <w:tab w:val="left" w:pos="304"/>
        </w:tabs>
        <w:spacing w:before="147"/>
        <w:ind w:left="303"/>
        <w:rPr>
          <w:rFonts w:eastAsia="Times New Roman" w:cstheme="minorHAnsi"/>
          <w:sz w:val="17"/>
          <w:szCs w:val="17"/>
          <w:lang w:val="es-CL"/>
        </w:rPr>
      </w:pPr>
    </w:p>
    <w:tbl>
      <w:tblPr>
        <w:tblStyle w:val="TableNormal"/>
        <w:tblW w:w="0" w:type="auto"/>
        <w:tblInd w:w="102"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1E0" w:firstRow="1" w:lastRow="1" w:firstColumn="1" w:lastColumn="1" w:noHBand="0" w:noVBand="0"/>
      </w:tblPr>
      <w:tblGrid>
        <w:gridCol w:w="1889"/>
        <w:gridCol w:w="274"/>
        <w:gridCol w:w="8080"/>
      </w:tblGrid>
      <w:tr w:rsidR="00B23088" w:rsidRPr="0064478D" w14:paraId="4A27F29E" w14:textId="77777777" w:rsidTr="0064478D">
        <w:trPr>
          <w:trHeight w:hRule="exact" w:val="1697"/>
        </w:trPr>
        <w:tc>
          <w:tcPr>
            <w:tcW w:w="1889" w:type="dxa"/>
            <w:shd w:val="clear" w:color="auto" w:fill="ECECEC"/>
            <w:vAlign w:val="center"/>
          </w:tcPr>
          <w:p w14:paraId="64A4FA2D" w14:textId="5ED89857" w:rsidR="00B23088" w:rsidRPr="00AD79FC" w:rsidRDefault="0064478D" w:rsidP="0064478D">
            <w:pPr>
              <w:pStyle w:val="TableParagraph"/>
              <w:spacing w:before="10"/>
              <w:ind w:left="83"/>
              <w:rPr>
                <w:rFonts w:eastAsia="Times New Roman" w:cstheme="minorHAnsi"/>
                <w:sz w:val="17"/>
                <w:szCs w:val="17"/>
                <w:lang w:val="es-CL"/>
              </w:rPr>
            </w:pPr>
            <w:r>
              <w:rPr>
                <w:rFonts w:cstheme="minorHAnsi"/>
                <w:sz w:val="17"/>
                <w:lang w:val="es-CL"/>
              </w:rPr>
              <w:t>Antecedentes Técnicos del proyecto</w:t>
            </w:r>
          </w:p>
        </w:tc>
        <w:tc>
          <w:tcPr>
            <w:tcW w:w="274" w:type="dxa"/>
            <w:shd w:val="clear" w:color="auto" w:fill="ECECEC"/>
            <w:vAlign w:val="center"/>
          </w:tcPr>
          <w:p w14:paraId="281E7A99" w14:textId="77777777" w:rsidR="00B23088" w:rsidRPr="00AD79FC" w:rsidRDefault="00B23088" w:rsidP="00FE3AC4">
            <w:pPr>
              <w:pStyle w:val="TableParagraph"/>
              <w:spacing w:before="10"/>
              <w:ind w:right="112"/>
              <w:jc w:val="center"/>
              <w:rPr>
                <w:rFonts w:eastAsia="Times New Roman" w:cstheme="minorHAnsi"/>
                <w:sz w:val="17"/>
                <w:szCs w:val="17"/>
                <w:lang w:val="es-CL"/>
              </w:rPr>
            </w:pPr>
            <w:r w:rsidRPr="00AD79FC">
              <w:rPr>
                <w:rFonts w:cstheme="minorHAnsi"/>
                <w:w w:val="95"/>
                <w:sz w:val="17"/>
                <w:lang w:val="es-CL"/>
              </w:rPr>
              <w:t>:</w:t>
            </w:r>
          </w:p>
        </w:tc>
        <w:tc>
          <w:tcPr>
            <w:tcW w:w="8080" w:type="dxa"/>
            <w:vAlign w:val="center"/>
          </w:tcPr>
          <w:p w14:paraId="3CA35302" w14:textId="77777777" w:rsidR="00B23088" w:rsidRPr="0064478D" w:rsidRDefault="0064478D" w:rsidP="00EF5652">
            <w:pPr>
              <w:pStyle w:val="TableParagraph"/>
              <w:numPr>
                <w:ilvl w:val="1"/>
                <w:numId w:val="26"/>
              </w:numPr>
              <w:spacing w:before="10"/>
              <w:ind w:left="424" w:hanging="142"/>
              <w:rPr>
                <w:rFonts w:eastAsia="Times New Roman" w:cstheme="minorHAnsi"/>
                <w:sz w:val="17"/>
                <w:szCs w:val="17"/>
                <w:lang w:val="es-CL"/>
              </w:rPr>
            </w:pPr>
            <w:r>
              <w:rPr>
                <w:rFonts w:cstheme="minorHAnsi"/>
                <w:sz w:val="17"/>
                <w:lang w:val="es-CL"/>
              </w:rPr>
              <w:t>Planimetría</w:t>
            </w:r>
          </w:p>
          <w:p w14:paraId="4A426346" w14:textId="77777777" w:rsidR="0064478D" w:rsidRPr="0064478D" w:rsidRDefault="0064478D" w:rsidP="00EF5652">
            <w:pPr>
              <w:pStyle w:val="TableParagraph"/>
              <w:numPr>
                <w:ilvl w:val="1"/>
                <w:numId w:val="26"/>
              </w:numPr>
              <w:spacing w:before="10"/>
              <w:ind w:left="424" w:hanging="142"/>
              <w:rPr>
                <w:rFonts w:eastAsia="Times New Roman" w:cstheme="minorHAnsi"/>
                <w:sz w:val="17"/>
                <w:szCs w:val="17"/>
                <w:lang w:val="es-CL"/>
              </w:rPr>
            </w:pPr>
            <w:r>
              <w:rPr>
                <w:rFonts w:cstheme="minorHAnsi"/>
                <w:sz w:val="17"/>
                <w:lang w:val="es-CL"/>
              </w:rPr>
              <w:t>Especificaciones Técnicas</w:t>
            </w:r>
          </w:p>
          <w:p w14:paraId="7038A4CA" w14:textId="77777777" w:rsidR="0064478D" w:rsidRPr="0064478D" w:rsidRDefault="0064478D" w:rsidP="00EF5652">
            <w:pPr>
              <w:pStyle w:val="TableParagraph"/>
              <w:numPr>
                <w:ilvl w:val="1"/>
                <w:numId w:val="26"/>
              </w:numPr>
              <w:spacing w:before="10"/>
              <w:ind w:left="424" w:hanging="142"/>
              <w:rPr>
                <w:rFonts w:eastAsia="Times New Roman" w:cstheme="minorHAnsi"/>
                <w:sz w:val="17"/>
                <w:szCs w:val="17"/>
                <w:lang w:val="es-CL"/>
              </w:rPr>
            </w:pPr>
            <w:r>
              <w:rPr>
                <w:rFonts w:cstheme="minorHAnsi"/>
                <w:sz w:val="17"/>
                <w:lang w:val="es-CL"/>
              </w:rPr>
              <w:t>Presupuesto itemizado de las obras</w:t>
            </w:r>
          </w:p>
          <w:p w14:paraId="4CEF03A8" w14:textId="77777777" w:rsidR="0064478D" w:rsidRPr="0064478D" w:rsidRDefault="0064478D" w:rsidP="00EF5652">
            <w:pPr>
              <w:pStyle w:val="TableParagraph"/>
              <w:numPr>
                <w:ilvl w:val="1"/>
                <w:numId w:val="26"/>
              </w:numPr>
              <w:spacing w:before="10"/>
              <w:ind w:left="424" w:hanging="142"/>
              <w:rPr>
                <w:rFonts w:eastAsia="Times New Roman" w:cstheme="minorHAnsi"/>
                <w:sz w:val="17"/>
                <w:szCs w:val="17"/>
                <w:lang w:val="es-CL"/>
              </w:rPr>
            </w:pPr>
            <w:r>
              <w:rPr>
                <w:rFonts w:cstheme="minorHAnsi"/>
                <w:sz w:val="17"/>
                <w:lang w:val="es-CL"/>
              </w:rPr>
              <w:t>Cotizaciones</w:t>
            </w:r>
          </w:p>
          <w:p w14:paraId="75345A8E" w14:textId="77777777" w:rsidR="0064478D" w:rsidRPr="0064478D" w:rsidRDefault="0064478D" w:rsidP="00EF5652">
            <w:pPr>
              <w:pStyle w:val="TableParagraph"/>
              <w:numPr>
                <w:ilvl w:val="1"/>
                <w:numId w:val="26"/>
              </w:numPr>
              <w:spacing w:before="10"/>
              <w:ind w:left="424" w:hanging="142"/>
              <w:rPr>
                <w:rFonts w:eastAsia="Times New Roman" w:cstheme="minorHAnsi"/>
                <w:sz w:val="17"/>
                <w:szCs w:val="17"/>
                <w:lang w:val="es-CL"/>
              </w:rPr>
            </w:pPr>
            <w:r>
              <w:rPr>
                <w:rFonts w:cstheme="minorHAnsi"/>
                <w:sz w:val="17"/>
                <w:lang w:val="es-CL"/>
              </w:rPr>
              <w:t>Fotografías</w:t>
            </w:r>
          </w:p>
          <w:p w14:paraId="345208CA" w14:textId="5B873E77" w:rsidR="0064478D" w:rsidRPr="00AD79FC" w:rsidRDefault="0064478D" w:rsidP="00EF5652">
            <w:pPr>
              <w:pStyle w:val="TableParagraph"/>
              <w:numPr>
                <w:ilvl w:val="1"/>
                <w:numId w:val="26"/>
              </w:numPr>
              <w:spacing w:before="10"/>
              <w:ind w:left="424" w:hanging="142"/>
              <w:rPr>
                <w:rFonts w:eastAsia="Times New Roman" w:cstheme="minorHAnsi"/>
                <w:sz w:val="17"/>
                <w:szCs w:val="17"/>
                <w:lang w:val="es-CL"/>
              </w:rPr>
            </w:pPr>
            <w:r>
              <w:rPr>
                <w:rFonts w:cstheme="minorHAnsi"/>
                <w:sz w:val="17"/>
                <w:lang w:val="es-CL"/>
              </w:rPr>
              <w:t>Archivo kmz.</w:t>
            </w:r>
          </w:p>
        </w:tc>
      </w:tr>
      <w:tr w:rsidR="00B23088" w:rsidRPr="0064478D" w14:paraId="02C88881" w14:textId="77777777" w:rsidTr="0064478D">
        <w:trPr>
          <w:trHeight w:hRule="exact" w:val="1693"/>
        </w:trPr>
        <w:tc>
          <w:tcPr>
            <w:tcW w:w="1889" w:type="dxa"/>
            <w:shd w:val="clear" w:color="auto" w:fill="ECECEC"/>
            <w:vAlign w:val="center"/>
          </w:tcPr>
          <w:p w14:paraId="79936AF1" w14:textId="426AC48D" w:rsidR="00B23088" w:rsidRPr="00AD79FC" w:rsidRDefault="0064478D" w:rsidP="0064478D">
            <w:pPr>
              <w:pStyle w:val="TableParagraph"/>
              <w:spacing w:before="9"/>
              <w:ind w:left="83"/>
              <w:rPr>
                <w:rFonts w:eastAsia="Times New Roman" w:cstheme="minorHAnsi"/>
                <w:sz w:val="17"/>
                <w:szCs w:val="17"/>
                <w:lang w:val="es-CL"/>
              </w:rPr>
            </w:pPr>
            <w:r>
              <w:rPr>
                <w:rFonts w:cstheme="minorHAnsi"/>
                <w:sz w:val="17"/>
                <w:lang w:val="es-CL"/>
              </w:rPr>
              <w:t>Antecedentes de Factibilidad</w:t>
            </w:r>
          </w:p>
        </w:tc>
        <w:tc>
          <w:tcPr>
            <w:tcW w:w="274" w:type="dxa"/>
            <w:shd w:val="clear" w:color="auto" w:fill="ECECEC"/>
            <w:vAlign w:val="center"/>
          </w:tcPr>
          <w:p w14:paraId="277A8DB2" w14:textId="77777777" w:rsidR="00B23088" w:rsidRPr="00AD79FC" w:rsidRDefault="00B23088" w:rsidP="00FE3AC4">
            <w:pPr>
              <w:pStyle w:val="TableParagraph"/>
              <w:spacing w:before="9"/>
              <w:ind w:right="112"/>
              <w:jc w:val="center"/>
              <w:rPr>
                <w:rFonts w:eastAsia="Times New Roman" w:cstheme="minorHAnsi"/>
                <w:sz w:val="17"/>
                <w:szCs w:val="17"/>
                <w:lang w:val="es-CL"/>
              </w:rPr>
            </w:pPr>
            <w:r w:rsidRPr="00AD79FC">
              <w:rPr>
                <w:rFonts w:cstheme="minorHAnsi"/>
                <w:w w:val="95"/>
                <w:sz w:val="17"/>
                <w:lang w:val="es-CL"/>
              </w:rPr>
              <w:t>:</w:t>
            </w:r>
          </w:p>
        </w:tc>
        <w:tc>
          <w:tcPr>
            <w:tcW w:w="8080" w:type="dxa"/>
            <w:vAlign w:val="center"/>
          </w:tcPr>
          <w:p w14:paraId="67742B4F" w14:textId="77777777" w:rsidR="00B23088" w:rsidRPr="0064478D" w:rsidRDefault="0064478D" w:rsidP="00EF5652">
            <w:pPr>
              <w:pStyle w:val="TableParagraph"/>
              <w:numPr>
                <w:ilvl w:val="1"/>
                <w:numId w:val="26"/>
              </w:numPr>
              <w:spacing w:before="10"/>
              <w:ind w:left="424" w:hanging="142"/>
              <w:rPr>
                <w:rFonts w:cstheme="minorHAnsi"/>
                <w:sz w:val="17"/>
                <w:lang w:val="es-CL"/>
              </w:rPr>
            </w:pPr>
            <w:r w:rsidRPr="0064478D">
              <w:rPr>
                <w:rFonts w:cstheme="minorHAnsi"/>
                <w:sz w:val="17"/>
                <w:lang w:val="es-CL"/>
              </w:rPr>
              <w:t>Acta de Validación Comunitaria</w:t>
            </w:r>
          </w:p>
          <w:p w14:paraId="2D598A25" w14:textId="77777777" w:rsidR="0064478D" w:rsidRPr="0064478D" w:rsidRDefault="0064478D" w:rsidP="00EF5652">
            <w:pPr>
              <w:pStyle w:val="TableParagraph"/>
              <w:numPr>
                <w:ilvl w:val="1"/>
                <w:numId w:val="26"/>
              </w:numPr>
              <w:spacing w:before="10"/>
              <w:ind w:left="424" w:hanging="142"/>
              <w:rPr>
                <w:rFonts w:cstheme="minorHAnsi"/>
                <w:sz w:val="17"/>
                <w:lang w:val="es-CL"/>
              </w:rPr>
            </w:pPr>
            <w:r w:rsidRPr="0064478D">
              <w:rPr>
                <w:rFonts w:cstheme="minorHAnsi"/>
                <w:sz w:val="17"/>
                <w:lang w:val="es-CL"/>
              </w:rPr>
              <w:t>Plan y Compromiso de Operación y/o Mantención</w:t>
            </w:r>
          </w:p>
          <w:p w14:paraId="496D177D" w14:textId="77777777" w:rsidR="0064478D" w:rsidRPr="0064478D" w:rsidRDefault="0064478D" w:rsidP="00EF5652">
            <w:pPr>
              <w:pStyle w:val="TableParagraph"/>
              <w:numPr>
                <w:ilvl w:val="1"/>
                <w:numId w:val="26"/>
              </w:numPr>
              <w:spacing w:before="10"/>
              <w:ind w:left="424" w:hanging="142"/>
              <w:rPr>
                <w:rFonts w:cstheme="minorHAnsi"/>
                <w:sz w:val="17"/>
                <w:lang w:val="es-CL"/>
              </w:rPr>
            </w:pPr>
            <w:r w:rsidRPr="0064478D">
              <w:rPr>
                <w:rFonts w:cstheme="minorHAnsi"/>
                <w:sz w:val="17"/>
                <w:lang w:val="es-CL"/>
              </w:rPr>
              <w:t>Carta de Coordinación a Redes</w:t>
            </w:r>
          </w:p>
          <w:p w14:paraId="5CEB6D86" w14:textId="77777777" w:rsidR="0064478D" w:rsidRPr="0064478D" w:rsidRDefault="0064478D" w:rsidP="00EF5652">
            <w:pPr>
              <w:pStyle w:val="TableParagraph"/>
              <w:numPr>
                <w:ilvl w:val="1"/>
                <w:numId w:val="26"/>
              </w:numPr>
              <w:spacing w:before="10"/>
              <w:ind w:left="424" w:hanging="142"/>
              <w:rPr>
                <w:rFonts w:cstheme="minorHAnsi"/>
                <w:sz w:val="17"/>
                <w:lang w:val="es-CL"/>
              </w:rPr>
            </w:pPr>
            <w:r w:rsidRPr="0064478D">
              <w:rPr>
                <w:rFonts w:cstheme="minorHAnsi"/>
                <w:sz w:val="17"/>
                <w:lang w:val="es-CL"/>
              </w:rPr>
              <w:t>Certificado de Bien Nacional de Uso Público (BNUP)</w:t>
            </w:r>
          </w:p>
          <w:p w14:paraId="31B84A3F" w14:textId="77777777" w:rsidR="0064478D" w:rsidRPr="0064478D" w:rsidRDefault="0064478D" w:rsidP="00EF5652">
            <w:pPr>
              <w:pStyle w:val="TableParagraph"/>
              <w:numPr>
                <w:ilvl w:val="1"/>
                <w:numId w:val="26"/>
              </w:numPr>
              <w:spacing w:before="10"/>
              <w:ind w:left="424" w:hanging="142"/>
              <w:rPr>
                <w:rFonts w:cstheme="minorHAnsi"/>
                <w:sz w:val="17"/>
                <w:lang w:val="es-CL"/>
              </w:rPr>
            </w:pPr>
            <w:r w:rsidRPr="0064478D">
              <w:rPr>
                <w:rFonts w:cstheme="minorHAnsi"/>
                <w:sz w:val="17"/>
                <w:lang w:val="es-CL"/>
              </w:rPr>
              <w:t>Certificado de Factibilidad de empalme eléctrico</w:t>
            </w:r>
          </w:p>
          <w:p w14:paraId="4C13CA73" w14:textId="77777777" w:rsidR="0064478D" w:rsidRPr="0064478D" w:rsidRDefault="0064478D" w:rsidP="00EF5652">
            <w:pPr>
              <w:pStyle w:val="TableParagraph"/>
              <w:numPr>
                <w:ilvl w:val="1"/>
                <w:numId w:val="26"/>
              </w:numPr>
              <w:spacing w:before="10"/>
              <w:ind w:left="424" w:hanging="142"/>
              <w:rPr>
                <w:rFonts w:cstheme="minorHAnsi"/>
                <w:sz w:val="17"/>
                <w:lang w:val="es-CL"/>
              </w:rPr>
            </w:pPr>
            <w:r w:rsidRPr="0064478D">
              <w:rPr>
                <w:rFonts w:cstheme="minorHAnsi"/>
                <w:sz w:val="17"/>
                <w:lang w:val="es-CL"/>
              </w:rPr>
              <w:t>Certificado de Factibilidad Técnica</w:t>
            </w:r>
          </w:p>
          <w:p w14:paraId="239AC01B" w14:textId="25E8C6CF" w:rsidR="0064478D" w:rsidRPr="00AD79FC" w:rsidRDefault="0064478D" w:rsidP="00EF5652">
            <w:pPr>
              <w:pStyle w:val="TableParagraph"/>
              <w:numPr>
                <w:ilvl w:val="1"/>
                <w:numId w:val="26"/>
              </w:numPr>
              <w:spacing w:before="10"/>
              <w:ind w:left="424" w:hanging="142"/>
              <w:rPr>
                <w:rFonts w:eastAsia="Times New Roman" w:cstheme="minorHAnsi"/>
                <w:sz w:val="17"/>
                <w:szCs w:val="17"/>
                <w:lang w:val="es-CL"/>
              </w:rPr>
            </w:pPr>
            <w:r w:rsidRPr="0064478D">
              <w:rPr>
                <w:rFonts w:cstheme="minorHAnsi"/>
                <w:sz w:val="17"/>
                <w:lang w:val="es-CL"/>
              </w:rPr>
              <w:t>Informe Marcha Exploratoria</w:t>
            </w:r>
          </w:p>
        </w:tc>
      </w:tr>
    </w:tbl>
    <w:p w14:paraId="1DD3E280" w14:textId="77777777" w:rsidR="00B23088" w:rsidRPr="00AD79FC" w:rsidRDefault="00B23088" w:rsidP="00B23088">
      <w:pPr>
        <w:tabs>
          <w:tab w:val="left" w:pos="304"/>
        </w:tabs>
        <w:spacing w:before="147"/>
        <w:ind w:left="303"/>
        <w:rPr>
          <w:rFonts w:eastAsia="Times New Roman" w:cstheme="minorHAnsi"/>
          <w:sz w:val="17"/>
          <w:szCs w:val="17"/>
          <w:lang w:val="es-CL"/>
        </w:rPr>
      </w:pPr>
    </w:p>
    <w:p w14:paraId="40FBFA36" w14:textId="77777777" w:rsidR="00936961" w:rsidRPr="00DC5714" w:rsidRDefault="00936961" w:rsidP="00FE404C">
      <w:pPr>
        <w:jc w:val="right"/>
        <w:rPr>
          <w:rFonts w:eastAsia="Times New Roman" w:cstheme="minorHAnsi"/>
          <w:sz w:val="20"/>
          <w:szCs w:val="20"/>
          <w:lang w:val="es-CL"/>
        </w:rPr>
      </w:pPr>
    </w:p>
    <w:sectPr w:rsidR="00936961" w:rsidRPr="00DC5714" w:rsidSect="00FE404C">
      <w:footerReference w:type="default" r:id="rId10"/>
      <w:pgSz w:w="11910" w:h="16840" w:code="9"/>
      <w:pgMar w:top="420" w:right="740" w:bottom="820" w:left="740" w:header="0" w:footer="63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F36B5" w14:textId="77777777" w:rsidR="00415548" w:rsidRDefault="00415548">
      <w:r>
        <w:separator/>
      </w:r>
    </w:p>
  </w:endnote>
  <w:endnote w:type="continuationSeparator" w:id="0">
    <w:p w14:paraId="03BF36BD" w14:textId="77777777" w:rsidR="00415548" w:rsidRDefault="00415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B86D4" w14:textId="77777777" w:rsidR="007D5155" w:rsidRDefault="001E5EAC">
    <w:pPr>
      <w:spacing w:line="14" w:lineRule="auto"/>
      <w:rPr>
        <w:sz w:val="20"/>
        <w:szCs w:val="20"/>
      </w:rPr>
    </w:pPr>
    <w:r>
      <w:rPr>
        <w:noProof/>
        <w:lang w:val="es-ES" w:eastAsia="es-ES"/>
      </w:rPr>
      <mc:AlternateContent>
        <mc:Choice Requires="wpg">
          <w:drawing>
            <wp:anchor distT="0" distB="0" distL="114300" distR="114300" simplePos="0" relativeHeight="503227856" behindDoc="1" locked="0" layoutInCell="1" allowOverlap="1" wp14:anchorId="31AD4E85" wp14:editId="60AA01C2">
              <wp:simplePos x="0" y="0"/>
              <wp:positionH relativeFrom="page">
                <wp:posOffset>534670</wp:posOffset>
              </wp:positionH>
              <wp:positionV relativeFrom="page">
                <wp:posOffset>10146665</wp:posOffset>
              </wp:positionV>
              <wp:extent cx="6490335" cy="190500"/>
              <wp:effectExtent l="1270" t="2540" r="4445" b="6985"/>
              <wp:wrapNone/>
              <wp:docPr id="2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0335" cy="190500"/>
                        <a:chOff x="842" y="15979"/>
                        <a:chExt cx="10221" cy="300"/>
                      </a:xfrm>
                    </wpg:grpSpPr>
                    <wpg:grpSp>
                      <wpg:cNvPr id="30" name="Group 17"/>
                      <wpg:cNvGrpSpPr>
                        <a:grpSpLocks/>
                      </wpg:cNvGrpSpPr>
                      <wpg:grpSpPr bwMode="auto">
                        <a:xfrm>
                          <a:off x="850" y="15987"/>
                          <a:ext cx="5868" cy="284"/>
                          <a:chOff x="850" y="15987"/>
                          <a:chExt cx="5868" cy="284"/>
                        </a:xfrm>
                      </wpg:grpSpPr>
                      <wps:wsp>
                        <wps:cNvPr id="32" name="Freeform 18"/>
                        <wps:cNvSpPr>
                          <a:spLocks/>
                        </wps:cNvSpPr>
                        <wps:spPr bwMode="auto">
                          <a:xfrm>
                            <a:off x="850" y="15987"/>
                            <a:ext cx="5868" cy="284"/>
                          </a:xfrm>
                          <a:custGeom>
                            <a:avLst/>
                            <a:gdLst>
                              <a:gd name="T0" fmla="+- 0 850 850"/>
                              <a:gd name="T1" fmla="*/ T0 w 5868"/>
                              <a:gd name="T2" fmla="+- 0 15987 15987"/>
                              <a:gd name="T3" fmla="*/ 15987 h 284"/>
                              <a:gd name="T4" fmla="+- 0 6718 850"/>
                              <a:gd name="T5" fmla="*/ T4 w 5868"/>
                              <a:gd name="T6" fmla="+- 0 15987 15987"/>
                              <a:gd name="T7" fmla="*/ 15987 h 284"/>
                              <a:gd name="T8" fmla="+- 0 6718 850"/>
                              <a:gd name="T9" fmla="*/ T8 w 5868"/>
                              <a:gd name="T10" fmla="+- 0 16271 15987"/>
                              <a:gd name="T11" fmla="*/ 16271 h 284"/>
                              <a:gd name="T12" fmla="+- 0 850 850"/>
                              <a:gd name="T13" fmla="*/ T12 w 5868"/>
                              <a:gd name="T14" fmla="+- 0 16271 15987"/>
                              <a:gd name="T15" fmla="*/ 16271 h 284"/>
                              <a:gd name="T16" fmla="+- 0 850 850"/>
                              <a:gd name="T17" fmla="*/ T16 w 5868"/>
                              <a:gd name="T18" fmla="+- 0 15987 15987"/>
                              <a:gd name="T19" fmla="*/ 15987 h 284"/>
                            </a:gdLst>
                            <a:ahLst/>
                            <a:cxnLst>
                              <a:cxn ang="0">
                                <a:pos x="T1" y="T3"/>
                              </a:cxn>
                              <a:cxn ang="0">
                                <a:pos x="T5" y="T7"/>
                              </a:cxn>
                              <a:cxn ang="0">
                                <a:pos x="T9" y="T11"/>
                              </a:cxn>
                              <a:cxn ang="0">
                                <a:pos x="T13" y="T15"/>
                              </a:cxn>
                              <a:cxn ang="0">
                                <a:pos x="T17" y="T19"/>
                              </a:cxn>
                            </a:cxnLst>
                            <a:rect l="0" t="0" r="r" b="b"/>
                            <a:pathLst>
                              <a:path w="5868" h="284">
                                <a:moveTo>
                                  <a:pt x="0" y="0"/>
                                </a:moveTo>
                                <a:lnTo>
                                  <a:pt x="5868" y="0"/>
                                </a:lnTo>
                                <a:lnTo>
                                  <a:pt x="5868" y="284"/>
                                </a:lnTo>
                                <a:lnTo>
                                  <a:pt x="0" y="284"/>
                                </a:lnTo>
                                <a:lnTo>
                                  <a:pt x="0" y="0"/>
                                </a:lnTo>
                                <a:close/>
                              </a:path>
                            </a:pathLst>
                          </a:custGeom>
                          <a:noFill/>
                          <a:ln w="10160">
                            <a:solidFill>
                              <a:srgbClr val="C9C9C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15"/>
                      <wpg:cNvGrpSpPr>
                        <a:grpSpLocks/>
                      </wpg:cNvGrpSpPr>
                      <wpg:grpSpPr bwMode="auto">
                        <a:xfrm>
                          <a:off x="6718" y="15987"/>
                          <a:ext cx="4337" cy="284"/>
                          <a:chOff x="6718" y="15987"/>
                          <a:chExt cx="4337" cy="284"/>
                        </a:xfrm>
                      </wpg:grpSpPr>
                      <wps:wsp>
                        <wps:cNvPr id="35" name="Freeform 16"/>
                        <wps:cNvSpPr>
                          <a:spLocks/>
                        </wps:cNvSpPr>
                        <wps:spPr bwMode="auto">
                          <a:xfrm>
                            <a:off x="6718" y="15987"/>
                            <a:ext cx="4337" cy="284"/>
                          </a:xfrm>
                          <a:custGeom>
                            <a:avLst/>
                            <a:gdLst>
                              <a:gd name="T0" fmla="+- 0 6718 6718"/>
                              <a:gd name="T1" fmla="*/ T0 w 4337"/>
                              <a:gd name="T2" fmla="+- 0 15987 15987"/>
                              <a:gd name="T3" fmla="*/ 15987 h 284"/>
                              <a:gd name="T4" fmla="+- 0 11055 6718"/>
                              <a:gd name="T5" fmla="*/ T4 w 4337"/>
                              <a:gd name="T6" fmla="+- 0 15987 15987"/>
                              <a:gd name="T7" fmla="*/ 15987 h 284"/>
                              <a:gd name="T8" fmla="+- 0 11055 6718"/>
                              <a:gd name="T9" fmla="*/ T8 w 4337"/>
                              <a:gd name="T10" fmla="+- 0 16271 15987"/>
                              <a:gd name="T11" fmla="*/ 16271 h 284"/>
                              <a:gd name="T12" fmla="+- 0 6718 6718"/>
                              <a:gd name="T13" fmla="*/ T12 w 4337"/>
                              <a:gd name="T14" fmla="+- 0 16271 15987"/>
                              <a:gd name="T15" fmla="*/ 16271 h 284"/>
                              <a:gd name="T16" fmla="+- 0 6718 6718"/>
                              <a:gd name="T17" fmla="*/ T16 w 4337"/>
                              <a:gd name="T18" fmla="+- 0 15987 15987"/>
                              <a:gd name="T19" fmla="*/ 15987 h 284"/>
                            </a:gdLst>
                            <a:ahLst/>
                            <a:cxnLst>
                              <a:cxn ang="0">
                                <a:pos x="T1" y="T3"/>
                              </a:cxn>
                              <a:cxn ang="0">
                                <a:pos x="T5" y="T7"/>
                              </a:cxn>
                              <a:cxn ang="0">
                                <a:pos x="T9" y="T11"/>
                              </a:cxn>
                              <a:cxn ang="0">
                                <a:pos x="T13" y="T15"/>
                              </a:cxn>
                              <a:cxn ang="0">
                                <a:pos x="T17" y="T19"/>
                              </a:cxn>
                            </a:cxnLst>
                            <a:rect l="0" t="0" r="r" b="b"/>
                            <a:pathLst>
                              <a:path w="4337" h="284">
                                <a:moveTo>
                                  <a:pt x="0" y="0"/>
                                </a:moveTo>
                                <a:lnTo>
                                  <a:pt x="4337" y="0"/>
                                </a:lnTo>
                                <a:lnTo>
                                  <a:pt x="4337" y="284"/>
                                </a:lnTo>
                                <a:lnTo>
                                  <a:pt x="0" y="284"/>
                                </a:lnTo>
                                <a:lnTo>
                                  <a:pt x="0" y="0"/>
                                </a:lnTo>
                                <a:close/>
                              </a:path>
                            </a:pathLst>
                          </a:custGeom>
                          <a:noFill/>
                          <a:ln w="10160">
                            <a:solidFill>
                              <a:srgbClr val="C9C9C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F9C33D7">
            <v:group id="Group 14" style="position:absolute;margin-left:42.1pt;margin-top:798.95pt;width:511.05pt;height:15pt;z-index:-88624;mso-position-horizontal-relative:page;mso-position-vertical-relative:page" coordsize="10221,300" coordorigin="842,15979" o:spid="_x0000_s1026" w14:anchorId="368662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">
              <v:group id="Group 17" style="position:absolute;left:850;top:15987;width:5868;height:284" coordsize="5868,284" coordorigin="850,1598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18" style="position:absolute;left:850;top:15987;width:5868;height:284;visibility:visible;mso-wrap-style:square;v-text-anchor:top" coordsize="5868,284" o:spid="_x0000_s1028" filled="f" strokecolor="#c9c9c9" strokeweight=".8pt" path="m,l5868,r,284l,2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">
                  <v:path arrowok="t" o:connecttype="custom" o:connectlocs="0,15987;5868,15987;5868,16271;0,16271;0,15987" o:connectangles="0,0,0,0,0"/>
                </v:shape>
              </v:group>
              <v:group id="Group 15" style="position:absolute;left:6718;top:15987;width:4337;height:284" coordsize="4337,284" coordorigin="6718,15987"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16" style="position:absolute;left:6718;top:15987;width:4337;height:284;visibility:visible;mso-wrap-style:square;v-text-anchor:top" coordsize="4337,284" o:spid="_x0000_s1030" filled="f" strokecolor="#c9c9c9" strokeweight=".8pt" path="m,l4337,r,284l,2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">
                  <v:path arrowok="t" o:connecttype="custom" o:connectlocs="0,15987;4337,15987;4337,16271;0,16271;0,15987" o:connectangles="0,0,0,0,0"/>
                </v:shape>
              </v:group>
              <w10:wrap anchorx="page" anchory="page"/>
            </v:group>
          </w:pict>
        </mc:Fallback>
      </mc:AlternateContent>
    </w:r>
    <w:r>
      <w:rPr>
        <w:noProof/>
        <w:lang w:val="es-ES" w:eastAsia="es-ES"/>
      </w:rPr>
      <mc:AlternateContent>
        <mc:Choice Requires="wps">
          <w:drawing>
            <wp:anchor distT="0" distB="0" distL="114300" distR="114300" simplePos="0" relativeHeight="503227880" behindDoc="1" locked="0" layoutInCell="1" allowOverlap="1" wp14:anchorId="75124737" wp14:editId="5942FDB8">
              <wp:simplePos x="0" y="0"/>
              <wp:positionH relativeFrom="page">
                <wp:posOffset>6075045</wp:posOffset>
              </wp:positionH>
              <wp:positionV relativeFrom="page">
                <wp:posOffset>10182860</wp:posOffset>
              </wp:positionV>
              <wp:extent cx="709295" cy="127000"/>
              <wp:effectExtent l="0" t="635" r="0" b="0"/>
              <wp:wrapNone/>
              <wp:docPr id="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9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79FE6" w14:textId="77777777" w:rsidR="007D5155" w:rsidRDefault="007D5155">
                          <w:pPr>
                            <w:spacing w:line="184" w:lineRule="exact"/>
                            <w:ind w:left="20"/>
                            <w:rPr>
                              <w:rFonts w:ascii="Arial" w:eastAsia="Arial" w:hAnsi="Arial" w:cs="Arial"/>
                              <w:sz w:val="16"/>
                              <w:szCs w:val="16"/>
                            </w:rPr>
                          </w:pPr>
                          <w:r>
                            <w:rPr>
                              <w:rFonts w:ascii="Arial"/>
                              <w:sz w:val="16"/>
                            </w:rPr>
                            <w:t xml:space="preserve">Pagina </w:t>
                          </w:r>
                          <w:r>
                            <w:fldChar w:fldCharType="begin"/>
                          </w:r>
                          <w:r>
                            <w:rPr>
                              <w:rFonts w:ascii="Arial"/>
                              <w:sz w:val="16"/>
                            </w:rPr>
                            <w:instrText xml:space="preserve"> PAGE </w:instrText>
                          </w:r>
                          <w:r>
                            <w:fldChar w:fldCharType="separate"/>
                          </w:r>
                          <w:r w:rsidR="00E4743A">
                            <w:rPr>
                              <w:rFonts w:ascii="Arial"/>
                              <w:noProof/>
                              <w:sz w:val="16"/>
                            </w:rPr>
                            <w:t>5</w:t>
                          </w:r>
                          <w:r>
                            <w:fldChar w:fldCharType="end"/>
                          </w:r>
                          <w:r>
                            <w:rPr>
                              <w:rFonts w:ascii="Arial"/>
                              <w:sz w:val="16"/>
                            </w:rPr>
                            <w:t xml:space="preserve"> de 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124737" id="_x0000_t202" coordsize="21600,21600" o:spt="202" path="m,l,21600r21600,l21600,xe">
              <v:stroke joinstyle="miter"/>
              <v:path gradientshapeok="t" o:connecttype="rect"/>
            </v:shapetype>
            <v:shape id="Text Box 13" o:spid="_x0000_s1026" type="#_x0000_t202" style="position:absolute;margin-left:478.35pt;margin-top:801.8pt;width:55.85pt;height:10pt;z-index:-88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" filled="f" stroked="f">
              <v:textbox inset="0,0,0,0">
                <w:txbxContent>
                  <w:p w14:paraId="1D579FE6" w14:textId="77777777" w:rsidR="007D5155" w:rsidRDefault="007D5155">
                    <w:pPr>
                      <w:spacing w:line="184" w:lineRule="exact"/>
                      <w:ind w:left="20"/>
                      <w:rPr>
                        <w:rFonts w:ascii="Arial" w:eastAsia="Arial" w:hAnsi="Arial" w:cs="Arial"/>
                        <w:sz w:val="16"/>
                        <w:szCs w:val="16"/>
                      </w:rPr>
                    </w:pPr>
                    <w:r>
                      <w:rPr>
                        <w:rFonts w:ascii="Arial"/>
                        <w:sz w:val="16"/>
                      </w:rPr>
                      <w:t xml:space="preserve">Pagina </w:t>
                    </w:r>
                    <w:r>
                      <w:fldChar w:fldCharType="begin"/>
                    </w:r>
                    <w:r>
                      <w:rPr>
                        <w:rFonts w:ascii="Arial"/>
                        <w:sz w:val="16"/>
                      </w:rPr>
                      <w:instrText xml:space="preserve"> PAGE </w:instrText>
                    </w:r>
                    <w:r>
                      <w:fldChar w:fldCharType="separate"/>
                    </w:r>
                    <w:r w:rsidR="00E4743A">
                      <w:rPr>
                        <w:rFonts w:ascii="Arial"/>
                        <w:noProof/>
                        <w:sz w:val="16"/>
                      </w:rPr>
                      <w:t>5</w:t>
                    </w:r>
                    <w:r>
                      <w:fldChar w:fldCharType="end"/>
                    </w:r>
                    <w:r>
                      <w:rPr>
                        <w:rFonts w:ascii="Arial"/>
                        <w:sz w:val="16"/>
                      </w:rPr>
                      <w:t xml:space="preserve"> de 17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A92A9" w14:textId="77777777" w:rsidR="007D5155" w:rsidRDefault="007D5155">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F35E5" w14:textId="77777777" w:rsidR="00415548" w:rsidRDefault="00415548">
      <w:r>
        <w:separator/>
      </w:r>
    </w:p>
  </w:footnote>
  <w:footnote w:type="continuationSeparator" w:id="0">
    <w:p w14:paraId="3DA027A3" w14:textId="77777777" w:rsidR="00415548" w:rsidRDefault="00415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90E93" w14:textId="77777777" w:rsidR="00977CA3" w:rsidRDefault="00977CA3">
    <w:pPr>
      <w:pStyle w:val="Encabezado"/>
    </w:pPr>
  </w:p>
  <w:tbl>
    <w:tblPr>
      <w:tblStyle w:val="TableNormal"/>
      <w:tblW w:w="0" w:type="auto"/>
      <w:tblInd w:w="102" w:type="dxa"/>
      <w:tblLayout w:type="fixed"/>
      <w:tblLook w:val="01E0" w:firstRow="1" w:lastRow="1" w:firstColumn="1" w:lastColumn="1" w:noHBand="0" w:noVBand="0"/>
    </w:tblPr>
    <w:tblGrid>
      <w:gridCol w:w="1531"/>
      <w:gridCol w:w="4337"/>
      <w:gridCol w:w="4337"/>
    </w:tblGrid>
    <w:tr w:rsidR="00737820" w:rsidRPr="00B2512B" w14:paraId="410F38BB" w14:textId="77777777" w:rsidTr="00D54ECD">
      <w:trPr>
        <w:trHeight w:hRule="exact" w:val="828"/>
      </w:trPr>
      <w:tc>
        <w:tcPr>
          <w:tcW w:w="1531" w:type="dxa"/>
          <w:vMerge w:val="restart"/>
          <w:tcBorders>
            <w:top w:val="single" w:sz="6" w:space="0" w:color="C9C9C9"/>
            <w:left w:val="single" w:sz="6" w:space="0" w:color="C9C9C9"/>
            <w:right w:val="single" w:sz="6" w:space="0" w:color="C9C9C9"/>
          </w:tcBorders>
        </w:tcPr>
        <w:p w14:paraId="6E0E3FE6" w14:textId="77777777" w:rsidR="00737820" w:rsidRPr="00DC5714" w:rsidRDefault="00737820" w:rsidP="00737820">
          <w:pPr>
            <w:pStyle w:val="TableParagraph"/>
            <w:spacing w:before="3"/>
            <w:rPr>
              <w:rFonts w:eastAsia="Times New Roman" w:cstheme="minorHAnsi"/>
              <w:b/>
              <w:bCs/>
              <w:sz w:val="4"/>
              <w:szCs w:val="4"/>
              <w:lang w:val="es-CL"/>
            </w:rPr>
          </w:pPr>
        </w:p>
        <w:p w14:paraId="33B65031" w14:textId="77777777" w:rsidR="00737820" w:rsidRPr="00DC5714" w:rsidRDefault="00737820" w:rsidP="00737820">
          <w:pPr>
            <w:pStyle w:val="TableParagraph"/>
            <w:spacing w:line="200" w:lineRule="atLeast"/>
            <w:ind w:left="77"/>
            <w:rPr>
              <w:rFonts w:eastAsia="Times New Roman" w:cstheme="minorHAnsi"/>
              <w:sz w:val="20"/>
              <w:szCs w:val="20"/>
              <w:lang w:val="es-CL"/>
            </w:rPr>
          </w:pPr>
          <w:r w:rsidRPr="00DC5714">
            <w:rPr>
              <w:rFonts w:eastAsia="Times New Roman" w:cstheme="minorHAnsi"/>
              <w:noProof/>
              <w:sz w:val="20"/>
              <w:szCs w:val="20"/>
              <w:lang w:val="es-CL" w:eastAsia="es-ES"/>
            </w:rPr>
            <w:drawing>
              <wp:inline distT="0" distB="0" distL="0" distR="0" wp14:anchorId="0EE14C8E" wp14:editId="74429111">
                <wp:extent cx="870788" cy="812292"/>
                <wp:effectExtent l="0" t="0" r="0" b="0"/>
                <wp:docPr id="511948797" name="image1.jpeg" descr="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368677" name="image1.jpeg" descr="Gráfico&#10;&#10;El contenido generado por IA puede ser incorrecto."/>
                        <pic:cNvPicPr/>
                      </pic:nvPicPr>
                      <pic:blipFill>
                        <a:blip r:embed="rId1" cstate="print"/>
                        <a:stretch>
                          <a:fillRect/>
                        </a:stretch>
                      </pic:blipFill>
                      <pic:spPr>
                        <a:xfrm>
                          <a:off x="0" y="0"/>
                          <a:ext cx="870788" cy="812292"/>
                        </a:xfrm>
                        <a:prstGeom prst="rect">
                          <a:avLst/>
                        </a:prstGeom>
                      </pic:spPr>
                    </pic:pic>
                  </a:graphicData>
                </a:graphic>
              </wp:inline>
            </w:drawing>
          </w:r>
        </w:p>
      </w:tc>
      <w:tc>
        <w:tcPr>
          <w:tcW w:w="8674" w:type="dxa"/>
          <w:gridSpan w:val="2"/>
          <w:tcBorders>
            <w:top w:val="single" w:sz="6" w:space="0" w:color="C9C9C9"/>
            <w:left w:val="single" w:sz="6" w:space="0" w:color="C9C9C9"/>
            <w:bottom w:val="single" w:sz="6" w:space="0" w:color="C9C9C9"/>
            <w:right w:val="single" w:sz="6" w:space="0" w:color="C9C9C9"/>
          </w:tcBorders>
        </w:tcPr>
        <w:p w14:paraId="742F4888" w14:textId="77777777" w:rsidR="00737820" w:rsidRPr="00DC5714" w:rsidRDefault="00737820" w:rsidP="00737820">
          <w:pPr>
            <w:pStyle w:val="TableParagraph"/>
            <w:spacing w:before="1"/>
            <w:rPr>
              <w:rFonts w:eastAsia="Times New Roman" w:cstheme="minorHAnsi"/>
              <w:b/>
              <w:bCs/>
              <w:sz w:val="25"/>
              <w:szCs w:val="25"/>
              <w:lang w:val="es-CL"/>
            </w:rPr>
          </w:pPr>
        </w:p>
        <w:p w14:paraId="54FE765A" w14:textId="2AEA4B8E" w:rsidR="00737820" w:rsidRPr="00DC5714" w:rsidRDefault="00EF5652" w:rsidP="00737820">
          <w:pPr>
            <w:pStyle w:val="TableParagraph"/>
            <w:jc w:val="center"/>
            <w:rPr>
              <w:rFonts w:eastAsia="Arial" w:cstheme="minorHAnsi"/>
              <w:sz w:val="20"/>
              <w:szCs w:val="20"/>
              <w:lang w:val="es-CL"/>
            </w:rPr>
          </w:pPr>
          <w:r w:rsidRPr="00EF5652">
            <w:rPr>
              <w:rFonts w:cstheme="minorHAnsi"/>
              <w:b/>
              <w:color w:val="0070C0"/>
              <w:sz w:val="20"/>
              <w:lang w:val="es-CL"/>
            </w:rPr>
            <w:t>FORMULARIO</w:t>
          </w:r>
          <w:r w:rsidR="00737820" w:rsidRPr="00DC5714">
            <w:rPr>
              <w:rFonts w:cstheme="minorHAnsi"/>
              <w:b/>
              <w:color w:val="0070C0"/>
              <w:sz w:val="20"/>
              <w:lang w:val="es-CL"/>
            </w:rPr>
            <w:t xml:space="preserve"> REFERENCIAL</w:t>
          </w:r>
          <w:r w:rsidR="00737820">
            <w:rPr>
              <w:rFonts w:cstheme="minorHAnsi"/>
              <w:b/>
              <w:color w:val="0070C0"/>
              <w:sz w:val="20"/>
              <w:lang w:val="es-CL"/>
            </w:rPr>
            <w:t xml:space="preserve"> | C</w:t>
          </w:r>
          <w:r>
            <w:rPr>
              <w:rFonts w:cstheme="minorHAnsi"/>
              <w:b/>
              <w:color w:val="0070C0"/>
              <w:sz w:val="20"/>
              <w:lang w:val="es-CL"/>
            </w:rPr>
            <w:t>ÁMARAS DE TELEVIGILANCIA RESIDENCIAL</w:t>
          </w:r>
        </w:p>
      </w:tc>
    </w:tr>
    <w:tr w:rsidR="00737820" w:rsidRPr="00DC5714" w14:paraId="7CB07BFE" w14:textId="77777777" w:rsidTr="00D54ECD">
      <w:trPr>
        <w:trHeight w:hRule="exact" w:val="278"/>
      </w:trPr>
      <w:tc>
        <w:tcPr>
          <w:tcW w:w="1531" w:type="dxa"/>
          <w:vMerge/>
          <w:tcBorders>
            <w:left w:val="single" w:sz="6" w:space="0" w:color="C9C9C9"/>
            <w:right w:val="single" w:sz="6" w:space="0" w:color="C9C9C9"/>
          </w:tcBorders>
        </w:tcPr>
        <w:p w14:paraId="00003634" w14:textId="77777777" w:rsidR="00737820" w:rsidRPr="00DC5714" w:rsidRDefault="00737820" w:rsidP="00737820">
          <w:pPr>
            <w:rPr>
              <w:rFonts w:cstheme="minorHAnsi"/>
              <w:lang w:val="es-CL"/>
            </w:rPr>
          </w:pPr>
        </w:p>
      </w:tc>
      <w:tc>
        <w:tcPr>
          <w:tcW w:w="4337" w:type="dxa"/>
          <w:tcBorders>
            <w:top w:val="single" w:sz="6" w:space="0" w:color="C9C9C9"/>
            <w:left w:val="single" w:sz="6" w:space="0" w:color="C9C9C9"/>
            <w:bottom w:val="single" w:sz="6" w:space="0" w:color="C9C9C9"/>
            <w:right w:val="single" w:sz="6" w:space="0" w:color="C9C9C9"/>
          </w:tcBorders>
        </w:tcPr>
        <w:p w14:paraId="232C1B52" w14:textId="77777777" w:rsidR="00737820" w:rsidRPr="00DC5714" w:rsidRDefault="00737820" w:rsidP="00737820">
          <w:pPr>
            <w:pStyle w:val="TableParagraph"/>
            <w:spacing w:before="34"/>
            <w:jc w:val="center"/>
            <w:rPr>
              <w:rFonts w:eastAsia="Arial" w:cstheme="minorHAnsi"/>
              <w:sz w:val="16"/>
              <w:szCs w:val="16"/>
              <w:lang w:val="es-CL"/>
            </w:rPr>
          </w:pPr>
          <w:r w:rsidRPr="00DC5714">
            <w:rPr>
              <w:rFonts w:cstheme="minorHAnsi"/>
              <w:sz w:val="16"/>
              <w:lang w:val="es-CL"/>
            </w:rPr>
            <w:t>Código de Proyecto</w:t>
          </w:r>
        </w:p>
      </w:tc>
      <w:tc>
        <w:tcPr>
          <w:tcW w:w="4337" w:type="dxa"/>
          <w:tcBorders>
            <w:top w:val="single" w:sz="6" w:space="0" w:color="C9C9C9"/>
            <w:left w:val="single" w:sz="6" w:space="0" w:color="C9C9C9"/>
            <w:bottom w:val="single" w:sz="6" w:space="0" w:color="C9C9C9"/>
            <w:right w:val="single" w:sz="6" w:space="0" w:color="C9C9C9"/>
          </w:tcBorders>
        </w:tcPr>
        <w:p w14:paraId="6E20D5A1" w14:textId="77777777" w:rsidR="00737820" w:rsidRPr="00DC5714" w:rsidRDefault="00737820" w:rsidP="00737820">
          <w:pPr>
            <w:pStyle w:val="TableParagraph"/>
            <w:spacing w:before="34"/>
            <w:jc w:val="center"/>
            <w:rPr>
              <w:rFonts w:eastAsia="Arial" w:cstheme="minorHAnsi"/>
              <w:sz w:val="16"/>
              <w:szCs w:val="16"/>
              <w:lang w:val="es-CL"/>
            </w:rPr>
          </w:pPr>
          <w:r w:rsidRPr="00DC5714">
            <w:rPr>
              <w:rFonts w:cstheme="minorHAnsi"/>
              <w:sz w:val="16"/>
              <w:lang w:val="es-CL"/>
            </w:rPr>
            <w:t>Fecha de Ingreso</w:t>
          </w:r>
        </w:p>
      </w:tc>
    </w:tr>
    <w:tr w:rsidR="00737820" w:rsidRPr="00DC5714" w14:paraId="110F3141" w14:textId="77777777" w:rsidTr="00D54ECD">
      <w:trPr>
        <w:trHeight w:hRule="exact" w:val="283"/>
      </w:trPr>
      <w:tc>
        <w:tcPr>
          <w:tcW w:w="1531" w:type="dxa"/>
          <w:vMerge/>
          <w:tcBorders>
            <w:left w:val="single" w:sz="6" w:space="0" w:color="C9C9C9"/>
            <w:bottom w:val="single" w:sz="6" w:space="0" w:color="C9C9C9"/>
            <w:right w:val="single" w:sz="6" w:space="0" w:color="C9C9C9"/>
          </w:tcBorders>
        </w:tcPr>
        <w:p w14:paraId="1991BEE1" w14:textId="77777777" w:rsidR="00737820" w:rsidRPr="00DC5714" w:rsidRDefault="00737820" w:rsidP="00737820">
          <w:pPr>
            <w:rPr>
              <w:rFonts w:cstheme="minorHAnsi"/>
              <w:lang w:val="es-CL"/>
            </w:rPr>
          </w:pPr>
        </w:p>
      </w:tc>
      <w:tc>
        <w:tcPr>
          <w:tcW w:w="4337" w:type="dxa"/>
          <w:tcBorders>
            <w:top w:val="single" w:sz="6" w:space="0" w:color="C9C9C9"/>
            <w:left w:val="single" w:sz="6" w:space="0" w:color="C9C9C9"/>
            <w:bottom w:val="single" w:sz="6" w:space="0" w:color="C9C9C9"/>
            <w:right w:val="single" w:sz="6" w:space="0" w:color="C9C9C9"/>
          </w:tcBorders>
        </w:tcPr>
        <w:p w14:paraId="07547E1B" w14:textId="7831F22E" w:rsidR="00737820" w:rsidRPr="00DC5714" w:rsidRDefault="00737820" w:rsidP="00737820">
          <w:pPr>
            <w:pStyle w:val="TableParagraph"/>
            <w:spacing w:before="39"/>
            <w:jc w:val="center"/>
            <w:rPr>
              <w:rFonts w:eastAsia="Arial" w:cstheme="minorHAnsi"/>
              <w:sz w:val="16"/>
              <w:szCs w:val="16"/>
              <w:lang w:val="es-CL"/>
            </w:rPr>
          </w:pPr>
        </w:p>
      </w:tc>
      <w:tc>
        <w:tcPr>
          <w:tcW w:w="4337" w:type="dxa"/>
          <w:tcBorders>
            <w:top w:val="single" w:sz="6" w:space="0" w:color="C9C9C9"/>
            <w:left w:val="single" w:sz="6" w:space="0" w:color="C9C9C9"/>
            <w:bottom w:val="single" w:sz="6" w:space="0" w:color="C9C9C9"/>
            <w:right w:val="single" w:sz="6" w:space="0" w:color="C9C9C9"/>
          </w:tcBorders>
        </w:tcPr>
        <w:p w14:paraId="4F768668" w14:textId="2F24D343" w:rsidR="00737820" w:rsidRPr="00DC5714" w:rsidRDefault="00737820" w:rsidP="00737820">
          <w:pPr>
            <w:pStyle w:val="TableParagraph"/>
            <w:spacing w:before="39"/>
            <w:jc w:val="center"/>
            <w:rPr>
              <w:rFonts w:eastAsia="Arial" w:cstheme="minorHAnsi"/>
              <w:sz w:val="16"/>
              <w:szCs w:val="16"/>
              <w:lang w:val="es-CL"/>
            </w:rPr>
          </w:pPr>
        </w:p>
      </w:tc>
    </w:tr>
  </w:tbl>
  <w:p w14:paraId="24445F71" w14:textId="77777777" w:rsidR="00737820" w:rsidRDefault="0073782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54025"/>
    <w:multiLevelType w:val="hybridMultilevel"/>
    <w:tmpl w:val="FA485142"/>
    <w:lvl w:ilvl="0" w:tplc="B9DA84D8">
      <w:start w:val="1"/>
      <w:numFmt w:val="bullet"/>
      <w:lvlText w:val=""/>
      <w:lvlJc w:val="left"/>
      <w:pPr>
        <w:ind w:left="720" w:hanging="360"/>
      </w:pPr>
      <w:rPr>
        <w:rFonts w:ascii="Symbol" w:hAnsi="Symbol" w:hint="default"/>
      </w:rPr>
    </w:lvl>
    <w:lvl w:ilvl="1" w:tplc="DF708432">
      <w:start w:val="1"/>
      <w:numFmt w:val="bullet"/>
      <w:lvlText w:val="o"/>
      <w:lvlJc w:val="left"/>
      <w:pPr>
        <w:ind w:left="1440" w:hanging="360"/>
      </w:pPr>
      <w:rPr>
        <w:rFonts w:ascii="Courier New" w:hAnsi="Courier New" w:hint="default"/>
      </w:rPr>
    </w:lvl>
    <w:lvl w:ilvl="2" w:tplc="0EDC7354">
      <w:start w:val="1"/>
      <w:numFmt w:val="bullet"/>
      <w:lvlText w:val=""/>
      <w:lvlJc w:val="left"/>
      <w:pPr>
        <w:ind w:left="2160" w:hanging="360"/>
      </w:pPr>
      <w:rPr>
        <w:rFonts w:ascii="Wingdings" w:hAnsi="Wingdings" w:hint="default"/>
      </w:rPr>
    </w:lvl>
    <w:lvl w:ilvl="3" w:tplc="F5AA2DF2">
      <w:start w:val="1"/>
      <w:numFmt w:val="bullet"/>
      <w:lvlText w:val=""/>
      <w:lvlJc w:val="left"/>
      <w:pPr>
        <w:ind w:left="2880" w:hanging="360"/>
      </w:pPr>
      <w:rPr>
        <w:rFonts w:ascii="Symbol" w:hAnsi="Symbol" w:hint="default"/>
      </w:rPr>
    </w:lvl>
    <w:lvl w:ilvl="4" w:tplc="10FCD7AA">
      <w:start w:val="1"/>
      <w:numFmt w:val="bullet"/>
      <w:lvlText w:val="o"/>
      <w:lvlJc w:val="left"/>
      <w:pPr>
        <w:ind w:left="3600" w:hanging="360"/>
      </w:pPr>
      <w:rPr>
        <w:rFonts w:ascii="Courier New" w:hAnsi="Courier New" w:hint="default"/>
      </w:rPr>
    </w:lvl>
    <w:lvl w:ilvl="5" w:tplc="4D7AB9B2">
      <w:start w:val="1"/>
      <w:numFmt w:val="bullet"/>
      <w:lvlText w:val=""/>
      <w:lvlJc w:val="left"/>
      <w:pPr>
        <w:ind w:left="4320" w:hanging="360"/>
      </w:pPr>
      <w:rPr>
        <w:rFonts w:ascii="Wingdings" w:hAnsi="Wingdings" w:hint="default"/>
      </w:rPr>
    </w:lvl>
    <w:lvl w:ilvl="6" w:tplc="61265274">
      <w:start w:val="1"/>
      <w:numFmt w:val="bullet"/>
      <w:lvlText w:val=""/>
      <w:lvlJc w:val="left"/>
      <w:pPr>
        <w:ind w:left="5040" w:hanging="360"/>
      </w:pPr>
      <w:rPr>
        <w:rFonts w:ascii="Symbol" w:hAnsi="Symbol" w:hint="default"/>
      </w:rPr>
    </w:lvl>
    <w:lvl w:ilvl="7" w:tplc="BD782804">
      <w:start w:val="1"/>
      <w:numFmt w:val="bullet"/>
      <w:lvlText w:val="o"/>
      <w:lvlJc w:val="left"/>
      <w:pPr>
        <w:ind w:left="5760" w:hanging="360"/>
      </w:pPr>
      <w:rPr>
        <w:rFonts w:ascii="Courier New" w:hAnsi="Courier New" w:hint="default"/>
      </w:rPr>
    </w:lvl>
    <w:lvl w:ilvl="8" w:tplc="A830D8E2">
      <w:start w:val="1"/>
      <w:numFmt w:val="bullet"/>
      <w:lvlText w:val=""/>
      <w:lvlJc w:val="left"/>
      <w:pPr>
        <w:ind w:left="6480" w:hanging="360"/>
      </w:pPr>
      <w:rPr>
        <w:rFonts w:ascii="Wingdings" w:hAnsi="Wingdings" w:hint="default"/>
      </w:rPr>
    </w:lvl>
  </w:abstractNum>
  <w:abstractNum w:abstractNumId="1" w15:restartNumberingAfterBreak="0">
    <w:nsid w:val="05012930"/>
    <w:multiLevelType w:val="hybridMultilevel"/>
    <w:tmpl w:val="BBC06C5A"/>
    <w:lvl w:ilvl="0" w:tplc="FFFFFFFF">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642653"/>
    <w:multiLevelType w:val="hybridMultilevel"/>
    <w:tmpl w:val="D6262CF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D0FF8F7"/>
    <w:multiLevelType w:val="hybridMultilevel"/>
    <w:tmpl w:val="EC80A3C8"/>
    <w:lvl w:ilvl="0" w:tplc="DC2CFE26">
      <w:start w:val="1"/>
      <w:numFmt w:val="decimal"/>
      <w:lvlText w:val="%1."/>
      <w:lvlJc w:val="left"/>
      <w:pPr>
        <w:ind w:left="360" w:hanging="360"/>
      </w:pPr>
    </w:lvl>
    <w:lvl w:ilvl="1" w:tplc="87B6EE8C">
      <w:start w:val="1"/>
      <w:numFmt w:val="lowerLetter"/>
      <w:lvlText w:val="%2."/>
      <w:lvlJc w:val="left"/>
      <w:pPr>
        <w:ind w:left="1440" w:hanging="360"/>
      </w:pPr>
    </w:lvl>
    <w:lvl w:ilvl="2" w:tplc="17EC3FF8">
      <w:start w:val="1"/>
      <w:numFmt w:val="lowerRoman"/>
      <w:lvlText w:val="%3."/>
      <w:lvlJc w:val="right"/>
      <w:pPr>
        <w:ind w:left="2160" w:hanging="180"/>
      </w:pPr>
    </w:lvl>
    <w:lvl w:ilvl="3" w:tplc="A2DA2E56">
      <w:start w:val="1"/>
      <w:numFmt w:val="decimal"/>
      <w:lvlText w:val="%4."/>
      <w:lvlJc w:val="left"/>
      <w:pPr>
        <w:ind w:left="2880" w:hanging="360"/>
      </w:pPr>
    </w:lvl>
    <w:lvl w:ilvl="4" w:tplc="20EA2066">
      <w:start w:val="1"/>
      <w:numFmt w:val="lowerLetter"/>
      <w:lvlText w:val="%5."/>
      <w:lvlJc w:val="left"/>
      <w:pPr>
        <w:ind w:left="3600" w:hanging="360"/>
      </w:pPr>
    </w:lvl>
    <w:lvl w:ilvl="5" w:tplc="7228ED08">
      <w:start w:val="1"/>
      <w:numFmt w:val="lowerRoman"/>
      <w:lvlText w:val="%6."/>
      <w:lvlJc w:val="right"/>
      <w:pPr>
        <w:ind w:left="4320" w:hanging="180"/>
      </w:pPr>
    </w:lvl>
    <w:lvl w:ilvl="6" w:tplc="F51255EA">
      <w:start w:val="1"/>
      <w:numFmt w:val="decimal"/>
      <w:lvlText w:val="%7."/>
      <w:lvlJc w:val="left"/>
      <w:pPr>
        <w:ind w:left="5040" w:hanging="360"/>
      </w:pPr>
    </w:lvl>
    <w:lvl w:ilvl="7" w:tplc="7BF841A4">
      <w:start w:val="1"/>
      <w:numFmt w:val="lowerLetter"/>
      <w:lvlText w:val="%8."/>
      <w:lvlJc w:val="left"/>
      <w:pPr>
        <w:ind w:left="5760" w:hanging="360"/>
      </w:pPr>
    </w:lvl>
    <w:lvl w:ilvl="8" w:tplc="981ABCF8">
      <w:start w:val="1"/>
      <w:numFmt w:val="lowerRoman"/>
      <w:lvlText w:val="%9."/>
      <w:lvlJc w:val="right"/>
      <w:pPr>
        <w:ind w:left="6480" w:hanging="180"/>
      </w:pPr>
    </w:lvl>
  </w:abstractNum>
  <w:abstractNum w:abstractNumId="4" w15:restartNumberingAfterBreak="0">
    <w:nsid w:val="0E7B42C9"/>
    <w:multiLevelType w:val="hybridMultilevel"/>
    <w:tmpl w:val="1AB26482"/>
    <w:lvl w:ilvl="0" w:tplc="3EE0A896">
      <w:start w:val="1"/>
      <w:numFmt w:val="decimal"/>
      <w:lvlText w:val="%1."/>
      <w:lvlJc w:val="left"/>
      <w:pPr>
        <w:ind w:left="720" w:hanging="360"/>
      </w:pPr>
    </w:lvl>
    <w:lvl w:ilvl="1" w:tplc="1902B57A">
      <w:start w:val="1"/>
      <w:numFmt w:val="lowerLetter"/>
      <w:lvlText w:val="%2."/>
      <w:lvlJc w:val="left"/>
      <w:pPr>
        <w:ind w:left="1440" w:hanging="360"/>
      </w:pPr>
    </w:lvl>
    <w:lvl w:ilvl="2" w:tplc="B74C627E">
      <w:start w:val="1"/>
      <w:numFmt w:val="lowerRoman"/>
      <w:lvlText w:val="%3."/>
      <w:lvlJc w:val="right"/>
      <w:pPr>
        <w:ind w:left="2160" w:hanging="180"/>
      </w:pPr>
    </w:lvl>
    <w:lvl w:ilvl="3" w:tplc="03A66802">
      <w:start w:val="1"/>
      <w:numFmt w:val="decimal"/>
      <w:lvlText w:val="%4."/>
      <w:lvlJc w:val="left"/>
      <w:pPr>
        <w:ind w:left="2880" w:hanging="360"/>
      </w:pPr>
    </w:lvl>
    <w:lvl w:ilvl="4" w:tplc="91E8F9B2">
      <w:start w:val="1"/>
      <w:numFmt w:val="lowerLetter"/>
      <w:lvlText w:val="%5."/>
      <w:lvlJc w:val="left"/>
      <w:pPr>
        <w:ind w:left="3600" w:hanging="360"/>
      </w:pPr>
    </w:lvl>
    <w:lvl w:ilvl="5" w:tplc="ADBC726C">
      <w:start w:val="1"/>
      <w:numFmt w:val="lowerRoman"/>
      <w:lvlText w:val="%6."/>
      <w:lvlJc w:val="right"/>
      <w:pPr>
        <w:ind w:left="4320" w:hanging="180"/>
      </w:pPr>
    </w:lvl>
    <w:lvl w:ilvl="6" w:tplc="0AA012FA">
      <w:start w:val="1"/>
      <w:numFmt w:val="decimal"/>
      <w:lvlText w:val="%7."/>
      <w:lvlJc w:val="left"/>
      <w:pPr>
        <w:ind w:left="5040" w:hanging="360"/>
      </w:pPr>
    </w:lvl>
    <w:lvl w:ilvl="7" w:tplc="80026FBA">
      <w:start w:val="1"/>
      <w:numFmt w:val="lowerLetter"/>
      <w:lvlText w:val="%8."/>
      <w:lvlJc w:val="left"/>
      <w:pPr>
        <w:ind w:left="5760" w:hanging="360"/>
      </w:pPr>
    </w:lvl>
    <w:lvl w:ilvl="8" w:tplc="96D86CBE">
      <w:start w:val="1"/>
      <w:numFmt w:val="lowerRoman"/>
      <w:lvlText w:val="%9."/>
      <w:lvlJc w:val="right"/>
      <w:pPr>
        <w:ind w:left="6480" w:hanging="180"/>
      </w:pPr>
    </w:lvl>
  </w:abstractNum>
  <w:abstractNum w:abstractNumId="5" w15:restartNumberingAfterBreak="0">
    <w:nsid w:val="0ECB2D4F"/>
    <w:multiLevelType w:val="hybridMultilevel"/>
    <w:tmpl w:val="0B1C7E46"/>
    <w:lvl w:ilvl="0" w:tplc="A6382DAA">
      <w:start w:val="1"/>
      <w:numFmt w:val="decimal"/>
      <w:lvlText w:val="%1."/>
      <w:lvlJc w:val="left"/>
      <w:pPr>
        <w:ind w:left="360" w:hanging="360"/>
      </w:pPr>
    </w:lvl>
    <w:lvl w:ilvl="1" w:tplc="5E34607C">
      <w:start w:val="1"/>
      <w:numFmt w:val="lowerLetter"/>
      <w:lvlText w:val="%2."/>
      <w:lvlJc w:val="left"/>
      <w:pPr>
        <w:ind w:left="1440" w:hanging="360"/>
      </w:pPr>
    </w:lvl>
    <w:lvl w:ilvl="2" w:tplc="FB7093FA">
      <w:start w:val="1"/>
      <w:numFmt w:val="lowerRoman"/>
      <w:lvlText w:val="%3."/>
      <w:lvlJc w:val="right"/>
      <w:pPr>
        <w:ind w:left="2160" w:hanging="180"/>
      </w:pPr>
    </w:lvl>
    <w:lvl w:ilvl="3" w:tplc="87C62F3C">
      <w:start w:val="1"/>
      <w:numFmt w:val="decimal"/>
      <w:lvlText w:val="%4."/>
      <w:lvlJc w:val="left"/>
      <w:pPr>
        <w:ind w:left="2880" w:hanging="360"/>
      </w:pPr>
    </w:lvl>
    <w:lvl w:ilvl="4" w:tplc="60E805FE">
      <w:start w:val="1"/>
      <w:numFmt w:val="lowerLetter"/>
      <w:lvlText w:val="%5."/>
      <w:lvlJc w:val="left"/>
      <w:pPr>
        <w:ind w:left="3600" w:hanging="360"/>
      </w:pPr>
    </w:lvl>
    <w:lvl w:ilvl="5" w:tplc="411062A8">
      <w:start w:val="1"/>
      <w:numFmt w:val="lowerRoman"/>
      <w:lvlText w:val="%6."/>
      <w:lvlJc w:val="right"/>
      <w:pPr>
        <w:ind w:left="4320" w:hanging="180"/>
      </w:pPr>
    </w:lvl>
    <w:lvl w:ilvl="6" w:tplc="5E02DB1C">
      <w:start w:val="1"/>
      <w:numFmt w:val="decimal"/>
      <w:lvlText w:val="%7."/>
      <w:lvlJc w:val="left"/>
      <w:pPr>
        <w:ind w:left="5040" w:hanging="360"/>
      </w:pPr>
    </w:lvl>
    <w:lvl w:ilvl="7" w:tplc="45202E02">
      <w:start w:val="1"/>
      <w:numFmt w:val="lowerLetter"/>
      <w:lvlText w:val="%8."/>
      <w:lvlJc w:val="left"/>
      <w:pPr>
        <w:ind w:left="5760" w:hanging="360"/>
      </w:pPr>
    </w:lvl>
    <w:lvl w:ilvl="8" w:tplc="8BC8FFEC">
      <w:start w:val="1"/>
      <w:numFmt w:val="lowerRoman"/>
      <w:lvlText w:val="%9."/>
      <w:lvlJc w:val="right"/>
      <w:pPr>
        <w:ind w:left="6480" w:hanging="180"/>
      </w:pPr>
    </w:lvl>
  </w:abstractNum>
  <w:abstractNum w:abstractNumId="6" w15:restartNumberingAfterBreak="0">
    <w:nsid w:val="1C58218C"/>
    <w:multiLevelType w:val="multilevel"/>
    <w:tmpl w:val="349CB6A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3A559E"/>
    <w:multiLevelType w:val="hybridMultilevel"/>
    <w:tmpl w:val="AFEA28D0"/>
    <w:lvl w:ilvl="0" w:tplc="FFFFFFFF">
      <w:start w:val="1"/>
      <w:numFmt w:val="decimal"/>
      <w:lvlText w:val="%1."/>
      <w:lvlJc w:val="left"/>
      <w:pPr>
        <w:ind w:left="478" w:hanging="360"/>
      </w:pPr>
      <w:rPr>
        <w:b w:val="0"/>
        <w:bCs w:val="0"/>
      </w:rPr>
    </w:lvl>
    <w:lvl w:ilvl="1" w:tplc="0C0A0019" w:tentative="1">
      <w:start w:val="1"/>
      <w:numFmt w:val="lowerLetter"/>
      <w:lvlText w:val="%2."/>
      <w:lvlJc w:val="left"/>
      <w:pPr>
        <w:ind w:left="1558" w:hanging="360"/>
      </w:pPr>
    </w:lvl>
    <w:lvl w:ilvl="2" w:tplc="0C0A001B" w:tentative="1">
      <w:start w:val="1"/>
      <w:numFmt w:val="lowerRoman"/>
      <w:lvlText w:val="%3."/>
      <w:lvlJc w:val="right"/>
      <w:pPr>
        <w:ind w:left="2278" w:hanging="180"/>
      </w:pPr>
    </w:lvl>
    <w:lvl w:ilvl="3" w:tplc="0C0A000F" w:tentative="1">
      <w:start w:val="1"/>
      <w:numFmt w:val="decimal"/>
      <w:lvlText w:val="%4."/>
      <w:lvlJc w:val="left"/>
      <w:pPr>
        <w:ind w:left="2998" w:hanging="360"/>
      </w:pPr>
    </w:lvl>
    <w:lvl w:ilvl="4" w:tplc="0C0A0019" w:tentative="1">
      <w:start w:val="1"/>
      <w:numFmt w:val="lowerLetter"/>
      <w:lvlText w:val="%5."/>
      <w:lvlJc w:val="left"/>
      <w:pPr>
        <w:ind w:left="3718" w:hanging="360"/>
      </w:pPr>
    </w:lvl>
    <w:lvl w:ilvl="5" w:tplc="0C0A001B" w:tentative="1">
      <w:start w:val="1"/>
      <w:numFmt w:val="lowerRoman"/>
      <w:lvlText w:val="%6."/>
      <w:lvlJc w:val="right"/>
      <w:pPr>
        <w:ind w:left="4438" w:hanging="180"/>
      </w:pPr>
    </w:lvl>
    <w:lvl w:ilvl="6" w:tplc="0C0A000F" w:tentative="1">
      <w:start w:val="1"/>
      <w:numFmt w:val="decimal"/>
      <w:lvlText w:val="%7."/>
      <w:lvlJc w:val="left"/>
      <w:pPr>
        <w:ind w:left="5158" w:hanging="360"/>
      </w:pPr>
    </w:lvl>
    <w:lvl w:ilvl="7" w:tplc="0C0A0019" w:tentative="1">
      <w:start w:val="1"/>
      <w:numFmt w:val="lowerLetter"/>
      <w:lvlText w:val="%8."/>
      <w:lvlJc w:val="left"/>
      <w:pPr>
        <w:ind w:left="5878" w:hanging="360"/>
      </w:pPr>
    </w:lvl>
    <w:lvl w:ilvl="8" w:tplc="0C0A001B" w:tentative="1">
      <w:start w:val="1"/>
      <w:numFmt w:val="lowerRoman"/>
      <w:lvlText w:val="%9."/>
      <w:lvlJc w:val="right"/>
      <w:pPr>
        <w:ind w:left="6598" w:hanging="180"/>
      </w:pPr>
    </w:lvl>
  </w:abstractNum>
  <w:abstractNum w:abstractNumId="8" w15:restartNumberingAfterBreak="0">
    <w:nsid w:val="26D86492"/>
    <w:multiLevelType w:val="hybridMultilevel"/>
    <w:tmpl w:val="DEEA37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2AEF10F2"/>
    <w:multiLevelType w:val="hybridMultilevel"/>
    <w:tmpl w:val="20BC53A6"/>
    <w:lvl w:ilvl="0" w:tplc="A0148886">
      <w:start w:val="1"/>
      <w:numFmt w:val="decimal"/>
      <w:lvlText w:val="%1."/>
      <w:lvlJc w:val="left"/>
      <w:pPr>
        <w:ind w:left="360" w:hanging="360"/>
      </w:pPr>
    </w:lvl>
    <w:lvl w:ilvl="1" w:tplc="F724D36E">
      <w:start w:val="1"/>
      <w:numFmt w:val="lowerLetter"/>
      <w:lvlText w:val="%2."/>
      <w:lvlJc w:val="left"/>
      <w:pPr>
        <w:ind w:left="1440" w:hanging="360"/>
      </w:pPr>
    </w:lvl>
    <w:lvl w:ilvl="2" w:tplc="99363A0E">
      <w:start w:val="1"/>
      <w:numFmt w:val="lowerRoman"/>
      <w:lvlText w:val="%3."/>
      <w:lvlJc w:val="right"/>
      <w:pPr>
        <w:ind w:left="2160" w:hanging="180"/>
      </w:pPr>
    </w:lvl>
    <w:lvl w:ilvl="3" w:tplc="87962C8C">
      <w:start w:val="1"/>
      <w:numFmt w:val="decimal"/>
      <w:lvlText w:val="%4."/>
      <w:lvlJc w:val="left"/>
      <w:pPr>
        <w:ind w:left="2880" w:hanging="360"/>
      </w:pPr>
    </w:lvl>
    <w:lvl w:ilvl="4" w:tplc="57885FC2">
      <w:start w:val="1"/>
      <w:numFmt w:val="lowerLetter"/>
      <w:lvlText w:val="%5."/>
      <w:lvlJc w:val="left"/>
      <w:pPr>
        <w:ind w:left="3600" w:hanging="360"/>
      </w:pPr>
    </w:lvl>
    <w:lvl w:ilvl="5" w:tplc="23863EBC">
      <w:start w:val="1"/>
      <w:numFmt w:val="lowerRoman"/>
      <w:lvlText w:val="%6."/>
      <w:lvlJc w:val="right"/>
      <w:pPr>
        <w:ind w:left="4320" w:hanging="180"/>
      </w:pPr>
    </w:lvl>
    <w:lvl w:ilvl="6" w:tplc="323A4016">
      <w:start w:val="1"/>
      <w:numFmt w:val="decimal"/>
      <w:lvlText w:val="%7."/>
      <w:lvlJc w:val="left"/>
      <w:pPr>
        <w:ind w:left="5040" w:hanging="360"/>
      </w:pPr>
    </w:lvl>
    <w:lvl w:ilvl="7" w:tplc="074644A6">
      <w:start w:val="1"/>
      <w:numFmt w:val="lowerLetter"/>
      <w:lvlText w:val="%8."/>
      <w:lvlJc w:val="left"/>
      <w:pPr>
        <w:ind w:left="5760" w:hanging="360"/>
      </w:pPr>
    </w:lvl>
    <w:lvl w:ilvl="8" w:tplc="F392D974">
      <w:start w:val="1"/>
      <w:numFmt w:val="lowerRoman"/>
      <w:lvlText w:val="%9."/>
      <w:lvlJc w:val="right"/>
      <w:pPr>
        <w:ind w:left="6480" w:hanging="180"/>
      </w:pPr>
    </w:lvl>
  </w:abstractNum>
  <w:abstractNum w:abstractNumId="10" w15:restartNumberingAfterBreak="0">
    <w:nsid w:val="364252A1"/>
    <w:multiLevelType w:val="hybridMultilevel"/>
    <w:tmpl w:val="73782B14"/>
    <w:lvl w:ilvl="0" w:tplc="2C622428">
      <w:start w:val="1"/>
      <w:numFmt w:val="decimal"/>
      <w:lvlText w:val="%1."/>
      <w:lvlJc w:val="left"/>
      <w:pPr>
        <w:ind w:left="222" w:hanging="360"/>
      </w:pPr>
      <w:rPr>
        <w:b w:val="0"/>
        <w:bCs w:val="0"/>
      </w:rPr>
    </w:lvl>
    <w:lvl w:ilvl="1" w:tplc="0C0A0019" w:tentative="1">
      <w:start w:val="1"/>
      <w:numFmt w:val="lowerLetter"/>
      <w:lvlText w:val="%2."/>
      <w:lvlJc w:val="left"/>
      <w:pPr>
        <w:ind w:left="1302" w:hanging="360"/>
      </w:pPr>
    </w:lvl>
    <w:lvl w:ilvl="2" w:tplc="0C0A001B" w:tentative="1">
      <w:start w:val="1"/>
      <w:numFmt w:val="lowerRoman"/>
      <w:lvlText w:val="%3."/>
      <w:lvlJc w:val="right"/>
      <w:pPr>
        <w:ind w:left="2022" w:hanging="180"/>
      </w:pPr>
    </w:lvl>
    <w:lvl w:ilvl="3" w:tplc="0C0A000F" w:tentative="1">
      <w:start w:val="1"/>
      <w:numFmt w:val="decimal"/>
      <w:lvlText w:val="%4."/>
      <w:lvlJc w:val="left"/>
      <w:pPr>
        <w:ind w:left="2742" w:hanging="360"/>
      </w:pPr>
    </w:lvl>
    <w:lvl w:ilvl="4" w:tplc="0C0A0019" w:tentative="1">
      <w:start w:val="1"/>
      <w:numFmt w:val="lowerLetter"/>
      <w:lvlText w:val="%5."/>
      <w:lvlJc w:val="left"/>
      <w:pPr>
        <w:ind w:left="3462" w:hanging="360"/>
      </w:pPr>
    </w:lvl>
    <w:lvl w:ilvl="5" w:tplc="0C0A001B" w:tentative="1">
      <w:start w:val="1"/>
      <w:numFmt w:val="lowerRoman"/>
      <w:lvlText w:val="%6."/>
      <w:lvlJc w:val="right"/>
      <w:pPr>
        <w:ind w:left="4182" w:hanging="180"/>
      </w:pPr>
    </w:lvl>
    <w:lvl w:ilvl="6" w:tplc="0C0A000F" w:tentative="1">
      <w:start w:val="1"/>
      <w:numFmt w:val="decimal"/>
      <w:lvlText w:val="%7."/>
      <w:lvlJc w:val="left"/>
      <w:pPr>
        <w:ind w:left="4902" w:hanging="360"/>
      </w:pPr>
    </w:lvl>
    <w:lvl w:ilvl="7" w:tplc="0C0A0019" w:tentative="1">
      <w:start w:val="1"/>
      <w:numFmt w:val="lowerLetter"/>
      <w:lvlText w:val="%8."/>
      <w:lvlJc w:val="left"/>
      <w:pPr>
        <w:ind w:left="5622" w:hanging="360"/>
      </w:pPr>
    </w:lvl>
    <w:lvl w:ilvl="8" w:tplc="0C0A001B" w:tentative="1">
      <w:start w:val="1"/>
      <w:numFmt w:val="lowerRoman"/>
      <w:lvlText w:val="%9."/>
      <w:lvlJc w:val="right"/>
      <w:pPr>
        <w:ind w:left="6342" w:hanging="180"/>
      </w:pPr>
    </w:lvl>
  </w:abstractNum>
  <w:abstractNum w:abstractNumId="11" w15:restartNumberingAfterBreak="0">
    <w:nsid w:val="36DA1CA3"/>
    <w:multiLevelType w:val="hybridMultilevel"/>
    <w:tmpl w:val="E3944130"/>
    <w:lvl w:ilvl="0" w:tplc="27EC0836">
      <w:start w:val="1"/>
      <w:numFmt w:val="bullet"/>
      <w:lvlText w:val=""/>
      <w:lvlJc w:val="left"/>
      <w:pPr>
        <w:ind w:left="720" w:hanging="360"/>
      </w:pPr>
      <w:rPr>
        <w:rFonts w:ascii="Symbol" w:hAnsi="Symbol" w:hint="default"/>
      </w:rPr>
    </w:lvl>
    <w:lvl w:ilvl="1" w:tplc="7D048BDC">
      <w:start w:val="1"/>
      <w:numFmt w:val="bullet"/>
      <w:lvlText w:val="o"/>
      <w:lvlJc w:val="left"/>
      <w:pPr>
        <w:ind w:left="1440" w:hanging="360"/>
      </w:pPr>
      <w:rPr>
        <w:rFonts w:ascii="Courier New" w:hAnsi="Courier New" w:hint="default"/>
      </w:rPr>
    </w:lvl>
    <w:lvl w:ilvl="2" w:tplc="FDFEBF76">
      <w:start w:val="1"/>
      <w:numFmt w:val="bullet"/>
      <w:lvlText w:val=""/>
      <w:lvlJc w:val="left"/>
      <w:pPr>
        <w:ind w:left="2160" w:hanging="360"/>
      </w:pPr>
      <w:rPr>
        <w:rFonts w:ascii="Wingdings" w:hAnsi="Wingdings" w:hint="default"/>
      </w:rPr>
    </w:lvl>
    <w:lvl w:ilvl="3" w:tplc="C7023550">
      <w:start w:val="1"/>
      <w:numFmt w:val="bullet"/>
      <w:lvlText w:val=""/>
      <w:lvlJc w:val="left"/>
      <w:pPr>
        <w:ind w:left="2880" w:hanging="360"/>
      </w:pPr>
      <w:rPr>
        <w:rFonts w:ascii="Symbol" w:hAnsi="Symbol" w:hint="default"/>
      </w:rPr>
    </w:lvl>
    <w:lvl w:ilvl="4" w:tplc="B74A2392">
      <w:start w:val="1"/>
      <w:numFmt w:val="bullet"/>
      <w:lvlText w:val="o"/>
      <w:lvlJc w:val="left"/>
      <w:pPr>
        <w:ind w:left="3600" w:hanging="360"/>
      </w:pPr>
      <w:rPr>
        <w:rFonts w:ascii="Courier New" w:hAnsi="Courier New" w:hint="default"/>
      </w:rPr>
    </w:lvl>
    <w:lvl w:ilvl="5" w:tplc="F864A60C">
      <w:start w:val="1"/>
      <w:numFmt w:val="bullet"/>
      <w:lvlText w:val=""/>
      <w:lvlJc w:val="left"/>
      <w:pPr>
        <w:ind w:left="4320" w:hanging="360"/>
      </w:pPr>
      <w:rPr>
        <w:rFonts w:ascii="Wingdings" w:hAnsi="Wingdings" w:hint="default"/>
      </w:rPr>
    </w:lvl>
    <w:lvl w:ilvl="6" w:tplc="932227E0">
      <w:start w:val="1"/>
      <w:numFmt w:val="bullet"/>
      <w:lvlText w:val=""/>
      <w:lvlJc w:val="left"/>
      <w:pPr>
        <w:ind w:left="5040" w:hanging="360"/>
      </w:pPr>
      <w:rPr>
        <w:rFonts w:ascii="Symbol" w:hAnsi="Symbol" w:hint="default"/>
      </w:rPr>
    </w:lvl>
    <w:lvl w:ilvl="7" w:tplc="10C49590">
      <w:start w:val="1"/>
      <w:numFmt w:val="bullet"/>
      <w:lvlText w:val="o"/>
      <w:lvlJc w:val="left"/>
      <w:pPr>
        <w:ind w:left="5760" w:hanging="360"/>
      </w:pPr>
      <w:rPr>
        <w:rFonts w:ascii="Courier New" w:hAnsi="Courier New" w:hint="default"/>
      </w:rPr>
    </w:lvl>
    <w:lvl w:ilvl="8" w:tplc="18F00AEE">
      <w:start w:val="1"/>
      <w:numFmt w:val="bullet"/>
      <w:lvlText w:val=""/>
      <w:lvlJc w:val="left"/>
      <w:pPr>
        <w:ind w:left="6480" w:hanging="360"/>
      </w:pPr>
      <w:rPr>
        <w:rFonts w:ascii="Wingdings" w:hAnsi="Wingdings" w:hint="default"/>
      </w:rPr>
    </w:lvl>
  </w:abstractNum>
  <w:abstractNum w:abstractNumId="12" w15:restartNumberingAfterBreak="0">
    <w:nsid w:val="3CF9652B"/>
    <w:multiLevelType w:val="hybridMultilevel"/>
    <w:tmpl w:val="929A8E8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F91D54"/>
    <w:multiLevelType w:val="hybridMultilevel"/>
    <w:tmpl w:val="A352EF24"/>
    <w:lvl w:ilvl="0" w:tplc="FFFFFFFF">
      <w:start w:val="1"/>
      <w:numFmt w:val="decimal"/>
      <w:lvlText w:val="%1."/>
      <w:lvlJc w:val="left"/>
      <w:pPr>
        <w:ind w:left="222" w:hanging="360"/>
      </w:pPr>
    </w:lvl>
    <w:lvl w:ilvl="1" w:tplc="0C0A0019" w:tentative="1">
      <w:start w:val="1"/>
      <w:numFmt w:val="lowerLetter"/>
      <w:lvlText w:val="%2."/>
      <w:lvlJc w:val="left"/>
      <w:pPr>
        <w:ind w:left="1302" w:hanging="360"/>
      </w:pPr>
    </w:lvl>
    <w:lvl w:ilvl="2" w:tplc="0C0A001B" w:tentative="1">
      <w:start w:val="1"/>
      <w:numFmt w:val="lowerRoman"/>
      <w:lvlText w:val="%3."/>
      <w:lvlJc w:val="right"/>
      <w:pPr>
        <w:ind w:left="2022" w:hanging="180"/>
      </w:pPr>
    </w:lvl>
    <w:lvl w:ilvl="3" w:tplc="0C0A000F" w:tentative="1">
      <w:start w:val="1"/>
      <w:numFmt w:val="decimal"/>
      <w:lvlText w:val="%4."/>
      <w:lvlJc w:val="left"/>
      <w:pPr>
        <w:ind w:left="2742" w:hanging="360"/>
      </w:pPr>
    </w:lvl>
    <w:lvl w:ilvl="4" w:tplc="0C0A0019" w:tentative="1">
      <w:start w:val="1"/>
      <w:numFmt w:val="lowerLetter"/>
      <w:lvlText w:val="%5."/>
      <w:lvlJc w:val="left"/>
      <w:pPr>
        <w:ind w:left="3462" w:hanging="360"/>
      </w:pPr>
    </w:lvl>
    <w:lvl w:ilvl="5" w:tplc="0C0A001B" w:tentative="1">
      <w:start w:val="1"/>
      <w:numFmt w:val="lowerRoman"/>
      <w:lvlText w:val="%6."/>
      <w:lvlJc w:val="right"/>
      <w:pPr>
        <w:ind w:left="4182" w:hanging="180"/>
      </w:pPr>
    </w:lvl>
    <w:lvl w:ilvl="6" w:tplc="0C0A000F" w:tentative="1">
      <w:start w:val="1"/>
      <w:numFmt w:val="decimal"/>
      <w:lvlText w:val="%7."/>
      <w:lvlJc w:val="left"/>
      <w:pPr>
        <w:ind w:left="4902" w:hanging="360"/>
      </w:pPr>
    </w:lvl>
    <w:lvl w:ilvl="7" w:tplc="0C0A0019" w:tentative="1">
      <w:start w:val="1"/>
      <w:numFmt w:val="lowerLetter"/>
      <w:lvlText w:val="%8."/>
      <w:lvlJc w:val="left"/>
      <w:pPr>
        <w:ind w:left="5622" w:hanging="360"/>
      </w:pPr>
    </w:lvl>
    <w:lvl w:ilvl="8" w:tplc="0C0A001B" w:tentative="1">
      <w:start w:val="1"/>
      <w:numFmt w:val="lowerRoman"/>
      <w:lvlText w:val="%9."/>
      <w:lvlJc w:val="right"/>
      <w:pPr>
        <w:ind w:left="6342" w:hanging="180"/>
      </w:pPr>
    </w:lvl>
  </w:abstractNum>
  <w:abstractNum w:abstractNumId="14" w15:restartNumberingAfterBreak="0">
    <w:nsid w:val="43857E7E"/>
    <w:multiLevelType w:val="multilevel"/>
    <w:tmpl w:val="F0D2441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4681C434"/>
    <w:multiLevelType w:val="hybridMultilevel"/>
    <w:tmpl w:val="9872C68E"/>
    <w:lvl w:ilvl="0" w:tplc="B1E88240">
      <w:start w:val="1"/>
      <w:numFmt w:val="decimal"/>
      <w:lvlText w:val="%1."/>
      <w:lvlJc w:val="left"/>
      <w:pPr>
        <w:ind w:left="720" w:hanging="360"/>
      </w:pPr>
    </w:lvl>
    <w:lvl w:ilvl="1" w:tplc="60EEE4D8">
      <w:start w:val="1"/>
      <w:numFmt w:val="lowerLetter"/>
      <w:lvlText w:val="%2."/>
      <w:lvlJc w:val="left"/>
      <w:pPr>
        <w:ind w:left="1440" w:hanging="360"/>
      </w:pPr>
    </w:lvl>
    <w:lvl w:ilvl="2" w:tplc="D4AECC8C">
      <w:start w:val="1"/>
      <w:numFmt w:val="lowerRoman"/>
      <w:lvlText w:val="%3."/>
      <w:lvlJc w:val="right"/>
      <w:pPr>
        <w:ind w:left="2160" w:hanging="180"/>
      </w:pPr>
    </w:lvl>
    <w:lvl w:ilvl="3" w:tplc="9DBEF092">
      <w:start w:val="1"/>
      <w:numFmt w:val="decimal"/>
      <w:lvlText w:val="%4."/>
      <w:lvlJc w:val="left"/>
      <w:pPr>
        <w:ind w:left="2880" w:hanging="360"/>
      </w:pPr>
    </w:lvl>
    <w:lvl w:ilvl="4" w:tplc="C7BE78FC">
      <w:start w:val="1"/>
      <w:numFmt w:val="lowerLetter"/>
      <w:lvlText w:val="%5."/>
      <w:lvlJc w:val="left"/>
      <w:pPr>
        <w:ind w:left="3600" w:hanging="360"/>
      </w:pPr>
    </w:lvl>
    <w:lvl w:ilvl="5" w:tplc="E04A03D0">
      <w:start w:val="1"/>
      <w:numFmt w:val="lowerRoman"/>
      <w:lvlText w:val="%6."/>
      <w:lvlJc w:val="right"/>
      <w:pPr>
        <w:ind w:left="4320" w:hanging="180"/>
      </w:pPr>
    </w:lvl>
    <w:lvl w:ilvl="6" w:tplc="988EFD50">
      <w:start w:val="1"/>
      <w:numFmt w:val="decimal"/>
      <w:lvlText w:val="%7."/>
      <w:lvlJc w:val="left"/>
      <w:pPr>
        <w:ind w:left="5040" w:hanging="360"/>
      </w:pPr>
    </w:lvl>
    <w:lvl w:ilvl="7" w:tplc="A18CDFFC">
      <w:start w:val="1"/>
      <w:numFmt w:val="lowerLetter"/>
      <w:lvlText w:val="%8."/>
      <w:lvlJc w:val="left"/>
      <w:pPr>
        <w:ind w:left="5760" w:hanging="360"/>
      </w:pPr>
    </w:lvl>
    <w:lvl w:ilvl="8" w:tplc="5854EB28">
      <w:start w:val="1"/>
      <w:numFmt w:val="lowerRoman"/>
      <w:lvlText w:val="%9."/>
      <w:lvlJc w:val="right"/>
      <w:pPr>
        <w:ind w:left="6480" w:hanging="180"/>
      </w:pPr>
    </w:lvl>
  </w:abstractNum>
  <w:abstractNum w:abstractNumId="16" w15:restartNumberingAfterBreak="0">
    <w:nsid w:val="48FC6874"/>
    <w:multiLevelType w:val="hybridMultilevel"/>
    <w:tmpl w:val="FE3CFD56"/>
    <w:lvl w:ilvl="0" w:tplc="688C4904">
      <w:start w:val="1"/>
      <w:numFmt w:val="decimal"/>
      <w:lvlText w:val="%1."/>
      <w:lvlJc w:val="left"/>
      <w:pPr>
        <w:ind w:left="-471" w:hanging="360"/>
      </w:pPr>
    </w:lvl>
    <w:lvl w:ilvl="1" w:tplc="6EC051B4">
      <w:start w:val="1"/>
      <w:numFmt w:val="lowerLetter"/>
      <w:lvlText w:val="%2."/>
      <w:lvlJc w:val="left"/>
      <w:pPr>
        <w:ind w:left="609" w:hanging="360"/>
      </w:pPr>
    </w:lvl>
    <w:lvl w:ilvl="2" w:tplc="01B4A74C">
      <w:start w:val="1"/>
      <w:numFmt w:val="lowerRoman"/>
      <w:lvlText w:val="%3."/>
      <w:lvlJc w:val="right"/>
      <w:pPr>
        <w:ind w:left="1329" w:hanging="180"/>
      </w:pPr>
    </w:lvl>
    <w:lvl w:ilvl="3" w:tplc="C0A4D168">
      <w:start w:val="1"/>
      <w:numFmt w:val="decimal"/>
      <w:lvlText w:val="%4."/>
      <w:lvlJc w:val="left"/>
      <w:pPr>
        <w:ind w:left="2049" w:hanging="360"/>
      </w:pPr>
    </w:lvl>
    <w:lvl w:ilvl="4" w:tplc="155A90C2">
      <w:start w:val="1"/>
      <w:numFmt w:val="lowerLetter"/>
      <w:lvlText w:val="%5."/>
      <w:lvlJc w:val="left"/>
      <w:pPr>
        <w:ind w:left="2769" w:hanging="360"/>
      </w:pPr>
    </w:lvl>
    <w:lvl w:ilvl="5" w:tplc="EDCC37D8">
      <w:start w:val="1"/>
      <w:numFmt w:val="lowerRoman"/>
      <w:lvlText w:val="%6."/>
      <w:lvlJc w:val="right"/>
      <w:pPr>
        <w:ind w:left="3489" w:hanging="180"/>
      </w:pPr>
    </w:lvl>
    <w:lvl w:ilvl="6" w:tplc="DCD208C0">
      <w:start w:val="1"/>
      <w:numFmt w:val="decimal"/>
      <w:lvlText w:val="%7."/>
      <w:lvlJc w:val="left"/>
      <w:pPr>
        <w:ind w:left="4209" w:hanging="360"/>
      </w:pPr>
    </w:lvl>
    <w:lvl w:ilvl="7" w:tplc="09545D38">
      <w:start w:val="1"/>
      <w:numFmt w:val="lowerLetter"/>
      <w:lvlText w:val="%8."/>
      <w:lvlJc w:val="left"/>
      <w:pPr>
        <w:ind w:left="4929" w:hanging="360"/>
      </w:pPr>
    </w:lvl>
    <w:lvl w:ilvl="8" w:tplc="A1C8EF2C">
      <w:start w:val="1"/>
      <w:numFmt w:val="lowerRoman"/>
      <w:lvlText w:val="%9."/>
      <w:lvlJc w:val="right"/>
      <w:pPr>
        <w:ind w:left="5649" w:hanging="180"/>
      </w:pPr>
    </w:lvl>
  </w:abstractNum>
  <w:abstractNum w:abstractNumId="17" w15:restartNumberingAfterBreak="0">
    <w:nsid w:val="49921EFF"/>
    <w:multiLevelType w:val="hybridMultilevel"/>
    <w:tmpl w:val="F992E21A"/>
    <w:lvl w:ilvl="0" w:tplc="FFFFFFFF">
      <w:start w:val="1"/>
      <w:numFmt w:val="decimal"/>
      <w:lvlText w:val="%1."/>
      <w:lvlJc w:val="left"/>
      <w:pPr>
        <w:ind w:left="360" w:hanging="360"/>
      </w:pPr>
      <w:rPr>
        <w:rFonts w:hint="default"/>
        <w:b w:val="0"/>
        <w:bCs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5D486CD7"/>
    <w:multiLevelType w:val="hybridMultilevel"/>
    <w:tmpl w:val="DA2C5FC8"/>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F48104E"/>
    <w:multiLevelType w:val="hybridMultilevel"/>
    <w:tmpl w:val="810E8090"/>
    <w:lvl w:ilvl="0" w:tplc="9CFAB948">
      <w:start w:val="1"/>
      <w:numFmt w:val="bullet"/>
      <w:lvlText w:val="•"/>
      <w:lvlJc w:val="left"/>
      <w:pPr>
        <w:ind w:left="303" w:hanging="102"/>
      </w:pPr>
      <w:rPr>
        <w:rFonts w:ascii="Times New Roman" w:eastAsia="Times New Roman" w:hAnsi="Times New Roman" w:hint="default"/>
        <w:b/>
        <w:bCs/>
        <w:w w:val="99"/>
        <w:sz w:val="17"/>
        <w:szCs w:val="17"/>
      </w:rPr>
    </w:lvl>
    <w:lvl w:ilvl="1" w:tplc="821878AE">
      <w:start w:val="1"/>
      <w:numFmt w:val="bullet"/>
      <w:lvlText w:val="•"/>
      <w:lvlJc w:val="left"/>
      <w:pPr>
        <w:ind w:left="1315" w:hanging="102"/>
      </w:pPr>
      <w:rPr>
        <w:rFonts w:hint="default"/>
      </w:rPr>
    </w:lvl>
    <w:lvl w:ilvl="2" w:tplc="0C160C1A">
      <w:start w:val="1"/>
      <w:numFmt w:val="bullet"/>
      <w:lvlText w:val="•"/>
      <w:lvlJc w:val="left"/>
      <w:pPr>
        <w:ind w:left="2327" w:hanging="102"/>
      </w:pPr>
      <w:rPr>
        <w:rFonts w:hint="default"/>
      </w:rPr>
    </w:lvl>
    <w:lvl w:ilvl="3" w:tplc="8166CF96">
      <w:start w:val="1"/>
      <w:numFmt w:val="bullet"/>
      <w:lvlText w:val="•"/>
      <w:lvlJc w:val="left"/>
      <w:pPr>
        <w:ind w:left="3340" w:hanging="102"/>
      </w:pPr>
      <w:rPr>
        <w:rFonts w:hint="default"/>
      </w:rPr>
    </w:lvl>
    <w:lvl w:ilvl="4" w:tplc="63063326">
      <w:start w:val="1"/>
      <w:numFmt w:val="bullet"/>
      <w:lvlText w:val="•"/>
      <w:lvlJc w:val="left"/>
      <w:pPr>
        <w:ind w:left="4352" w:hanging="102"/>
      </w:pPr>
      <w:rPr>
        <w:rFonts w:hint="default"/>
      </w:rPr>
    </w:lvl>
    <w:lvl w:ilvl="5" w:tplc="C052AEDA">
      <w:start w:val="1"/>
      <w:numFmt w:val="bullet"/>
      <w:lvlText w:val="•"/>
      <w:lvlJc w:val="left"/>
      <w:pPr>
        <w:ind w:left="5364" w:hanging="102"/>
      </w:pPr>
      <w:rPr>
        <w:rFonts w:hint="default"/>
      </w:rPr>
    </w:lvl>
    <w:lvl w:ilvl="6" w:tplc="6F187462">
      <w:start w:val="1"/>
      <w:numFmt w:val="bullet"/>
      <w:lvlText w:val="•"/>
      <w:lvlJc w:val="left"/>
      <w:pPr>
        <w:ind w:left="6376" w:hanging="102"/>
      </w:pPr>
      <w:rPr>
        <w:rFonts w:hint="default"/>
      </w:rPr>
    </w:lvl>
    <w:lvl w:ilvl="7" w:tplc="74BAA40E">
      <w:start w:val="1"/>
      <w:numFmt w:val="bullet"/>
      <w:lvlText w:val="•"/>
      <w:lvlJc w:val="left"/>
      <w:pPr>
        <w:ind w:left="7388" w:hanging="102"/>
      </w:pPr>
      <w:rPr>
        <w:rFonts w:hint="default"/>
      </w:rPr>
    </w:lvl>
    <w:lvl w:ilvl="8" w:tplc="2AE858DC">
      <w:start w:val="1"/>
      <w:numFmt w:val="bullet"/>
      <w:lvlText w:val="•"/>
      <w:lvlJc w:val="left"/>
      <w:pPr>
        <w:ind w:left="8401" w:hanging="102"/>
      </w:pPr>
      <w:rPr>
        <w:rFonts w:hint="default"/>
      </w:rPr>
    </w:lvl>
  </w:abstractNum>
  <w:abstractNum w:abstractNumId="20" w15:restartNumberingAfterBreak="0">
    <w:nsid w:val="60326A6C"/>
    <w:multiLevelType w:val="hybridMultilevel"/>
    <w:tmpl w:val="E0F817C0"/>
    <w:lvl w:ilvl="0" w:tplc="7FEE56C8">
      <w:start w:val="1"/>
      <w:numFmt w:val="bullet"/>
      <w:lvlText w:val=""/>
      <w:lvlJc w:val="left"/>
      <w:pPr>
        <w:ind w:left="720" w:hanging="360"/>
      </w:pPr>
      <w:rPr>
        <w:rFonts w:ascii="Symbol" w:hAnsi="Symbol" w:hint="default"/>
      </w:rPr>
    </w:lvl>
    <w:lvl w:ilvl="1" w:tplc="B6345B1A">
      <w:start w:val="1"/>
      <w:numFmt w:val="bullet"/>
      <w:lvlText w:val="o"/>
      <w:lvlJc w:val="left"/>
      <w:pPr>
        <w:ind w:left="1440" w:hanging="360"/>
      </w:pPr>
      <w:rPr>
        <w:rFonts w:ascii="Courier New" w:hAnsi="Courier New" w:hint="default"/>
      </w:rPr>
    </w:lvl>
    <w:lvl w:ilvl="2" w:tplc="4B6E3930">
      <w:start w:val="1"/>
      <w:numFmt w:val="bullet"/>
      <w:lvlText w:val=""/>
      <w:lvlJc w:val="left"/>
      <w:pPr>
        <w:ind w:left="2160" w:hanging="360"/>
      </w:pPr>
      <w:rPr>
        <w:rFonts w:ascii="Wingdings" w:hAnsi="Wingdings" w:hint="default"/>
      </w:rPr>
    </w:lvl>
    <w:lvl w:ilvl="3" w:tplc="31B8B286">
      <w:start w:val="1"/>
      <w:numFmt w:val="bullet"/>
      <w:lvlText w:val=""/>
      <w:lvlJc w:val="left"/>
      <w:pPr>
        <w:ind w:left="2880" w:hanging="360"/>
      </w:pPr>
      <w:rPr>
        <w:rFonts w:ascii="Symbol" w:hAnsi="Symbol" w:hint="default"/>
      </w:rPr>
    </w:lvl>
    <w:lvl w:ilvl="4" w:tplc="6B6EC13A">
      <w:start w:val="1"/>
      <w:numFmt w:val="bullet"/>
      <w:lvlText w:val="o"/>
      <w:lvlJc w:val="left"/>
      <w:pPr>
        <w:ind w:left="3600" w:hanging="360"/>
      </w:pPr>
      <w:rPr>
        <w:rFonts w:ascii="Courier New" w:hAnsi="Courier New" w:hint="default"/>
      </w:rPr>
    </w:lvl>
    <w:lvl w:ilvl="5" w:tplc="6ADA9674">
      <w:start w:val="1"/>
      <w:numFmt w:val="bullet"/>
      <w:lvlText w:val=""/>
      <w:lvlJc w:val="left"/>
      <w:pPr>
        <w:ind w:left="4320" w:hanging="360"/>
      </w:pPr>
      <w:rPr>
        <w:rFonts w:ascii="Wingdings" w:hAnsi="Wingdings" w:hint="default"/>
      </w:rPr>
    </w:lvl>
    <w:lvl w:ilvl="6" w:tplc="5F8C0252">
      <w:start w:val="1"/>
      <w:numFmt w:val="bullet"/>
      <w:lvlText w:val=""/>
      <w:lvlJc w:val="left"/>
      <w:pPr>
        <w:ind w:left="5040" w:hanging="360"/>
      </w:pPr>
      <w:rPr>
        <w:rFonts w:ascii="Symbol" w:hAnsi="Symbol" w:hint="default"/>
      </w:rPr>
    </w:lvl>
    <w:lvl w:ilvl="7" w:tplc="7A06BFC2">
      <w:start w:val="1"/>
      <w:numFmt w:val="bullet"/>
      <w:lvlText w:val="o"/>
      <w:lvlJc w:val="left"/>
      <w:pPr>
        <w:ind w:left="5760" w:hanging="360"/>
      </w:pPr>
      <w:rPr>
        <w:rFonts w:ascii="Courier New" w:hAnsi="Courier New" w:hint="default"/>
      </w:rPr>
    </w:lvl>
    <w:lvl w:ilvl="8" w:tplc="EB966AB2">
      <w:start w:val="1"/>
      <w:numFmt w:val="bullet"/>
      <w:lvlText w:val=""/>
      <w:lvlJc w:val="left"/>
      <w:pPr>
        <w:ind w:left="6480" w:hanging="360"/>
      </w:pPr>
      <w:rPr>
        <w:rFonts w:ascii="Wingdings" w:hAnsi="Wingdings" w:hint="default"/>
      </w:rPr>
    </w:lvl>
  </w:abstractNum>
  <w:abstractNum w:abstractNumId="21" w15:restartNumberingAfterBreak="0">
    <w:nsid w:val="65A9A128"/>
    <w:multiLevelType w:val="hybridMultilevel"/>
    <w:tmpl w:val="C8C02246"/>
    <w:lvl w:ilvl="0" w:tplc="5540E388">
      <w:start w:val="1"/>
      <w:numFmt w:val="decimal"/>
      <w:lvlText w:val="%1."/>
      <w:lvlJc w:val="left"/>
      <w:pPr>
        <w:ind w:left="360" w:hanging="360"/>
      </w:pPr>
    </w:lvl>
    <w:lvl w:ilvl="1" w:tplc="6712B518">
      <w:start w:val="1"/>
      <w:numFmt w:val="lowerLetter"/>
      <w:lvlText w:val="%2."/>
      <w:lvlJc w:val="left"/>
      <w:pPr>
        <w:ind w:left="1440" w:hanging="360"/>
      </w:pPr>
    </w:lvl>
    <w:lvl w:ilvl="2" w:tplc="0F6ABF8A">
      <w:start w:val="1"/>
      <w:numFmt w:val="lowerRoman"/>
      <w:lvlText w:val="%3."/>
      <w:lvlJc w:val="right"/>
      <w:pPr>
        <w:ind w:left="2160" w:hanging="180"/>
      </w:pPr>
    </w:lvl>
    <w:lvl w:ilvl="3" w:tplc="9CB414FA">
      <w:start w:val="1"/>
      <w:numFmt w:val="decimal"/>
      <w:lvlText w:val="%4."/>
      <w:lvlJc w:val="left"/>
      <w:pPr>
        <w:ind w:left="2880" w:hanging="360"/>
      </w:pPr>
    </w:lvl>
    <w:lvl w:ilvl="4" w:tplc="08645100">
      <w:start w:val="1"/>
      <w:numFmt w:val="lowerLetter"/>
      <w:lvlText w:val="%5."/>
      <w:lvlJc w:val="left"/>
      <w:pPr>
        <w:ind w:left="3600" w:hanging="360"/>
      </w:pPr>
    </w:lvl>
    <w:lvl w:ilvl="5" w:tplc="D2AE16E6">
      <w:start w:val="1"/>
      <w:numFmt w:val="lowerRoman"/>
      <w:lvlText w:val="%6."/>
      <w:lvlJc w:val="right"/>
      <w:pPr>
        <w:ind w:left="4320" w:hanging="180"/>
      </w:pPr>
    </w:lvl>
    <w:lvl w:ilvl="6" w:tplc="BC3E3066">
      <w:start w:val="1"/>
      <w:numFmt w:val="decimal"/>
      <w:lvlText w:val="%7."/>
      <w:lvlJc w:val="left"/>
      <w:pPr>
        <w:ind w:left="5040" w:hanging="360"/>
      </w:pPr>
    </w:lvl>
    <w:lvl w:ilvl="7" w:tplc="2544FB0A">
      <w:start w:val="1"/>
      <w:numFmt w:val="lowerLetter"/>
      <w:lvlText w:val="%8."/>
      <w:lvlJc w:val="left"/>
      <w:pPr>
        <w:ind w:left="5760" w:hanging="360"/>
      </w:pPr>
    </w:lvl>
    <w:lvl w:ilvl="8" w:tplc="7A74110E">
      <w:start w:val="1"/>
      <w:numFmt w:val="lowerRoman"/>
      <w:lvlText w:val="%9."/>
      <w:lvlJc w:val="right"/>
      <w:pPr>
        <w:ind w:left="6480" w:hanging="180"/>
      </w:pPr>
    </w:lvl>
  </w:abstractNum>
  <w:abstractNum w:abstractNumId="22" w15:restartNumberingAfterBreak="0">
    <w:nsid w:val="6C17EC03"/>
    <w:multiLevelType w:val="hybridMultilevel"/>
    <w:tmpl w:val="B7245B0E"/>
    <w:lvl w:ilvl="0" w:tplc="97BCA28C">
      <w:start w:val="1"/>
      <w:numFmt w:val="bullet"/>
      <w:lvlText w:val=""/>
      <w:lvlJc w:val="left"/>
      <w:pPr>
        <w:ind w:left="451" w:hanging="360"/>
      </w:pPr>
      <w:rPr>
        <w:rFonts w:ascii="Symbol" w:hAnsi="Symbol" w:hint="default"/>
      </w:rPr>
    </w:lvl>
    <w:lvl w:ilvl="1" w:tplc="63A2D646">
      <w:start w:val="1"/>
      <w:numFmt w:val="bullet"/>
      <w:lvlText w:val="o"/>
      <w:lvlJc w:val="left"/>
      <w:pPr>
        <w:ind w:left="1171" w:hanging="360"/>
      </w:pPr>
      <w:rPr>
        <w:rFonts w:ascii="Courier New" w:hAnsi="Courier New" w:hint="default"/>
      </w:rPr>
    </w:lvl>
    <w:lvl w:ilvl="2" w:tplc="EC980B48">
      <w:start w:val="1"/>
      <w:numFmt w:val="bullet"/>
      <w:lvlText w:val=""/>
      <w:lvlJc w:val="left"/>
      <w:pPr>
        <w:ind w:left="1891" w:hanging="360"/>
      </w:pPr>
      <w:rPr>
        <w:rFonts w:ascii="Wingdings" w:hAnsi="Wingdings" w:hint="default"/>
      </w:rPr>
    </w:lvl>
    <w:lvl w:ilvl="3" w:tplc="439E935E">
      <w:start w:val="1"/>
      <w:numFmt w:val="bullet"/>
      <w:lvlText w:val=""/>
      <w:lvlJc w:val="left"/>
      <w:pPr>
        <w:ind w:left="2611" w:hanging="360"/>
      </w:pPr>
      <w:rPr>
        <w:rFonts w:ascii="Symbol" w:hAnsi="Symbol" w:hint="default"/>
      </w:rPr>
    </w:lvl>
    <w:lvl w:ilvl="4" w:tplc="0BD64A8C">
      <w:start w:val="1"/>
      <w:numFmt w:val="bullet"/>
      <w:lvlText w:val="o"/>
      <w:lvlJc w:val="left"/>
      <w:pPr>
        <w:ind w:left="3331" w:hanging="360"/>
      </w:pPr>
      <w:rPr>
        <w:rFonts w:ascii="Courier New" w:hAnsi="Courier New" w:hint="default"/>
      </w:rPr>
    </w:lvl>
    <w:lvl w:ilvl="5" w:tplc="7072360E">
      <w:start w:val="1"/>
      <w:numFmt w:val="bullet"/>
      <w:lvlText w:val=""/>
      <w:lvlJc w:val="left"/>
      <w:pPr>
        <w:ind w:left="4051" w:hanging="360"/>
      </w:pPr>
      <w:rPr>
        <w:rFonts w:ascii="Wingdings" w:hAnsi="Wingdings" w:hint="default"/>
      </w:rPr>
    </w:lvl>
    <w:lvl w:ilvl="6" w:tplc="164E2BC8">
      <w:start w:val="1"/>
      <w:numFmt w:val="bullet"/>
      <w:lvlText w:val=""/>
      <w:lvlJc w:val="left"/>
      <w:pPr>
        <w:ind w:left="4771" w:hanging="360"/>
      </w:pPr>
      <w:rPr>
        <w:rFonts w:ascii="Symbol" w:hAnsi="Symbol" w:hint="default"/>
      </w:rPr>
    </w:lvl>
    <w:lvl w:ilvl="7" w:tplc="E830043C">
      <w:start w:val="1"/>
      <w:numFmt w:val="bullet"/>
      <w:lvlText w:val="o"/>
      <w:lvlJc w:val="left"/>
      <w:pPr>
        <w:ind w:left="5491" w:hanging="360"/>
      </w:pPr>
      <w:rPr>
        <w:rFonts w:ascii="Courier New" w:hAnsi="Courier New" w:hint="default"/>
      </w:rPr>
    </w:lvl>
    <w:lvl w:ilvl="8" w:tplc="DAF0D81C">
      <w:start w:val="1"/>
      <w:numFmt w:val="bullet"/>
      <w:lvlText w:val=""/>
      <w:lvlJc w:val="left"/>
      <w:pPr>
        <w:ind w:left="6211" w:hanging="360"/>
      </w:pPr>
      <w:rPr>
        <w:rFonts w:ascii="Wingdings" w:hAnsi="Wingdings" w:hint="default"/>
      </w:rPr>
    </w:lvl>
  </w:abstractNum>
  <w:abstractNum w:abstractNumId="23" w15:restartNumberingAfterBreak="0">
    <w:nsid w:val="6FAB3CDC"/>
    <w:multiLevelType w:val="hybridMultilevel"/>
    <w:tmpl w:val="BB844DA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71906E26"/>
    <w:multiLevelType w:val="hybridMultilevel"/>
    <w:tmpl w:val="BB844DA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8C30A9E"/>
    <w:multiLevelType w:val="hybridMultilevel"/>
    <w:tmpl w:val="69926A5C"/>
    <w:lvl w:ilvl="0" w:tplc="EBC8E2D8">
      <w:start w:val="1"/>
      <w:numFmt w:val="decimal"/>
      <w:lvlText w:val="%1."/>
      <w:lvlJc w:val="left"/>
      <w:pPr>
        <w:ind w:left="360" w:hanging="360"/>
      </w:pPr>
    </w:lvl>
    <w:lvl w:ilvl="1" w:tplc="1CC409C4">
      <w:start w:val="1"/>
      <w:numFmt w:val="lowerLetter"/>
      <w:lvlText w:val="%2."/>
      <w:lvlJc w:val="left"/>
      <w:pPr>
        <w:ind w:left="1080" w:hanging="360"/>
      </w:pPr>
    </w:lvl>
    <w:lvl w:ilvl="2" w:tplc="F2C8886C">
      <w:start w:val="1"/>
      <w:numFmt w:val="lowerRoman"/>
      <w:lvlText w:val="%3."/>
      <w:lvlJc w:val="right"/>
      <w:pPr>
        <w:ind w:left="1800" w:hanging="180"/>
      </w:pPr>
    </w:lvl>
    <w:lvl w:ilvl="3" w:tplc="280E0AB0">
      <w:start w:val="1"/>
      <w:numFmt w:val="decimal"/>
      <w:lvlText w:val="%4."/>
      <w:lvlJc w:val="left"/>
      <w:pPr>
        <w:ind w:left="2520" w:hanging="360"/>
      </w:pPr>
    </w:lvl>
    <w:lvl w:ilvl="4" w:tplc="5A4EE1C2">
      <w:start w:val="1"/>
      <w:numFmt w:val="lowerLetter"/>
      <w:lvlText w:val="%5."/>
      <w:lvlJc w:val="left"/>
      <w:pPr>
        <w:ind w:left="3240" w:hanging="360"/>
      </w:pPr>
    </w:lvl>
    <w:lvl w:ilvl="5" w:tplc="8BACB586">
      <w:start w:val="1"/>
      <w:numFmt w:val="lowerRoman"/>
      <w:lvlText w:val="%6."/>
      <w:lvlJc w:val="right"/>
      <w:pPr>
        <w:ind w:left="3960" w:hanging="180"/>
      </w:pPr>
    </w:lvl>
    <w:lvl w:ilvl="6" w:tplc="5E568DEE">
      <w:start w:val="1"/>
      <w:numFmt w:val="decimal"/>
      <w:lvlText w:val="%7."/>
      <w:lvlJc w:val="left"/>
      <w:pPr>
        <w:ind w:left="4680" w:hanging="360"/>
      </w:pPr>
    </w:lvl>
    <w:lvl w:ilvl="7" w:tplc="700E42B6">
      <w:start w:val="1"/>
      <w:numFmt w:val="lowerLetter"/>
      <w:lvlText w:val="%8."/>
      <w:lvlJc w:val="left"/>
      <w:pPr>
        <w:ind w:left="5400" w:hanging="360"/>
      </w:pPr>
    </w:lvl>
    <w:lvl w:ilvl="8" w:tplc="D42AF646">
      <w:start w:val="1"/>
      <w:numFmt w:val="lowerRoman"/>
      <w:lvlText w:val="%9."/>
      <w:lvlJc w:val="right"/>
      <w:pPr>
        <w:ind w:left="6120" w:hanging="180"/>
      </w:pPr>
    </w:lvl>
  </w:abstractNum>
  <w:abstractNum w:abstractNumId="26" w15:restartNumberingAfterBreak="0">
    <w:nsid w:val="790C1590"/>
    <w:multiLevelType w:val="hybridMultilevel"/>
    <w:tmpl w:val="0B24B94C"/>
    <w:lvl w:ilvl="0" w:tplc="2C622428">
      <w:start w:val="1"/>
      <w:numFmt w:val="decimal"/>
      <w:lvlText w:val="%1."/>
      <w:lvlJc w:val="left"/>
      <w:pPr>
        <w:ind w:left="222" w:hanging="360"/>
      </w:pPr>
      <w:rPr>
        <w:b w:val="0"/>
        <w:bCs w:val="0"/>
      </w:rPr>
    </w:lvl>
    <w:lvl w:ilvl="1" w:tplc="0C0A0019" w:tentative="1">
      <w:start w:val="1"/>
      <w:numFmt w:val="lowerLetter"/>
      <w:lvlText w:val="%2."/>
      <w:lvlJc w:val="left"/>
      <w:pPr>
        <w:ind w:left="1302" w:hanging="360"/>
      </w:pPr>
    </w:lvl>
    <w:lvl w:ilvl="2" w:tplc="0C0A001B" w:tentative="1">
      <w:start w:val="1"/>
      <w:numFmt w:val="lowerRoman"/>
      <w:lvlText w:val="%3."/>
      <w:lvlJc w:val="right"/>
      <w:pPr>
        <w:ind w:left="2022" w:hanging="180"/>
      </w:pPr>
    </w:lvl>
    <w:lvl w:ilvl="3" w:tplc="0C0A000F" w:tentative="1">
      <w:start w:val="1"/>
      <w:numFmt w:val="decimal"/>
      <w:lvlText w:val="%4."/>
      <w:lvlJc w:val="left"/>
      <w:pPr>
        <w:ind w:left="2742" w:hanging="360"/>
      </w:pPr>
    </w:lvl>
    <w:lvl w:ilvl="4" w:tplc="0C0A0019" w:tentative="1">
      <w:start w:val="1"/>
      <w:numFmt w:val="lowerLetter"/>
      <w:lvlText w:val="%5."/>
      <w:lvlJc w:val="left"/>
      <w:pPr>
        <w:ind w:left="3462" w:hanging="360"/>
      </w:pPr>
    </w:lvl>
    <w:lvl w:ilvl="5" w:tplc="0C0A001B" w:tentative="1">
      <w:start w:val="1"/>
      <w:numFmt w:val="lowerRoman"/>
      <w:lvlText w:val="%6."/>
      <w:lvlJc w:val="right"/>
      <w:pPr>
        <w:ind w:left="4182" w:hanging="180"/>
      </w:pPr>
    </w:lvl>
    <w:lvl w:ilvl="6" w:tplc="0C0A000F" w:tentative="1">
      <w:start w:val="1"/>
      <w:numFmt w:val="decimal"/>
      <w:lvlText w:val="%7."/>
      <w:lvlJc w:val="left"/>
      <w:pPr>
        <w:ind w:left="4902" w:hanging="360"/>
      </w:pPr>
    </w:lvl>
    <w:lvl w:ilvl="7" w:tplc="0C0A0019" w:tentative="1">
      <w:start w:val="1"/>
      <w:numFmt w:val="lowerLetter"/>
      <w:lvlText w:val="%8."/>
      <w:lvlJc w:val="left"/>
      <w:pPr>
        <w:ind w:left="5622" w:hanging="360"/>
      </w:pPr>
    </w:lvl>
    <w:lvl w:ilvl="8" w:tplc="0C0A001B" w:tentative="1">
      <w:start w:val="1"/>
      <w:numFmt w:val="lowerRoman"/>
      <w:lvlText w:val="%9."/>
      <w:lvlJc w:val="right"/>
      <w:pPr>
        <w:ind w:left="6342" w:hanging="180"/>
      </w:pPr>
    </w:lvl>
  </w:abstractNum>
  <w:abstractNum w:abstractNumId="27" w15:restartNumberingAfterBreak="0">
    <w:nsid w:val="7B0B33D9"/>
    <w:multiLevelType w:val="hybridMultilevel"/>
    <w:tmpl w:val="A27A9A26"/>
    <w:lvl w:ilvl="0" w:tplc="2C622428">
      <w:start w:val="1"/>
      <w:numFmt w:val="decimal"/>
      <w:lvlText w:val="%1."/>
      <w:lvlJc w:val="left"/>
      <w:pPr>
        <w:ind w:left="242" w:hanging="360"/>
      </w:pPr>
      <w:rPr>
        <w:b w:val="0"/>
        <w:bCs w:val="0"/>
      </w:rPr>
    </w:lvl>
    <w:lvl w:ilvl="1" w:tplc="0C0A0019" w:tentative="1">
      <w:start w:val="1"/>
      <w:numFmt w:val="lowerLetter"/>
      <w:lvlText w:val="%2."/>
      <w:lvlJc w:val="left"/>
      <w:pPr>
        <w:ind w:left="1322" w:hanging="360"/>
      </w:pPr>
    </w:lvl>
    <w:lvl w:ilvl="2" w:tplc="0C0A001B" w:tentative="1">
      <w:start w:val="1"/>
      <w:numFmt w:val="lowerRoman"/>
      <w:lvlText w:val="%3."/>
      <w:lvlJc w:val="right"/>
      <w:pPr>
        <w:ind w:left="2042" w:hanging="180"/>
      </w:pPr>
    </w:lvl>
    <w:lvl w:ilvl="3" w:tplc="0C0A000F" w:tentative="1">
      <w:start w:val="1"/>
      <w:numFmt w:val="decimal"/>
      <w:lvlText w:val="%4."/>
      <w:lvlJc w:val="left"/>
      <w:pPr>
        <w:ind w:left="2762" w:hanging="360"/>
      </w:pPr>
    </w:lvl>
    <w:lvl w:ilvl="4" w:tplc="0C0A0019" w:tentative="1">
      <w:start w:val="1"/>
      <w:numFmt w:val="lowerLetter"/>
      <w:lvlText w:val="%5."/>
      <w:lvlJc w:val="left"/>
      <w:pPr>
        <w:ind w:left="3482" w:hanging="360"/>
      </w:pPr>
    </w:lvl>
    <w:lvl w:ilvl="5" w:tplc="0C0A001B" w:tentative="1">
      <w:start w:val="1"/>
      <w:numFmt w:val="lowerRoman"/>
      <w:lvlText w:val="%6."/>
      <w:lvlJc w:val="right"/>
      <w:pPr>
        <w:ind w:left="4202" w:hanging="180"/>
      </w:pPr>
    </w:lvl>
    <w:lvl w:ilvl="6" w:tplc="0C0A000F" w:tentative="1">
      <w:start w:val="1"/>
      <w:numFmt w:val="decimal"/>
      <w:lvlText w:val="%7."/>
      <w:lvlJc w:val="left"/>
      <w:pPr>
        <w:ind w:left="4922" w:hanging="360"/>
      </w:pPr>
    </w:lvl>
    <w:lvl w:ilvl="7" w:tplc="0C0A0019" w:tentative="1">
      <w:start w:val="1"/>
      <w:numFmt w:val="lowerLetter"/>
      <w:lvlText w:val="%8."/>
      <w:lvlJc w:val="left"/>
      <w:pPr>
        <w:ind w:left="5642" w:hanging="360"/>
      </w:pPr>
    </w:lvl>
    <w:lvl w:ilvl="8" w:tplc="0C0A001B" w:tentative="1">
      <w:start w:val="1"/>
      <w:numFmt w:val="lowerRoman"/>
      <w:lvlText w:val="%9."/>
      <w:lvlJc w:val="right"/>
      <w:pPr>
        <w:ind w:left="6362" w:hanging="180"/>
      </w:pPr>
    </w:lvl>
  </w:abstractNum>
  <w:num w:numId="1" w16cid:durableId="1599869862">
    <w:abstractNumId w:val="22"/>
  </w:num>
  <w:num w:numId="2" w16cid:durableId="1463881517">
    <w:abstractNumId w:val="5"/>
  </w:num>
  <w:num w:numId="3" w16cid:durableId="1317419281">
    <w:abstractNumId w:val="21"/>
  </w:num>
  <w:num w:numId="4" w16cid:durableId="1811438108">
    <w:abstractNumId w:val="15"/>
  </w:num>
  <w:num w:numId="5" w16cid:durableId="1371146485">
    <w:abstractNumId w:val="9"/>
  </w:num>
  <w:num w:numId="6" w16cid:durableId="1661889482">
    <w:abstractNumId w:val="3"/>
  </w:num>
  <w:num w:numId="7" w16cid:durableId="1563327141">
    <w:abstractNumId w:val="16"/>
  </w:num>
  <w:num w:numId="8" w16cid:durableId="514881394">
    <w:abstractNumId w:val="4"/>
  </w:num>
  <w:num w:numId="9" w16cid:durableId="1864829555">
    <w:abstractNumId w:val="25"/>
  </w:num>
  <w:num w:numId="10" w16cid:durableId="1709061201">
    <w:abstractNumId w:val="0"/>
  </w:num>
  <w:num w:numId="11" w16cid:durableId="135412923">
    <w:abstractNumId w:val="11"/>
  </w:num>
  <w:num w:numId="12" w16cid:durableId="118888344">
    <w:abstractNumId w:val="20"/>
  </w:num>
  <w:num w:numId="13" w16cid:durableId="954216710">
    <w:abstractNumId w:val="19"/>
  </w:num>
  <w:num w:numId="14" w16cid:durableId="2140150777">
    <w:abstractNumId w:val="17"/>
  </w:num>
  <w:num w:numId="15" w16cid:durableId="1303000351">
    <w:abstractNumId w:val="8"/>
  </w:num>
  <w:num w:numId="16" w16cid:durableId="1476415674">
    <w:abstractNumId w:val="13"/>
  </w:num>
  <w:num w:numId="17" w16cid:durableId="1364787903">
    <w:abstractNumId w:val="26"/>
  </w:num>
  <w:num w:numId="18" w16cid:durableId="463229831">
    <w:abstractNumId w:val="10"/>
  </w:num>
  <w:num w:numId="19" w16cid:durableId="1710835843">
    <w:abstractNumId w:val="27"/>
  </w:num>
  <w:num w:numId="20" w16cid:durableId="2078505675">
    <w:abstractNumId w:val="12"/>
  </w:num>
  <w:num w:numId="21" w16cid:durableId="1686243892">
    <w:abstractNumId w:val="7"/>
  </w:num>
  <w:num w:numId="22" w16cid:durableId="1484277805">
    <w:abstractNumId w:val="23"/>
  </w:num>
  <w:num w:numId="23" w16cid:durableId="2045792775">
    <w:abstractNumId w:val="24"/>
  </w:num>
  <w:num w:numId="24" w16cid:durableId="341321540">
    <w:abstractNumId w:val="1"/>
  </w:num>
  <w:num w:numId="25" w16cid:durableId="859469034">
    <w:abstractNumId w:val="18"/>
  </w:num>
  <w:num w:numId="26" w16cid:durableId="212272352">
    <w:abstractNumId w:val="6"/>
  </w:num>
  <w:num w:numId="27" w16cid:durableId="1361079355">
    <w:abstractNumId w:val="14"/>
  </w:num>
  <w:num w:numId="28" w16cid:durableId="1797022803">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CL" w:vendorID="64" w:dllVersion="0" w:nlCheck="1" w:checkStyle="0"/>
  <w:activeWritingStyle w:appName="MSWord" w:lang="en-US" w:vendorID="64" w:dllVersion="0" w:nlCheck="1" w:checkStyle="0"/>
  <w:activeWritingStyle w:appName="MSWord" w:lang="es-ES" w:vendorID="64" w:dllVersion="0" w:nlCheck="1" w:checkStyle="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4C8"/>
    <w:rsid w:val="00000418"/>
    <w:rsid w:val="000011B3"/>
    <w:rsid w:val="00011E46"/>
    <w:rsid w:val="00011FE3"/>
    <w:rsid w:val="00016978"/>
    <w:rsid w:val="00031187"/>
    <w:rsid w:val="000505E4"/>
    <w:rsid w:val="0006464F"/>
    <w:rsid w:val="000800DA"/>
    <w:rsid w:val="00083BA3"/>
    <w:rsid w:val="00087889"/>
    <w:rsid w:val="000A3D6B"/>
    <w:rsid w:val="000C04AC"/>
    <w:rsid w:val="000D0800"/>
    <w:rsid w:val="000D1B15"/>
    <w:rsid w:val="000D53D9"/>
    <w:rsid w:val="000D6E3E"/>
    <w:rsid w:val="000D6F1B"/>
    <w:rsid w:val="000E3F6F"/>
    <w:rsid w:val="000E7C9C"/>
    <w:rsid w:val="0011480C"/>
    <w:rsid w:val="00114846"/>
    <w:rsid w:val="00120FDD"/>
    <w:rsid w:val="001279CE"/>
    <w:rsid w:val="00192669"/>
    <w:rsid w:val="001A07F6"/>
    <w:rsid w:val="001A674A"/>
    <w:rsid w:val="001A6B10"/>
    <w:rsid w:val="001A6C1C"/>
    <w:rsid w:val="001B199A"/>
    <w:rsid w:val="001B73AE"/>
    <w:rsid w:val="001E258F"/>
    <w:rsid w:val="001E5EAC"/>
    <w:rsid w:val="002056EC"/>
    <w:rsid w:val="00256E36"/>
    <w:rsid w:val="002643F9"/>
    <w:rsid w:val="002647BE"/>
    <w:rsid w:val="002721D2"/>
    <w:rsid w:val="0029098A"/>
    <w:rsid w:val="002B6005"/>
    <w:rsid w:val="002C4A62"/>
    <w:rsid w:val="002E4866"/>
    <w:rsid w:val="00300A37"/>
    <w:rsid w:val="00310247"/>
    <w:rsid w:val="0032779C"/>
    <w:rsid w:val="00342EFD"/>
    <w:rsid w:val="00345EA7"/>
    <w:rsid w:val="0037504F"/>
    <w:rsid w:val="003916FA"/>
    <w:rsid w:val="003A3238"/>
    <w:rsid w:val="003A57EE"/>
    <w:rsid w:val="003C09F7"/>
    <w:rsid w:val="003C1556"/>
    <w:rsid w:val="003D67B4"/>
    <w:rsid w:val="003F1087"/>
    <w:rsid w:val="00415548"/>
    <w:rsid w:val="00424D1D"/>
    <w:rsid w:val="00437CC7"/>
    <w:rsid w:val="00450ABF"/>
    <w:rsid w:val="00452C8E"/>
    <w:rsid w:val="00455247"/>
    <w:rsid w:val="0048162E"/>
    <w:rsid w:val="00492C45"/>
    <w:rsid w:val="004A2E9A"/>
    <w:rsid w:val="00505027"/>
    <w:rsid w:val="005120E8"/>
    <w:rsid w:val="00513CEC"/>
    <w:rsid w:val="00526FB9"/>
    <w:rsid w:val="00532795"/>
    <w:rsid w:val="0053774D"/>
    <w:rsid w:val="0054505B"/>
    <w:rsid w:val="005541C7"/>
    <w:rsid w:val="00556931"/>
    <w:rsid w:val="00564680"/>
    <w:rsid w:val="005757D2"/>
    <w:rsid w:val="00583B20"/>
    <w:rsid w:val="0058479E"/>
    <w:rsid w:val="005979AB"/>
    <w:rsid w:val="005A5390"/>
    <w:rsid w:val="005B2A72"/>
    <w:rsid w:val="005C196B"/>
    <w:rsid w:val="005C6477"/>
    <w:rsid w:val="006136E3"/>
    <w:rsid w:val="00617685"/>
    <w:rsid w:val="006211EA"/>
    <w:rsid w:val="00623C2D"/>
    <w:rsid w:val="0063548E"/>
    <w:rsid w:val="00642FAB"/>
    <w:rsid w:val="0064478D"/>
    <w:rsid w:val="006507C4"/>
    <w:rsid w:val="0065463D"/>
    <w:rsid w:val="00666A79"/>
    <w:rsid w:val="00671945"/>
    <w:rsid w:val="00673083"/>
    <w:rsid w:val="0069065E"/>
    <w:rsid w:val="006A1240"/>
    <w:rsid w:val="006A4B66"/>
    <w:rsid w:val="006B1ADD"/>
    <w:rsid w:val="006B3AB6"/>
    <w:rsid w:val="006B5DCA"/>
    <w:rsid w:val="006B7660"/>
    <w:rsid w:val="006C57E7"/>
    <w:rsid w:val="006E53A0"/>
    <w:rsid w:val="006E64C8"/>
    <w:rsid w:val="006E6601"/>
    <w:rsid w:val="006E72C2"/>
    <w:rsid w:val="006F74C6"/>
    <w:rsid w:val="00704011"/>
    <w:rsid w:val="0071099D"/>
    <w:rsid w:val="0071222E"/>
    <w:rsid w:val="00715107"/>
    <w:rsid w:val="00717B8C"/>
    <w:rsid w:val="007203A2"/>
    <w:rsid w:val="00724E97"/>
    <w:rsid w:val="00732A89"/>
    <w:rsid w:val="00734C5A"/>
    <w:rsid w:val="007371D5"/>
    <w:rsid w:val="00737820"/>
    <w:rsid w:val="007400FA"/>
    <w:rsid w:val="007938B9"/>
    <w:rsid w:val="0079731A"/>
    <w:rsid w:val="007A35A8"/>
    <w:rsid w:val="007A7E04"/>
    <w:rsid w:val="007C15CA"/>
    <w:rsid w:val="007C4665"/>
    <w:rsid w:val="007D32AD"/>
    <w:rsid w:val="007D5155"/>
    <w:rsid w:val="00802F6F"/>
    <w:rsid w:val="00812B18"/>
    <w:rsid w:val="00820B67"/>
    <w:rsid w:val="00831106"/>
    <w:rsid w:val="00831A2C"/>
    <w:rsid w:val="00831CE0"/>
    <w:rsid w:val="008359A7"/>
    <w:rsid w:val="00847660"/>
    <w:rsid w:val="00853311"/>
    <w:rsid w:val="00862BD4"/>
    <w:rsid w:val="00863A53"/>
    <w:rsid w:val="00864166"/>
    <w:rsid w:val="008833C3"/>
    <w:rsid w:val="008878A5"/>
    <w:rsid w:val="008969AF"/>
    <w:rsid w:val="008A16DE"/>
    <w:rsid w:val="008A299E"/>
    <w:rsid w:val="008A7E5E"/>
    <w:rsid w:val="008B4A90"/>
    <w:rsid w:val="008B6B57"/>
    <w:rsid w:val="008D680F"/>
    <w:rsid w:val="008E4463"/>
    <w:rsid w:val="008E6E5D"/>
    <w:rsid w:val="008F250E"/>
    <w:rsid w:val="008F5F5C"/>
    <w:rsid w:val="008F6EC9"/>
    <w:rsid w:val="00902A54"/>
    <w:rsid w:val="009142CE"/>
    <w:rsid w:val="00923BC9"/>
    <w:rsid w:val="00936961"/>
    <w:rsid w:val="0094414C"/>
    <w:rsid w:val="00952B8C"/>
    <w:rsid w:val="009572FF"/>
    <w:rsid w:val="00964A1F"/>
    <w:rsid w:val="00972341"/>
    <w:rsid w:val="00977CA3"/>
    <w:rsid w:val="00982E72"/>
    <w:rsid w:val="009A48FB"/>
    <w:rsid w:val="009A57F5"/>
    <w:rsid w:val="009B1F91"/>
    <w:rsid w:val="009B57C1"/>
    <w:rsid w:val="009B5B4C"/>
    <w:rsid w:val="009D49C4"/>
    <w:rsid w:val="009D7479"/>
    <w:rsid w:val="009E2087"/>
    <w:rsid w:val="009E2BFD"/>
    <w:rsid w:val="009F3922"/>
    <w:rsid w:val="00A01F9B"/>
    <w:rsid w:val="00A066C3"/>
    <w:rsid w:val="00A23306"/>
    <w:rsid w:val="00A33706"/>
    <w:rsid w:val="00A36083"/>
    <w:rsid w:val="00A62F74"/>
    <w:rsid w:val="00A6350A"/>
    <w:rsid w:val="00A774E8"/>
    <w:rsid w:val="00A96B96"/>
    <w:rsid w:val="00AB256D"/>
    <w:rsid w:val="00AC5413"/>
    <w:rsid w:val="00AC5852"/>
    <w:rsid w:val="00AD79FC"/>
    <w:rsid w:val="00AE4E91"/>
    <w:rsid w:val="00B051B8"/>
    <w:rsid w:val="00B07BAB"/>
    <w:rsid w:val="00B132CE"/>
    <w:rsid w:val="00B23088"/>
    <w:rsid w:val="00B23C62"/>
    <w:rsid w:val="00B2512B"/>
    <w:rsid w:val="00B30A1C"/>
    <w:rsid w:val="00B523BB"/>
    <w:rsid w:val="00B54072"/>
    <w:rsid w:val="00B556AE"/>
    <w:rsid w:val="00B726D8"/>
    <w:rsid w:val="00B826F6"/>
    <w:rsid w:val="00B87DB5"/>
    <w:rsid w:val="00B96120"/>
    <w:rsid w:val="00BB4598"/>
    <w:rsid w:val="00BB7864"/>
    <w:rsid w:val="00BC1096"/>
    <w:rsid w:val="00BC7872"/>
    <w:rsid w:val="00BE69C4"/>
    <w:rsid w:val="00BE6E0C"/>
    <w:rsid w:val="00BE7EC5"/>
    <w:rsid w:val="00C53C14"/>
    <w:rsid w:val="00CA062C"/>
    <w:rsid w:val="00CA1A21"/>
    <w:rsid w:val="00CB5BC8"/>
    <w:rsid w:val="00CC70C9"/>
    <w:rsid w:val="00CD23FB"/>
    <w:rsid w:val="00CD3CFF"/>
    <w:rsid w:val="00CD530D"/>
    <w:rsid w:val="00CE633E"/>
    <w:rsid w:val="00D1174B"/>
    <w:rsid w:val="00D11C1B"/>
    <w:rsid w:val="00D14C82"/>
    <w:rsid w:val="00D15798"/>
    <w:rsid w:val="00D253C2"/>
    <w:rsid w:val="00D32959"/>
    <w:rsid w:val="00D37F45"/>
    <w:rsid w:val="00D550FE"/>
    <w:rsid w:val="00D601EA"/>
    <w:rsid w:val="00D70B61"/>
    <w:rsid w:val="00DC2F41"/>
    <w:rsid w:val="00DC5714"/>
    <w:rsid w:val="00DD17CB"/>
    <w:rsid w:val="00DE5501"/>
    <w:rsid w:val="00E04C4B"/>
    <w:rsid w:val="00E22E3F"/>
    <w:rsid w:val="00E2397D"/>
    <w:rsid w:val="00E248DC"/>
    <w:rsid w:val="00E315F3"/>
    <w:rsid w:val="00E3715B"/>
    <w:rsid w:val="00E43A58"/>
    <w:rsid w:val="00E4743A"/>
    <w:rsid w:val="00E71922"/>
    <w:rsid w:val="00E871C9"/>
    <w:rsid w:val="00EA693F"/>
    <w:rsid w:val="00EC188E"/>
    <w:rsid w:val="00ED10B4"/>
    <w:rsid w:val="00ED3039"/>
    <w:rsid w:val="00ED58DC"/>
    <w:rsid w:val="00EE3F67"/>
    <w:rsid w:val="00EF5652"/>
    <w:rsid w:val="00F03401"/>
    <w:rsid w:val="00F0654C"/>
    <w:rsid w:val="00F164C4"/>
    <w:rsid w:val="00F20A52"/>
    <w:rsid w:val="00F24B1D"/>
    <w:rsid w:val="00F24CE1"/>
    <w:rsid w:val="00F50430"/>
    <w:rsid w:val="00F50932"/>
    <w:rsid w:val="00F54E87"/>
    <w:rsid w:val="00F550CC"/>
    <w:rsid w:val="00F62ACA"/>
    <w:rsid w:val="00F70787"/>
    <w:rsid w:val="00F81BE3"/>
    <w:rsid w:val="00F95680"/>
    <w:rsid w:val="00FA2B0B"/>
    <w:rsid w:val="00FD6F79"/>
    <w:rsid w:val="00FE3AC4"/>
    <w:rsid w:val="00FE404C"/>
    <w:rsid w:val="00FE4520"/>
    <w:rsid w:val="00FF5550"/>
    <w:rsid w:val="017350B5"/>
    <w:rsid w:val="019A850A"/>
    <w:rsid w:val="0251E222"/>
    <w:rsid w:val="0371FBE8"/>
    <w:rsid w:val="039607AE"/>
    <w:rsid w:val="04B2B44B"/>
    <w:rsid w:val="07C4C58C"/>
    <w:rsid w:val="099CA933"/>
    <w:rsid w:val="09A20C44"/>
    <w:rsid w:val="0AC0161E"/>
    <w:rsid w:val="0B1F2A73"/>
    <w:rsid w:val="0BDC3D87"/>
    <w:rsid w:val="0C0F066B"/>
    <w:rsid w:val="0D20E7A0"/>
    <w:rsid w:val="0DA88BCD"/>
    <w:rsid w:val="0DC4101C"/>
    <w:rsid w:val="0DFA2C65"/>
    <w:rsid w:val="0DFDE926"/>
    <w:rsid w:val="0E263525"/>
    <w:rsid w:val="0EADF2FF"/>
    <w:rsid w:val="0F78C22C"/>
    <w:rsid w:val="0FD01E4D"/>
    <w:rsid w:val="1093EE23"/>
    <w:rsid w:val="12C1304E"/>
    <w:rsid w:val="12DB5CAA"/>
    <w:rsid w:val="12E59C2A"/>
    <w:rsid w:val="1338B5AE"/>
    <w:rsid w:val="14E55CF6"/>
    <w:rsid w:val="152DAC63"/>
    <w:rsid w:val="154D289A"/>
    <w:rsid w:val="160B1EBA"/>
    <w:rsid w:val="173EC933"/>
    <w:rsid w:val="178E6721"/>
    <w:rsid w:val="1828AA7C"/>
    <w:rsid w:val="193F65C4"/>
    <w:rsid w:val="194579DB"/>
    <w:rsid w:val="19DA4FE1"/>
    <w:rsid w:val="1A94C6C9"/>
    <w:rsid w:val="1C0FF63F"/>
    <w:rsid w:val="1D3B06D7"/>
    <w:rsid w:val="1E78647E"/>
    <w:rsid w:val="1E9AFF30"/>
    <w:rsid w:val="1EA6644E"/>
    <w:rsid w:val="1EFC7B3E"/>
    <w:rsid w:val="1F07E473"/>
    <w:rsid w:val="1F3B894A"/>
    <w:rsid w:val="201822FB"/>
    <w:rsid w:val="20359BD1"/>
    <w:rsid w:val="2085FA2E"/>
    <w:rsid w:val="21DB4D86"/>
    <w:rsid w:val="22026C3D"/>
    <w:rsid w:val="222A1044"/>
    <w:rsid w:val="23CEC7CF"/>
    <w:rsid w:val="24A8C16E"/>
    <w:rsid w:val="24B6464C"/>
    <w:rsid w:val="251FD7D1"/>
    <w:rsid w:val="25E84751"/>
    <w:rsid w:val="25FEDA59"/>
    <w:rsid w:val="269B886C"/>
    <w:rsid w:val="2798F121"/>
    <w:rsid w:val="27C36C59"/>
    <w:rsid w:val="29C488A3"/>
    <w:rsid w:val="29F4AB51"/>
    <w:rsid w:val="2CD97EAF"/>
    <w:rsid w:val="2D9844D5"/>
    <w:rsid w:val="2E24B162"/>
    <w:rsid w:val="2E68754D"/>
    <w:rsid w:val="2F9A8288"/>
    <w:rsid w:val="2FA0ACFC"/>
    <w:rsid w:val="2FAD8D5C"/>
    <w:rsid w:val="302170F2"/>
    <w:rsid w:val="30F2CA2B"/>
    <w:rsid w:val="31BF15E9"/>
    <w:rsid w:val="31EFD99C"/>
    <w:rsid w:val="32765CDE"/>
    <w:rsid w:val="32E79B9A"/>
    <w:rsid w:val="36002EC2"/>
    <w:rsid w:val="372D485C"/>
    <w:rsid w:val="3AB63E9C"/>
    <w:rsid w:val="3AC8F448"/>
    <w:rsid w:val="3ADFC551"/>
    <w:rsid w:val="3D13B33D"/>
    <w:rsid w:val="3D947B10"/>
    <w:rsid w:val="3DDA87A2"/>
    <w:rsid w:val="3E055166"/>
    <w:rsid w:val="3EDEC47F"/>
    <w:rsid w:val="3F576C5C"/>
    <w:rsid w:val="40637BD2"/>
    <w:rsid w:val="406481A8"/>
    <w:rsid w:val="40D6D1C4"/>
    <w:rsid w:val="412DE955"/>
    <w:rsid w:val="4135AE1F"/>
    <w:rsid w:val="41C27537"/>
    <w:rsid w:val="42661198"/>
    <w:rsid w:val="427936AB"/>
    <w:rsid w:val="434BA89F"/>
    <w:rsid w:val="43DAA5E1"/>
    <w:rsid w:val="44095408"/>
    <w:rsid w:val="46B42598"/>
    <w:rsid w:val="46C70DBF"/>
    <w:rsid w:val="4864095B"/>
    <w:rsid w:val="49B16CBE"/>
    <w:rsid w:val="4A222774"/>
    <w:rsid w:val="4AACFC6F"/>
    <w:rsid w:val="4B4D4233"/>
    <w:rsid w:val="4CC59DAF"/>
    <w:rsid w:val="4CF18C61"/>
    <w:rsid w:val="4D7C5735"/>
    <w:rsid w:val="4D937CD9"/>
    <w:rsid w:val="4DB5F4F0"/>
    <w:rsid w:val="4DB60D3C"/>
    <w:rsid w:val="4E4AC09C"/>
    <w:rsid w:val="519A323E"/>
    <w:rsid w:val="536A687C"/>
    <w:rsid w:val="536D28D9"/>
    <w:rsid w:val="53B08FCE"/>
    <w:rsid w:val="54600382"/>
    <w:rsid w:val="54A5EEF4"/>
    <w:rsid w:val="556DC3DB"/>
    <w:rsid w:val="56419CFB"/>
    <w:rsid w:val="573F8D88"/>
    <w:rsid w:val="578DF4DC"/>
    <w:rsid w:val="5AB7D582"/>
    <w:rsid w:val="5AC59DE8"/>
    <w:rsid w:val="5B1392D5"/>
    <w:rsid w:val="5DAFE5B5"/>
    <w:rsid w:val="5DD41E68"/>
    <w:rsid w:val="5F536265"/>
    <w:rsid w:val="5FCF0D65"/>
    <w:rsid w:val="5FDC27D8"/>
    <w:rsid w:val="600FC97D"/>
    <w:rsid w:val="602743DD"/>
    <w:rsid w:val="60B8A9E2"/>
    <w:rsid w:val="60E0916F"/>
    <w:rsid w:val="618F28FF"/>
    <w:rsid w:val="61CF3FAF"/>
    <w:rsid w:val="636D62EF"/>
    <w:rsid w:val="6481B045"/>
    <w:rsid w:val="64CDDDC8"/>
    <w:rsid w:val="65FAB514"/>
    <w:rsid w:val="6702DC7F"/>
    <w:rsid w:val="6841954B"/>
    <w:rsid w:val="6899B468"/>
    <w:rsid w:val="695E50A3"/>
    <w:rsid w:val="6C3E2487"/>
    <w:rsid w:val="6CA66A7A"/>
    <w:rsid w:val="6D1FC36B"/>
    <w:rsid w:val="6D9B17D3"/>
    <w:rsid w:val="6DCBFAE1"/>
    <w:rsid w:val="6EC147BF"/>
    <w:rsid w:val="6F412FE5"/>
    <w:rsid w:val="6FB2179B"/>
    <w:rsid w:val="6FDB0CC2"/>
    <w:rsid w:val="700197FE"/>
    <w:rsid w:val="718D33CA"/>
    <w:rsid w:val="71A63941"/>
    <w:rsid w:val="72324002"/>
    <w:rsid w:val="7250BF5A"/>
    <w:rsid w:val="72DE0510"/>
    <w:rsid w:val="73239F3F"/>
    <w:rsid w:val="743EA5A9"/>
    <w:rsid w:val="745F36DE"/>
    <w:rsid w:val="7637CBD7"/>
    <w:rsid w:val="77B49765"/>
    <w:rsid w:val="77E11F7C"/>
    <w:rsid w:val="798A7EDD"/>
    <w:rsid w:val="79B8AF10"/>
    <w:rsid w:val="7B379D4F"/>
    <w:rsid w:val="7B6D7874"/>
    <w:rsid w:val="7CBF4CBB"/>
    <w:rsid w:val="7D7CD605"/>
    <w:rsid w:val="7E17AC6A"/>
    <w:rsid w:val="7E3EEA38"/>
    <w:rsid w:val="7EE89D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388B0"/>
  <w15:docId w15:val="{8F1A7D3F-B809-4D32-9FC0-85B2D7AF3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ulo1">
    <w:name w:val="heading 1"/>
    <w:basedOn w:val="Normal"/>
    <w:uiPriority w:val="1"/>
    <w:qFormat/>
    <w:pPr>
      <w:ind w:left="201"/>
      <w:outlineLvl w:val="0"/>
    </w:pPr>
    <w:rPr>
      <w:rFonts w:ascii="Times New Roman" w:eastAsia="Times New Roman" w:hAnsi="Times New Roman"/>
      <w:b/>
      <w:bCs/>
      <w:sz w:val="25"/>
      <w:szCs w:val="25"/>
    </w:rPr>
  </w:style>
  <w:style w:type="paragraph" w:styleId="Ttulo3">
    <w:name w:val="heading 3"/>
    <w:basedOn w:val="Normal"/>
    <w:next w:val="Normal"/>
    <w:uiPriority w:val="9"/>
    <w:unhideWhenUsed/>
    <w:qFormat/>
    <w:rsid w:val="3D13B33D"/>
    <w:pPr>
      <w:keepNext/>
      <w:keepLines/>
      <w:spacing w:before="160" w:after="80"/>
      <w:outlineLvl w:val="2"/>
    </w:pPr>
    <w:rPr>
      <w:rFonts w:eastAsiaTheme="minorEastAsia" w:cstheme="majorEastAsia"/>
      <w:color w:val="365F91" w:themeColor="accent1" w:themeShade="BF"/>
      <w:sz w:val="28"/>
      <w:szCs w:val="28"/>
    </w:rPr>
  </w:style>
  <w:style w:type="paragraph" w:styleId="Ttulo4">
    <w:name w:val="heading 4"/>
    <w:basedOn w:val="Normal"/>
    <w:next w:val="Normal"/>
    <w:link w:val="Ttulo4Car"/>
    <w:uiPriority w:val="9"/>
    <w:semiHidden/>
    <w:unhideWhenUsed/>
    <w:qFormat/>
    <w:rsid w:val="008D680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6"/>
      <w:ind w:left="252" w:hanging="169"/>
    </w:pPr>
    <w:rPr>
      <w:rFonts w:ascii="Times New Roman" w:eastAsia="Times New Roman" w:hAnsi="Times New Roman"/>
      <w:sz w:val="17"/>
      <w:szCs w:val="17"/>
    </w:rPr>
  </w:style>
  <w:style w:type="paragraph" w:styleId="Prrafodelista">
    <w:name w:val="List Paragraph"/>
    <w:basedOn w:val="Normal"/>
    <w:link w:val="PrrafodelistaCar"/>
    <w:uiPriority w:val="34"/>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71099D"/>
    <w:pPr>
      <w:tabs>
        <w:tab w:val="center" w:pos="4252"/>
        <w:tab w:val="right" w:pos="8504"/>
      </w:tabs>
    </w:pPr>
  </w:style>
  <w:style w:type="character" w:customStyle="1" w:styleId="EncabezadoCar">
    <w:name w:val="Encabezado Car"/>
    <w:basedOn w:val="Fuentedeprrafopredeter"/>
    <w:link w:val="Encabezado"/>
    <w:uiPriority w:val="99"/>
    <w:rsid w:val="0071099D"/>
  </w:style>
  <w:style w:type="paragraph" w:styleId="Piedepgina">
    <w:name w:val="footer"/>
    <w:basedOn w:val="Normal"/>
    <w:link w:val="PiedepginaCar"/>
    <w:uiPriority w:val="99"/>
    <w:unhideWhenUsed/>
    <w:rsid w:val="0071099D"/>
    <w:pPr>
      <w:tabs>
        <w:tab w:val="center" w:pos="4252"/>
        <w:tab w:val="right" w:pos="8504"/>
      </w:tabs>
    </w:pPr>
  </w:style>
  <w:style w:type="character" w:customStyle="1" w:styleId="PiedepginaCar">
    <w:name w:val="Pie de página Car"/>
    <w:basedOn w:val="Fuentedeprrafopredeter"/>
    <w:link w:val="Piedepgina"/>
    <w:uiPriority w:val="99"/>
    <w:rsid w:val="0071099D"/>
  </w:style>
  <w:style w:type="table" w:styleId="Tablaconcuadrcula">
    <w:name w:val="Table Grid"/>
    <w:basedOn w:val="Tablanormal"/>
    <w:uiPriority w:val="39"/>
    <w:rsid w:val="007400FA"/>
    <w:pPr>
      <w:widowControl/>
    </w:pPr>
    <w:rPr>
      <w:kern w:val="2"/>
      <w:lang w:val="es-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20B67"/>
    <w:rPr>
      <w:color w:val="0000FF" w:themeColor="hyperlink"/>
      <w:u w:val="single"/>
    </w:rPr>
  </w:style>
  <w:style w:type="character" w:styleId="Mencinsinresolver">
    <w:name w:val="Unresolved Mention"/>
    <w:basedOn w:val="Fuentedeprrafopredeter"/>
    <w:uiPriority w:val="99"/>
    <w:semiHidden/>
    <w:unhideWhenUsed/>
    <w:rsid w:val="00820B67"/>
    <w:rPr>
      <w:color w:val="605E5C"/>
      <w:shd w:val="clear" w:color="auto" w:fill="E1DFDD"/>
    </w:rPr>
  </w:style>
  <w:style w:type="character" w:customStyle="1" w:styleId="Ttulo4Car">
    <w:name w:val="Título 4 Car"/>
    <w:basedOn w:val="Fuentedeprrafopredeter"/>
    <w:link w:val="Ttulo4"/>
    <w:uiPriority w:val="9"/>
    <w:semiHidden/>
    <w:rsid w:val="008D680F"/>
    <w:rPr>
      <w:rFonts w:asciiTheme="majorHAnsi" w:eastAsiaTheme="majorEastAsia" w:hAnsiTheme="majorHAnsi" w:cstheme="majorBidi"/>
      <w:i/>
      <w:iCs/>
      <w:color w:val="365F91" w:themeColor="accent1" w:themeShade="BF"/>
    </w:rPr>
  </w:style>
  <w:style w:type="character" w:styleId="Refdecomentario">
    <w:name w:val="annotation reference"/>
    <w:basedOn w:val="Fuentedeprrafopredeter"/>
    <w:uiPriority w:val="99"/>
    <w:semiHidden/>
    <w:unhideWhenUsed/>
    <w:rsid w:val="00737820"/>
    <w:rPr>
      <w:sz w:val="16"/>
      <w:szCs w:val="16"/>
    </w:rPr>
  </w:style>
  <w:style w:type="paragraph" w:styleId="Textocomentario">
    <w:name w:val="annotation text"/>
    <w:basedOn w:val="Normal"/>
    <w:link w:val="TextocomentarioCar"/>
    <w:uiPriority w:val="99"/>
    <w:unhideWhenUsed/>
    <w:rsid w:val="00737820"/>
    <w:rPr>
      <w:sz w:val="20"/>
      <w:szCs w:val="20"/>
    </w:rPr>
  </w:style>
  <w:style w:type="character" w:customStyle="1" w:styleId="TextocomentarioCar">
    <w:name w:val="Texto comentario Car"/>
    <w:basedOn w:val="Fuentedeprrafopredeter"/>
    <w:link w:val="Textocomentario"/>
    <w:uiPriority w:val="99"/>
    <w:rsid w:val="00737820"/>
    <w:rPr>
      <w:sz w:val="20"/>
      <w:szCs w:val="20"/>
    </w:rPr>
  </w:style>
  <w:style w:type="paragraph" w:styleId="Asuntodelcomentario">
    <w:name w:val="annotation subject"/>
    <w:basedOn w:val="Textocomentario"/>
    <w:next w:val="Textocomentario"/>
    <w:link w:val="AsuntodelcomentarioCar"/>
    <w:uiPriority w:val="99"/>
    <w:semiHidden/>
    <w:unhideWhenUsed/>
    <w:rsid w:val="00737820"/>
    <w:rPr>
      <w:b/>
      <w:bCs/>
    </w:rPr>
  </w:style>
  <w:style w:type="character" w:customStyle="1" w:styleId="AsuntodelcomentarioCar">
    <w:name w:val="Asunto del comentario Car"/>
    <w:basedOn w:val="TextocomentarioCar"/>
    <w:link w:val="Asuntodelcomentario"/>
    <w:uiPriority w:val="99"/>
    <w:semiHidden/>
    <w:rsid w:val="00737820"/>
    <w:rPr>
      <w:b/>
      <w:bCs/>
      <w:sz w:val="20"/>
      <w:szCs w:val="20"/>
    </w:rPr>
  </w:style>
  <w:style w:type="character" w:customStyle="1" w:styleId="PrrafodelistaCar">
    <w:name w:val="Párrafo de lista Car"/>
    <w:link w:val="Prrafodelista"/>
    <w:uiPriority w:val="34"/>
    <w:locked/>
    <w:rsid w:val="006C5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11443">
      <w:bodyDiv w:val="1"/>
      <w:marLeft w:val="0"/>
      <w:marRight w:val="0"/>
      <w:marTop w:val="0"/>
      <w:marBottom w:val="0"/>
      <w:divBdr>
        <w:top w:val="none" w:sz="0" w:space="0" w:color="auto"/>
        <w:left w:val="none" w:sz="0" w:space="0" w:color="auto"/>
        <w:bottom w:val="none" w:sz="0" w:space="0" w:color="auto"/>
        <w:right w:val="none" w:sz="0" w:space="0" w:color="auto"/>
      </w:divBdr>
    </w:div>
    <w:div w:id="253324772">
      <w:bodyDiv w:val="1"/>
      <w:marLeft w:val="0"/>
      <w:marRight w:val="0"/>
      <w:marTop w:val="0"/>
      <w:marBottom w:val="0"/>
      <w:divBdr>
        <w:top w:val="none" w:sz="0" w:space="0" w:color="auto"/>
        <w:left w:val="none" w:sz="0" w:space="0" w:color="auto"/>
        <w:bottom w:val="none" w:sz="0" w:space="0" w:color="auto"/>
        <w:right w:val="none" w:sz="0" w:space="0" w:color="auto"/>
      </w:divBdr>
    </w:div>
    <w:div w:id="425155643">
      <w:bodyDiv w:val="1"/>
      <w:marLeft w:val="0"/>
      <w:marRight w:val="0"/>
      <w:marTop w:val="0"/>
      <w:marBottom w:val="0"/>
      <w:divBdr>
        <w:top w:val="none" w:sz="0" w:space="0" w:color="auto"/>
        <w:left w:val="none" w:sz="0" w:space="0" w:color="auto"/>
        <w:bottom w:val="none" w:sz="0" w:space="0" w:color="auto"/>
        <w:right w:val="none" w:sz="0" w:space="0" w:color="auto"/>
      </w:divBdr>
    </w:div>
    <w:div w:id="443696086">
      <w:bodyDiv w:val="1"/>
      <w:marLeft w:val="0"/>
      <w:marRight w:val="0"/>
      <w:marTop w:val="0"/>
      <w:marBottom w:val="0"/>
      <w:divBdr>
        <w:top w:val="none" w:sz="0" w:space="0" w:color="auto"/>
        <w:left w:val="none" w:sz="0" w:space="0" w:color="auto"/>
        <w:bottom w:val="none" w:sz="0" w:space="0" w:color="auto"/>
        <w:right w:val="none" w:sz="0" w:space="0" w:color="auto"/>
      </w:divBdr>
    </w:div>
    <w:div w:id="448621219">
      <w:bodyDiv w:val="1"/>
      <w:marLeft w:val="0"/>
      <w:marRight w:val="0"/>
      <w:marTop w:val="0"/>
      <w:marBottom w:val="0"/>
      <w:divBdr>
        <w:top w:val="none" w:sz="0" w:space="0" w:color="auto"/>
        <w:left w:val="none" w:sz="0" w:space="0" w:color="auto"/>
        <w:bottom w:val="none" w:sz="0" w:space="0" w:color="auto"/>
        <w:right w:val="none" w:sz="0" w:space="0" w:color="auto"/>
      </w:divBdr>
    </w:div>
    <w:div w:id="459763943">
      <w:bodyDiv w:val="1"/>
      <w:marLeft w:val="0"/>
      <w:marRight w:val="0"/>
      <w:marTop w:val="0"/>
      <w:marBottom w:val="0"/>
      <w:divBdr>
        <w:top w:val="none" w:sz="0" w:space="0" w:color="auto"/>
        <w:left w:val="none" w:sz="0" w:space="0" w:color="auto"/>
        <w:bottom w:val="none" w:sz="0" w:space="0" w:color="auto"/>
        <w:right w:val="none" w:sz="0" w:space="0" w:color="auto"/>
      </w:divBdr>
    </w:div>
    <w:div w:id="480541023">
      <w:bodyDiv w:val="1"/>
      <w:marLeft w:val="0"/>
      <w:marRight w:val="0"/>
      <w:marTop w:val="0"/>
      <w:marBottom w:val="0"/>
      <w:divBdr>
        <w:top w:val="none" w:sz="0" w:space="0" w:color="auto"/>
        <w:left w:val="none" w:sz="0" w:space="0" w:color="auto"/>
        <w:bottom w:val="none" w:sz="0" w:space="0" w:color="auto"/>
        <w:right w:val="none" w:sz="0" w:space="0" w:color="auto"/>
      </w:divBdr>
    </w:div>
    <w:div w:id="538861294">
      <w:bodyDiv w:val="1"/>
      <w:marLeft w:val="0"/>
      <w:marRight w:val="0"/>
      <w:marTop w:val="0"/>
      <w:marBottom w:val="0"/>
      <w:divBdr>
        <w:top w:val="none" w:sz="0" w:space="0" w:color="auto"/>
        <w:left w:val="none" w:sz="0" w:space="0" w:color="auto"/>
        <w:bottom w:val="none" w:sz="0" w:space="0" w:color="auto"/>
        <w:right w:val="none" w:sz="0" w:space="0" w:color="auto"/>
      </w:divBdr>
    </w:div>
    <w:div w:id="630406180">
      <w:bodyDiv w:val="1"/>
      <w:marLeft w:val="0"/>
      <w:marRight w:val="0"/>
      <w:marTop w:val="0"/>
      <w:marBottom w:val="0"/>
      <w:divBdr>
        <w:top w:val="none" w:sz="0" w:space="0" w:color="auto"/>
        <w:left w:val="none" w:sz="0" w:space="0" w:color="auto"/>
        <w:bottom w:val="none" w:sz="0" w:space="0" w:color="auto"/>
        <w:right w:val="none" w:sz="0" w:space="0" w:color="auto"/>
      </w:divBdr>
    </w:div>
    <w:div w:id="646282665">
      <w:bodyDiv w:val="1"/>
      <w:marLeft w:val="0"/>
      <w:marRight w:val="0"/>
      <w:marTop w:val="0"/>
      <w:marBottom w:val="0"/>
      <w:divBdr>
        <w:top w:val="none" w:sz="0" w:space="0" w:color="auto"/>
        <w:left w:val="none" w:sz="0" w:space="0" w:color="auto"/>
        <w:bottom w:val="none" w:sz="0" w:space="0" w:color="auto"/>
        <w:right w:val="none" w:sz="0" w:space="0" w:color="auto"/>
      </w:divBdr>
    </w:div>
    <w:div w:id="724135446">
      <w:bodyDiv w:val="1"/>
      <w:marLeft w:val="0"/>
      <w:marRight w:val="0"/>
      <w:marTop w:val="0"/>
      <w:marBottom w:val="0"/>
      <w:divBdr>
        <w:top w:val="none" w:sz="0" w:space="0" w:color="auto"/>
        <w:left w:val="none" w:sz="0" w:space="0" w:color="auto"/>
        <w:bottom w:val="none" w:sz="0" w:space="0" w:color="auto"/>
        <w:right w:val="none" w:sz="0" w:space="0" w:color="auto"/>
      </w:divBdr>
    </w:div>
    <w:div w:id="793914104">
      <w:bodyDiv w:val="1"/>
      <w:marLeft w:val="0"/>
      <w:marRight w:val="0"/>
      <w:marTop w:val="0"/>
      <w:marBottom w:val="0"/>
      <w:divBdr>
        <w:top w:val="none" w:sz="0" w:space="0" w:color="auto"/>
        <w:left w:val="none" w:sz="0" w:space="0" w:color="auto"/>
        <w:bottom w:val="none" w:sz="0" w:space="0" w:color="auto"/>
        <w:right w:val="none" w:sz="0" w:space="0" w:color="auto"/>
      </w:divBdr>
    </w:div>
    <w:div w:id="850098449">
      <w:bodyDiv w:val="1"/>
      <w:marLeft w:val="0"/>
      <w:marRight w:val="0"/>
      <w:marTop w:val="0"/>
      <w:marBottom w:val="0"/>
      <w:divBdr>
        <w:top w:val="none" w:sz="0" w:space="0" w:color="auto"/>
        <w:left w:val="none" w:sz="0" w:space="0" w:color="auto"/>
        <w:bottom w:val="none" w:sz="0" w:space="0" w:color="auto"/>
        <w:right w:val="none" w:sz="0" w:space="0" w:color="auto"/>
      </w:divBdr>
    </w:div>
    <w:div w:id="863136526">
      <w:bodyDiv w:val="1"/>
      <w:marLeft w:val="0"/>
      <w:marRight w:val="0"/>
      <w:marTop w:val="0"/>
      <w:marBottom w:val="0"/>
      <w:divBdr>
        <w:top w:val="none" w:sz="0" w:space="0" w:color="auto"/>
        <w:left w:val="none" w:sz="0" w:space="0" w:color="auto"/>
        <w:bottom w:val="none" w:sz="0" w:space="0" w:color="auto"/>
        <w:right w:val="none" w:sz="0" w:space="0" w:color="auto"/>
      </w:divBdr>
    </w:div>
    <w:div w:id="891771219">
      <w:bodyDiv w:val="1"/>
      <w:marLeft w:val="0"/>
      <w:marRight w:val="0"/>
      <w:marTop w:val="0"/>
      <w:marBottom w:val="0"/>
      <w:divBdr>
        <w:top w:val="none" w:sz="0" w:space="0" w:color="auto"/>
        <w:left w:val="none" w:sz="0" w:space="0" w:color="auto"/>
        <w:bottom w:val="none" w:sz="0" w:space="0" w:color="auto"/>
        <w:right w:val="none" w:sz="0" w:space="0" w:color="auto"/>
      </w:divBdr>
    </w:div>
    <w:div w:id="893852516">
      <w:bodyDiv w:val="1"/>
      <w:marLeft w:val="0"/>
      <w:marRight w:val="0"/>
      <w:marTop w:val="0"/>
      <w:marBottom w:val="0"/>
      <w:divBdr>
        <w:top w:val="none" w:sz="0" w:space="0" w:color="auto"/>
        <w:left w:val="none" w:sz="0" w:space="0" w:color="auto"/>
        <w:bottom w:val="none" w:sz="0" w:space="0" w:color="auto"/>
        <w:right w:val="none" w:sz="0" w:space="0" w:color="auto"/>
      </w:divBdr>
    </w:div>
    <w:div w:id="916403279">
      <w:bodyDiv w:val="1"/>
      <w:marLeft w:val="0"/>
      <w:marRight w:val="0"/>
      <w:marTop w:val="0"/>
      <w:marBottom w:val="0"/>
      <w:divBdr>
        <w:top w:val="none" w:sz="0" w:space="0" w:color="auto"/>
        <w:left w:val="none" w:sz="0" w:space="0" w:color="auto"/>
        <w:bottom w:val="none" w:sz="0" w:space="0" w:color="auto"/>
        <w:right w:val="none" w:sz="0" w:space="0" w:color="auto"/>
      </w:divBdr>
    </w:div>
    <w:div w:id="966014067">
      <w:bodyDiv w:val="1"/>
      <w:marLeft w:val="0"/>
      <w:marRight w:val="0"/>
      <w:marTop w:val="0"/>
      <w:marBottom w:val="0"/>
      <w:divBdr>
        <w:top w:val="none" w:sz="0" w:space="0" w:color="auto"/>
        <w:left w:val="none" w:sz="0" w:space="0" w:color="auto"/>
        <w:bottom w:val="none" w:sz="0" w:space="0" w:color="auto"/>
        <w:right w:val="none" w:sz="0" w:space="0" w:color="auto"/>
      </w:divBdr>
    </w:div>
    <w:div w:id="994068071">
      <w:bodyDiv w:val="1"/>
      <w:marLeft w:val="0"/>
      <w:marRight w:val="0"/>
      <w:marTop w:val="0"/>
      <w:marBottom w:val="0"/>
      <w:divBdr>
        <w:top w:val="none" w:sz="0" w:space="0" w:color="auto"/>
        <w:left w:val="none" w:sz="0" w:space="0" w:color="auto"/>
        <w:bottom w:val="none" w:sz="0" w:space="0" w:color="auto"/>
        <w:right w:val="none" w:sz="0" w:space="0" w:color="auto"/>
      </w:divBdr>
    </w:div>
    <w:div w:id="1089498212">
      <w:bodyDiv w:val="1"/>
      <w:marLeft w:val="0"/>
      <w:marRight w:val="0"/>
      <w:marTop w:val="0"/>
      <w:marBottom w:val="0"/>
      <w:divBdr>
        <w:top w:val="none" w:sz="0" w:space="0" w:color="auto"/>
        <w:left w:val="none" w:sz="0" w:space="0" w:color="auto"/>
        <w:bottom w:val="none" w:sz="0" w:space="0" w:color="auto"/>
        <w:right w:val="none" w:sz="0" w:space="0" w:color="auto"/>
      </w:divBdr>
    </w:div>
    <w:div w:id="1155604716">
      <w:bodyDiv w:val="1"/>
      <w:marLeft w:val="0"/>
      <w:marRight w:val="0"/>
      <w:marTop w:val="0"/>
      <w:marBottom w:val="0"/>
      <w:divBdr>
        <w:top w:val="none" w:sz="0" w:space="0" w:color="auto"/>
        <w:left w:val="none" w:sz="0" w:space="0" w:color="auto"/>
        <w:bottom w:val="none" w:sz="0" w:space="0" w:color="auto"/>
        <w:right w:val="none" w:sz="0" w:space="0" w:color="auto"/>
      </w:divBdr>
    </w:div>
    <w:div w:id="1156414552">
      <w:bodyDiv w:val="1"/>
      <w:marLeft w:val="0"/>
      <w:marRight w:val="0"/>
      <w:marTop w:val="0"/>
      <w:marBottom w:val="0"/>
      <w:divBdr>
        <w:top w:val="none" w:sz="0" w:space="0" w:color="auto"/>
        <w:left w:val="none" w:sz="0" w:space="0" w:color="auto"/>
        <w:bottom w:val="none" w:sz="0" w:space="0" w:color="auto"/>
        <w:right w:val="none" w:sz="0" w:space="0" w:color="auto"/>
      </w:divBdr>
    </w:div>
    <w:div w:id="1174612370">
      <w:bodyDiv w:val="1"/>
      <w:marLeft w:val="0"/>
      <w:marRight w:val="0"/>
      <w:marTop w:val="0"/>
      <w:marBottom w:val="0"/>
      <w:divBdr>
        <w:top w:val="none" w:sz="0" w:space="0" w:color="auto"/>
        <w:left w:val="none" w:sz="0" w:space="0" w:color="auto"/>
        <w:bottom w:val="none" w:sz="0" w:space="0" w:color="auto"/>
        <w:right w:val="none" w:sz="0" w:space="0" w:color="auto"/>
      </w:divBdr>
    </w:div>
    <w:div w:id="1312055755">
      <w:bodyDiv w:val="1"/>
      <w:marLeft w:val="0"/>
      <w:marRight w:val="0"/>
      <w:marTop w:val="0"/>
      <w:marBottom w:val="0"/>
      <w:divBdr>
        <w:top w:val="none" w:sz="0" w:space="0" w:color="auto"/>
        <w:left w:val="none" w:sz="0" w:space="0" w:color="auto"/>
        <w:bottom w:val="none" w:sz="0" w:space="0" w:color="auto"/>
        <w:right w:val="none" w:sz="0" w:space="0" w:color="auto"/>
      </w:divBdr>
    </w:div>
    <w:div w:id="1350258101">
      <w:bodyDiv w:val="1"/>
      <w:marLeft w:val="0"/>
      <w:marRight w:val="0"/>
      <w:marTop w:val="0"/>
      <w:marBottom w:val="0"/>
      <w:divBdr>
        <w:top w:val="none" w:sz="0" w:space="0" w:color="auto"/>
        <w:left w:val="none" w:sz="0" w:space="0" w:color="auto"/>
        <w:bottom w:val="none" w:sz="0" w:space="0" w:color="auto"/>
        <w:right w:val="none" w:sz="0" w:space="0" w:color="auto"/>
      </w:divBdr>
    </w:div>
    <w:div w:id="1476337033">
      <w:bodyDiv w:val="1"/>
      <w:marLeft w:val="0"/>
      <w:marRight w:val="0"/>
      <w:marTop w:val="0"/>
      <w:marBottom w:val="0"/>
      <w:divBdr>
        <w:top w:val="none" w:sz="0" w:space="0" w:color="auto"/>
        <w:left w:val="none" w:sz="0" w:space="0" w:color="auto"/>
        <w:bottom w:val="none" w:sz="0" w:space="0" w:color="auto"/>
        <w:right w:val="none" w:sz="0" w:space="0" w:color="auto"/>
      </w:divBdr>
    </w:div>
    <w:div w:id="1643002791">
      <w:bodyDiv w:val="1"/>
      <w:marLeft w:val="0"/>
      <w:marRight w:val="0"/>
      <w:marTop w:val="0"/>
      <w:marBottom w:val="0"/>
      <w:divBdr>
        <w:top w:val="none" w:sz="0" w:space="0" w:color="auto"/>
        <w:left w:val="none" w:sz="0" w:space="0" w:color="auto"/>
        <w:bottom w:val="none" w:sz="0" w:space="0" w:color="auto"/>
        <w:right w:val="none" w:sz="0" w:space="0" w:color="auto"/>
      </w:divBdr>
    </w:div>
    <w:div w:id="1677875992">
      <w:bodyDiv w:val="1"/>
      <w:marLeft w:val="0"/>
      <w:marRight w:val="0"/>
      <w:marTop w:val="0"/>
      <w:marBottom w:val="0"/>
      <w:divBdr>
        <w:top w:val="none" w:sz="0" w:space="0" w:color="auto"/>
        <w:left w:val="none" w:sz="0" w:space="0" w:color="auto"/>
        <w:bottom w:val="none" w:sz="0" w:space="0" w:color="auto"/>
        <w:right w:val="none" w:sz="0" w:space="0" w:color="auto"/>
      </w:divBdr>
    </w:div>
    <w:div w:id="1690061060">
      <w:bodyDiv w:val="1"/>
      <w:marLeft w:val="0"/>
      <w:marRight w:val="0"/>
      <w:marTop w:val="0"/>
      <w:marBottom w:val="0"/>
      <w:divBdr>
        <w:top w:val="none" w:sz="0" w:space="0" w:color="auto"/>
        <w:left w:val="none" w:sz="0" w:space="0" w:color="auto"/>
        <w:bottom w:val="none" w:sz="0" w:space="0" w:color="auto"/>
        <w:right w:val="none" w:sz="0" w:space="0" w:color="auto"/>
      </w:divBdr>
    </w:div>
    <w:div w:id="1784957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E71F7-B1CE-4206-87F7-1F8141A1C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Pages>
  <Words>3879</Words>
  <Characters>21335</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Certificado Proyecto SNSM24-IL-0005</vt:lpstr>
    </vt:vector>
  </TitlesOfParts>
  <Company>SPD</Company>
  <LinksUpToDate>false</LinksUpToDate>
  <CharactersWithSpaces>25164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Certificado Proyecto SNSM24-IL-0005</dc:title>
  <dc:creator>Leslie Canales Valverde</dc:creator>
  <cp:lastModifiedBy>Macarena Cornejo Garces</cp:lastModifiedBy>
  <cp:revision>8</cp:revision>
  <dcterms:created xsi:type="dcterms:W3CDTF">2025-06-25T20:16:00Z</dcterms:created>
  <dcterms:modified xsi:type="dcterms:W3CDTF">2025-06-26T19:21:00Z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2024-10-29T00:00:00Z</vt:filetime>
  </property>
  <property fmtid="{D5CDD505-2E9C-101B-9397-08002B2CF9AE}" pid="3" name="LastSaved">
    <vt:filetime>2025-03-24T00:00:00Z</vt:filetime>
  </property>
</Properties>
</file>