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A8BC" w14:textId="77777777" w:rsidR="006E64C8" w:rsidRPr="00DC5714" w:rsidRDefault="007D5155" w:rsidP="007154C8">
      <w:pPr>
        <w:pStyle w:val="Ttulo1"/>
        <w:ind w:left="0"/>
        <w:rPr>
          <w:rFonts w:asciiTheme="minorHAnsi" w:hAnsiTheme="minorHAnsi"/>
          <w:b w:val="0"/>
          <w:bCs w:val="0"/>
          <w:lang w:val="es-CL"/>
        </w:rPr>
      </w:pPr>
      <w:r w:rsidRPr="28B3E761">
        <w:rPr>
          <w:rFonts w:asciiTheme="minorHAnsi" w:hAnsiTheme="minorHAnsi"/>
          <w:lang w:val="es-CL"/>
        </w:rPr>
        <w:t>Antecedentes</w:t>
      </w:r>
    </w:p>
    <w:p w14:paraId="33171F38" w14:textId="77777777" w:rsidR="006E64C8" w:rsidRPr="00DC5714" w:rsidRDefault="006E64C8">
      <w:pPr>
        <w:spacing w:before="6"/>
        <w:rPr>
          <w:rFonts w:eastAsia="Times New Roman" w:cstheme="minorHAnsi"/>
          <w:b/>
          <w:bCs/>
          <w:sz w:val="10"/>
          <w:szCs w:val="10"/>
          <w:lang w:val="es-CL"/>
        </w:rPr>
      </w:pPr>
    </w:p>
    <w:tbl>
      <w:tblPr>
        <w:tblStyle w:val="TableNormal"/>
        <w:tblW w:w="10206"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7654"/>
      </w:tblGrid>
      <w:tr w:rsidR="005541C7" w:rsidRPr="007154C8" w14:paraId="01C2B269" w14:textId="77777777" w:rsidTr="007154C8">
        <w:trPr>
          <w:trHeight w:hRule="exact" w:val="227"/>
        </w:trPr>
        <w:tc>
          <w:tcPr>
            <w:tcW w:w="2552" w:type="dxa"/>
            <w:shd w:val="clear" w:color="auto" w:fill="ECECEC"/>
            <w:vAlign w:val="center"/>
          </w:tcPr>
          <w:p w14:paraId="191588FA" w14:textId="77777777" w:rsidR="005541C7" w:rsidRPr="00DC5714" w:rsidRDefault="005541C7" w:rsidP="27464A3D">
            <w:pPr>
              <w:pStyle w:val="TableParagraph"/>
              <w:rPr>
                <w:rFonts w:eastAsia="Times New Roman"/>
                <w:sz w:val="16"/>
                <w:szCs w:val="16"/>
                <w:lang w:val="es-CL"/>
              </w:rPr>
            </w:pPr>
            <w:r w:rsidRPr="28B3E761">
              <w:rPr>
                <w:sz w:val="16"/>
                <w:szCs w:val="16"/>
                <w:lang w:val="es-CL"/>
              </w:rPr>
              <w:t>Nombre</w:t>
            </w:r>
          </w:p>
        </w:tc>
        <w:tc>
          <w:tcPr>
            <w:tcW w:w="7654" w:type="dxa"/>
            <w:vAlign w:val="center"/>
          </w:tcPr>
          <w:p w14:paraId="6A34AC4B" w14:textId="0015D236" w:rsidR="005541C7" w:rsidRPr="003C09F7" w:rsidRDefault="25CD8CF8" w:rsidP="28B3E761">
            <w:pPr>
              <w:ind w:left="83"/>
              <w:rPr>
                <w:rFonts w:eastAsiaTheme="minorEastAsia"/>
                <w:sz w:val="16"/>
                <w:szCs w:val="16"/>
                <w:lang w:val="es-CL"/>
              </w:rPr>
            </w:pPr>
            <w:r w:rsidRPr="28B3E761">
              <w:rPr>
                <w:rFonts w:eastAsiaTheme="minorEastAsia"/>
                <w:sz w:val="16"/>
                <w:szCs w:val="16"/>
                <w:lang w:val="es-CL"/>
              </w:rPr>
              <w:t>Implementación de Monopostes de Emergencia y Televigilancia para la Prevención Situacional en Espacios Públicos Estratégicos</w:t>
            </w:r>
          </w:p>
        </w:tc>
      </w:tr>
      <w:tr w:rsidR="005541C7" w:rsidRPr="007154C8" w14:paraId="07A056CB" w14:textId="77777777" w:rsidTr="007154C8">
        <w:trPr>
          <w:trHeight w:hRule="exact" w:val="227"/>
        </w:trPr>
        <w:tc>
          <w:tcPr>
            <w:tcW w:w="2552" w:type="dxa"/>
            <w:shd w:val="clear" w:color="auto" w:fill="ECECEC"/>
            <w:vAlign w:val="center"/>
          </w:tcPr>
          <w:p w14:paraId="25430E9C" w14:textId="77777777" w:rsidR="005541C7" w:rsidRPr="00DC5714" w:rsidRDefault="005541C7" w:rsidP="005541C7">
            <w:pPr>
              <w:pStyle w:val="TableParagraph"/>
              <w:ind w:right="112"/>
              <w:rPr>
                <w:rFonts w:eastAsia="Times New Roman" w:cstheme="minorHAnsi"/>
                <w:sz w:val="16"/>
                <w:szCs w:val="16"/>
                <w:lang w:val="es-CL"/>
              </w:rPr>
            </w:pPr>
            <w:r w:rsidRPr="00DC5714">
              <w:rPr>
                <w:rFonts w:cstheme="minorHAnsi"/>
                <w:sz w:val="16"/>
                <w:szCs w:val="16"/>
                <w:lang w:val="es-CL"/>
              </w:rPr>
              <w:t>Programa</w:t>
            </w:r>
          </w:p>
        </w:tc>
        <w:tc>
          <w:tcPr>
            <w:tcW w:w="7654" w:type="dxa"/>
            <w:vAlign w:val="center"/>
          </w:tcPr>
          <w:p w14:paraId="18942D73" w14:textId="77777777" w:rsidR="005541C7" w:rsidRPr="00DC5714" w:rsidRDefault="005541C7" w:rsidP="001279CE">
            <w:pPr>
              <w:pStyle w:val="TableParagraph"/>
              <w:ind w:left="83"/>
              <w:rPr>
                <w:rFonts w:eastAsia="Times New Roman" w:cstheme="minorHAnsi"/>
                <w:sz w:val="16"/>
                <w:szCs w:val="16"/>
                <w:lang w:val="es-CL"/>
              </w:rPr>
            </w:pPr>
            <w:r w:rsidRPr="00DC5714">
              <w:rPr>
                <w:rFonts w:cstheme="minorHAnsi"/>
                <w:sz w:val="16"/>
                <w:szCs w:val="16"/>
                <w:lang w:val="es-CL"/>
              </w:rPr>
              <w:t>Sistema</w:t>
            </w:r>
            <w:r w:rsidRPr="00DC5714">
              <w:rPr>
                <w:rFonts w:cstheme="minorHAnsi"/>
                <w:spacing w:val="-8"/>
                <w:sz w:val="16"/>
                <w:szCs w:val="16"/>
                <w:lang w:val="es-CL"/>
              </w:rPr>
              <w:t xml:space="preserve"> </w:t>
            </w:r>
            <w:r w:rsidRPr="00DC5714">
              <w:rPr>
                <w:rFonts w:cstheme="minorHAnsi"/>
                <w:sz w:val="16"/>
                <w:szCs w:val="16"/>
                <w:lang w:val="es-CL"/>
              </w:rPr>
              <w:t>Nacional</w:t>
            </w:r>
            <w:r w:rsidRPr="00DC5714">
              <w:rPr>
                <w:rFonts w:cstheme="minorHAnsi"/>
                <w:spacing w:val="-8"/>
                <w:sz w:val="16"/>
                <w:szCs w:val="16"/>
                <w:lang w:val="es-CL"/>
              </w:rPr>
              <w:t xml:space="preserve"> </w:t>
            </w:r>
            <w:r w:rsidRPr="00DC5714">
              <w:rPr>
                <w:rFonts w:cstheme="minorHAnsi"/>
                <w:sz w:val="16"/>
                <w:szCs w:val="16"/>
                <w:lang w:val="es-CL"/>
              </w:rPr>
              <w:t>de</w:t>
            </w:r>
            <w:r w:rsidRPr="00DC5714">
              <w:rPr>
                <w:rFonts w:cstheme="minorHAnsi"/>
                <w:spacing w:val="-8"/>
                <w:sz w:val="16"/>
                <w:szCs w:val="16"/>
                <w:lang w:val="es-CL"/>
              </w:rPr>
              <w:t xml:space="preserve"> </w:t>
            </w:r>
            <w:r w:rsidRPr="00DC5714">
              <w:rPr>
                <w:rFonts w:cstheme="minorHAnsi"/>
                <w:sz w:val="16"/>
                <w:szCs w:val="16"/>
                <w:lang w:val="es-CL"/>
              </w:rPr>
              <w:t>Seguridad</w:t>
            </w:r>
            <w:r w:rsidRPr="00DC5714">
              <w:rPr>
                <w:rFonts w:cstheme="minorHAnsi"/>
                <w:spacing w:val="-7"/>
                <w:sz w:val="16"/>
                <w:szCs w:val="16"/>
                <w:lang w:val="es-CL"/>
              </w:rPr>
              <w:t xml:space="preserve"> </w:t>
            </w:r>
            <w:r w:rsidRPr="00DC5714">
              <w:rPr>
                <w:rFonts w:cstheme="minorHAnsi"/>
                <w:sz w:val="16"/>
                <w:szCs w:val="16"/>
                <w:lang w:val="es-CL"/>
              </w:rPr>
              <w:t>Municipal</w:t>
            </w:r>
          </w:p>
        </w:tc>
      </w:tr>
      <w:tr w:rsidR="005541C7" w:rsidRPr="00DC5714" w14:paraId="4E293435" w14:textId="77777777" w:rsidTr="007154C8">
        <w:trPr>
          <w:trHeight w:hRule="exact" w:val="227"/>
        </w:trPr>
        <w:tc>
          <w:tcPr>
            <w:tcW w:w="2552" w:type="dxa"/>
            <w:shd w:val="clear" w:color="auto" w:fill="ECECEC"/>
            <w:vAlign w:val="center"/>
          </w:tcPr>
          <w:p w14:paraId="2D2E5E33" w14:textId="77777777" w:rsidR="005541C7" w:rsidRPr="00DC5714" w:rsidRDefault="005541C7" w:rsidP="005541C7">
            <w:pPr>
              <w:pStyle w:val="TableParagraph"/>
              <w:ind w:right="112"/>
              <w:rPr>
                <w:rFonts w:eastAsia="Times New Roman" w:cstheme="minorHAnsi"/>
                <w:sz w:val="16"/>
                <w:szCs w:val="16"/>
                <w:lang w:val="es-CL"/>
              </w:rPr>
            </w:pPr>
            <w:r w:rsidRPr="00DC5714">
              <w:rPr>
                <w:rFonts w:cstheme="minorHAnsi"/>
                <w:sz w:val="16"/>
                <w:szCs w:val="16"/>
                <w:lang w:val="es-CL"/>
              </w:rPr>
              <w:t>Temática</w:t>
            </w:r>
          </w:p>
        </w:tc>
        <w:tc>
          <w:tcPr>
            <w:tcW w:w="7654" w:type="dxa"/>
            <w:vAlign w:val="center"/>
          </w:tcPr>
          <w:p w14:paraId="66E083B2" w14:textId="2E79489F" w:rsidR="005541C7" w:rsidRPr="00B45C94" w:rsidRDefault="00EC5C61" w:rsidP="001279CE">
            <w:pPr>
              <w:pStyle w:val="TableParagraph"/>
              <w:ind w:left="83"/>
              <w:rPr>
                <w:rFonts w:cstheme="minorHAnsi"/>
                <w:sz w:val="16"/>
                <w:szCs w:val="16"/>
                <w:lang w:val="es-CL"/>
              </w:rPr>
            </w:pPr>
            <w:r w:rsidRPr="00B45C94">
              <w:rPr>
                <w:rFonts w:cstheme="minorHAnsi"/>
                <w:sz w:val="16"/>
                <w:szCs w:val="16"/>
                <w:lang w:val="es-CL"/>
              </w:rPr>
              <w:t>Situational (</w:t>
            </w:r>
            <w:r w:rsidR="00A154B5" w:rsidRPr="00B45C94">
              <w:rPr>
                <w:rFonts w:cstheme="minorHAnsi"/>
                <w:sz w:val="16"/>
                <w:szCs w:val="16"/>
                <w:lang w:val="es-CL"/>
              </w:rPr>
              <w:t>AC-EQUIP-IL-IPSI-PER-REP)</w:t>
            </w:r>
          </w:p>
        </w:tc>
      </w:tr>
      <w:tr w:rsidR="005541C7" w:rsidRPr="00DC5714" w14:paraId="40AD848F" w14:textId="77777777" w:rsidTr="007154C8">
        <w:trPr>
          <w:trHeight w:hRule="exact" w:val="227"/>
        </w:trPr>
        <w:tc>
          <w:tcPr>
            <w:tcW w:w="2552" w:type="dxa"/>
            <w:shd w:val="clear" w:color="auto" w:fill="ECECEC"/>
            <w:vAlign w:val="center"/>
          </w:tcPr>
          <w:p w14:paraId="1DC4A85A" w14:textId="77777777" w:rsidR="005541C7" w:rsidRPr="00DC5714" w:rsidRDefault="005541C7" w:rsidP="005541C7">
            <w:pPr>
              <w:pStyle w:val="TableParagraph"/>
              <w:ind w:right="112"/>
              <w:rPr>
                <w:rFonts w:eastAsia="Times New Roman" w:cstheme="minorHAnsi"/>
                <w:sz w:val="16"/>
                <w:szCs w:val="16"/>
                <w:lang w:val="es-CL"/>
              </w:rPr>
            </w:pPr>
            <w:r w:rsidRPr="00DC5714">
              <w:rPr>
                <w:rFonts w:cstheme="minorHAnsi"/>
                <w:sz w:val="16"/>
                <w:szCs w:val="16"/>
                <w:lang w:val="es-CL"/>
              </w:rPr>
              <w:t>Tipología</w:t>
            </w:r>
          </w:p>
        </w:tc>
        <w:tc>
          <w:tcPr>
            <w:tcW w:w="7654" w:type="dxa"/>
            <w:vAlign w:val="center"/>
          </w:tcPr>
          <w:p w14:paraId="1C7B4908" w14:textId="5CD5042B" w:rsidR="005541C7" w:rsidRPr="00B45C94" w:rsidRDefault="00AB7344" w:rsidP="001279CE">
            <w:pPr>
              <w:pStyle w:val="TableParagraph"/>
              <w:ind w:left="83"/>
              <w:rPr>
                <w:rFonts w:cstheme="minorHAnsi"/>
                <w:sz w:val="16"/>
                <w:szCs w:val="16"/>
                <w:lang w:val="es-CL"/>
              </w:rPr>
            </w:pPr>
            <w:r w:rsidRPr="00B45C94">
              <w:rPr>
                <w:rFonts w:cstheme="minorHAnsi"/>
                <w:sz w:val="16"/>
                <w:szCs w:val="16"/>
                <w:lang w:val="es-CL"/>
              </w:rPr>
              <w:t>Innovación en Prevención Situacional</w:t>
            </w:r>
          </w:p>
        </w:tc>
      </w:tr>
      <w:tr w:rsidR="005541C7" w:rsidRPr="007154C8" w14:paraId="036428A6" w14:textId="77777777" w:rsidTr="007154C8">
        <w:trPr>
          <w:trHeight w:hRule="exact" w:val="2793"/>
        </w:trPr>
        <w:tc>
          <w:tcPr>
            <w:tcW w:w="2552" w:type="dxa"/>
            <w:shd w:val="clear" w:color="auto" w:fill="ECECEC"/>
            <w:vAlign w:val="center"/>
          </w:tcPr>
          <w:p w14:paraId="5BC334D2" w14:textId="77777777" w:rsidR="005541C7" w:rsidRPr="00DC5714" w:rsidRDefault="005541C7" w:rsidP="005541C7">
            <w:pPr>
              <w:pStyle w:val="TableParagraph"/>
              <w:ind w:right="112"/>
              <w:rPr>
                <w:rFonts w:eastAsia="Times New Roman" w:cstheme="minorHAnsi"/>
                <w:sz w:val="16"/>
                <w:szCs w:val="16"/>
                <w:lang w:val="es-CL"/>
              </w:rPr>
            </w:pPr>
            <w:r w:rsidRPr="00DC5714">
              <w:rPr>
                <w:rFonts w:cstheme="minorHAnsi"/>
                <w:sz w:val="16"/>
                <w:szCs w:val="16"/>
                <w:lang w:val="es-CL"/>
              </w:rPr>
              <w:t>Resumen</w:t>
            </w:r>
          </w:p>
        </w:tc>
        <w:tc>
          <w:tcPr>
            <w:tcW w:w="7654" w:type="dxa"/>
            <w:vAlign w:val="center"/>
          </w:tcPr>
          <w:p w14:paraId="6ACE3214" w14:textId="45FB8F31" w:rsidR="005541C7" w:rsidRPr="003C09F7" w:rsidRDefault="00840D9C" w:rsidP="00A367F0">
            <w:pPr>
              <w:pStyle w:val="TableParagraph"/>
              <w:ind w:left="83"/>
              <w:rPr>
                <w:rFonts w:eastAsia="Times New Roman"/>
                <w:sz w:val="16"/>
                <w:szCs w:val="16"/>
                <w:lang w:val="es-CL"/>
              </w:rPr>
            </w:pPr>
            <w:r w:rsidRPr="00A367F0">
              <w:rPr>
                <w:rFonts w:cstheme="minorHAnsi"/>
                <w:sz w:val="16"/>
                <w:szCs w:val="16"/>
                <w:lang w:val="es-CL"/>
              </w:rPr>
              <w:t>El presente proyecto tiene como objetivo principal la implementación de una solución innovadora en prevención situacional mediante la instalación de monopostes de emergencia con capacidades de monitoreo y vigilancia en espacios públicos estratégicos de la comuna</w:t>
            </w:r>
            <w:r w:rsidR="6409C9BB" w:rsidRPr="00A367F0">
              <w:rPr>
                <w:rFonts w:cstheme="minorHAnsi"/>
                <w:sz w:val="16"/>
                <w:szCs w:val="16"/>
                <w:lang w:val="es-CL"/>
              </w:rPr>
              <w:t>.</w:t>
            </w:r>
          </w:p>
        </w:tc>
      </w:tr>
      <w:tr w:rsidR="005541C7" w:rsidRPr="007154C8" w14:paraId="512858B6" w14:textId="77777777" w:rsidTr="007154C8">
        <w:trPr>
          <w:trHeight w:hRule="exact" w:val="2847"/>
        </w:trPr>
        <w:tc>
          <w:tcPr>
            <w:tcW w:w="2552" w:type="dxa"/>
            <w:shd w:val="clear" w:color="auto" w:fill="ECECEC"/>
            <w:vAlign w:val="center"/>
          </w:tcPr>
          <w:p w14:paraId="347813B0" w14:textId="77777777" w:rsidR="005541C7" w:rsidRPr="00DC5714" w:rsidRDefault="005541C7" w:rsidP="005541C7">
            <w:pPr>
              <w:pStyle w:val="TableParagraph"/>
              <w:ind w:right="112"/>
              <w:rPr>
                <w:rFonts w:eastAsia="Times New Roman" w:cstheme="minorHAnsi"/>
                <w:sz w:val="16"/>
                <w:szCs w:val="16"/>
                <w:lang w:val="es-CL"/>
              </w:rPr>
            </w:pPr>
            <w:r w:rsidRPr="00DC5714">
              <w:rPr>
                <w:rFonts w:cstheme="minorHAnsi"/>
                <w:sz w:val="16"/>
                <w:szCs w:val="16"/>
                <w:lang w:val="es-CL"/>
              </w:rPr>
              <w:t>Sector</w:t>
            </w:r>
            <w:r w:rsidRPr="00DC5714">
              <w:rPr>
                <w:rFonts w:cstheme="minorHAnsi"/>
                <w:spacing w:val="-7"/>
                <w:sz w:val="16"/>
                <w:szCs w:val="16"/>
                <w:lang w:val="es-CL"/>
              </w:rPr>
              <w:t xml:space="preserve"> </w:t>
            </w:r>
            <w:r w:rsidRPr="00DC5714">
              <w:rPr>
                <w:rFonts w:cstheme="minorHAnsi"/>
                <w:sz w:val="16"/>
                <w:szCs w:val="16"/>
                <w:lang w:val="es-CL"/>
              </w:rPr>
              <w:t>a</w:t>
            </w:r>
            <w:r w:rsidRPr="00DC5714">
              <w:rPr>
                <w:rFonts w:cstheme="minorHAnsi"/>
                <w:spacing w:val="-7"/>
                <w:sz w:val="16"/>
                <w:szCs w:val="16"/>
                <w:lang w:val="es-CL"/>
              </w:rPr>
              <w:t xml:space="preserve"> </w:t>
            </w:r>
            <w:r w:rsidRPr="00DC5714">
              <w:rPr>
                <w:rFonts w:cstheme="minorHAnsi"/>
                <w:sz w:val="16"/>
                <w:szCs w:val="16"/>
                <w:lang w:val="es-CL"/>
              </w:rPr>
              <w:t>Intervenir</w:t>
            </w:r>
          </w:p>
        </w:tc>
        <w:tc>
          <w:tcPr>
            <w:tcW w:w="7654" w:type="dxa"/>
            <w:vAlign w:val="center"/>
          </w:tcPr>
          <w:p w14:paraId="022B9CA0" w14:textId="2976E218" w:rsidR="00840D9C" w:rsidRPr="00406C14" w:rsidRDefault="00840D9C" w:rsidP="64474360">
            <w:pPr>
              <w:pStyle w:val="TableParagraph"/>
              <w:spacing w:line="259" w:lineRule="auto"/>
              <w:ind w:left="83" w:right="84"/>
              <w:jc w:val="both"/>
              <w:rPr>
                <w:rFonts w:eastAsia="Times New Roman"/>
                <w:sz w:val="16"/>
                <w:szCs w:val="16"/>
                <w:lang w:val="es-CL"/>
              </w:rPr>
            </w:pPr>
            <w:r w:rsidRPr="64474360">
              <w:rPr>
                <w:rFonts w:eastAsia="Times New Roman"/>
                <w:sz w:val="16"/>
                <w:szCs w:val="16"/>
                <w:lang w:val="es-CL"/>
              </w:rPr>
              <w:t xml:space="preserve">La intervención se focalizará en los entornos inmediatos de las </w:t>
            </w:r>
            <w:r w:rsidRPr="64474360">
              <w:rPr>
                <w:rFonts w:eastAsia="Times New Roman"/>
                <w:b/>
                <w:bCs/>
                <w:sz w:val="16"/>
                <w:szCs w:val="16"/>
                <w:lang w:val="es-CL"/>
              </w:rPr>
              <w:t>nuevas estaciones de Metro</w:t>
            </w:r>
            <w:r w:rsidRPr="64474360">
              <w:rPr>
                <w:rFonts w:eastAsia="Times New Roman"/>
                <w:sz w:val="16"/>
                <w:szCs w:val="16"/>
                <w:lang w:val="es-CL"/>
              </w:rPr>
              <w:t xml:space="preserve"> actualmente en desarrollo en la comuna</w:t>
            </w:r>
            <w:r w:rsidR="3C03D5B5" w:rsidRPr="64474360">
              <w:rPr>
                <w:rFonts w:eastAsia="Times New Roman"/>
                <w:sz w:val="16"/>
                <w:szCs w:val="16"/>
                <w:lang w:val="es-CL"/>
              </w:rPr>
              <w:t xml:space="preserve">. </w:t>
            </w:r>
            <w:r w:rsidRPr="64474360">
              <w:rPr>
                <w:rFonts w:eastAsia="Times New Roman"/>
                <w:sz w:val="16"/>
                <w:szCs w:val="16"/>
                <w:lang w:val="es-CL"/>
              </w:rPr>
              <w:t xml:space="preserve">Estos sectores han sido seleccionados por su condición de </w:t>
            </w:r>
            <w:r w:rsidRPr="64474360">
              <w:rPr>
                <w:rFonts w:eastAsia="Times New Roman"/>
                <w:b/>
                <w:bCs/>
                <w:sz w:val="16"/>
                <w:szCs w:val="16"/>
                <w:lang w:val="es-CL"/>
              </w:rPr>
              <w:t>zonas de alta circulación peatonal, conectividad intermodal y concentración de actividades comerciales y comunitarias</w:t>
            </w:r>
            <w:r w:rsidRPr="64474360">
              <w:rPr>
                <w:rFonts w:eastAsia="Times New Roman"/>
                <w:sz w:val="16"/>
                <w:szCs w:val="16"/>
                <w:lang w:val="es-CL"/>
              </w:rPr>
              <w:t>, lo que los convierte en espacios de riesgo priorizados para acciones de prevención situacional.</w:t>
            </w:r>
          </w:p>
          <w:p w14:paraId="39BE944C" w14:textId="16BFC089" w:rsidR="64474360" w:rsidRDefault="64474360" w:rsidP="64474360">
            <w:pPr>
              <w:pStyle w:val="TableParagraph"/>
              <w:spacing w:line="259" w:lineRule="auto"/>
              <w:ind w:left="83" w:right="84"/>
              <w:jc w:val="both"/>
              <w:rPr>
                <w:rFonts w:eastAsia="Times New Roman"/>
                <w:sz w:val="16"/>
                <w:szCs w:val="16"/>
                <w:lang w:val="es-CL"/>
              </w:rPr>
            </w:pPr>
          </w:p>
          <w:p w14:paraId="5E245182" w14:textId="77777777" w:rsidR="00840D9C" w:rsidRPr="00406C14" w:rsidRDefault="00840D9C" w:rsidP="64474360">
            <w:pPr>
              <w:pStyle w:val="TableParagraph"/>
              <w:spacing w:line="259" w:lineRule="auto"/>
              <w:ind w:left="83" w:right="84"/>
              <w:jc w:val="both"/>
              <w:rPr>
                <w:rFonts w:eastAsia="Times New Roman"/>
                <w:sz w:val="16"/>
                <w:szCs w:val="16"/>
                <w:lang w:val="es-CL"/>
              </w:rPr>
            </w:pPr>
            <w:r w:rsidRPr="64474360">
              <w:rPr>
                <w:rFonts w:eastAsia="Times New Roman"/>
                <w:sz w:val="16"/>
                <w:szCs w:val="16"/>
                <w:lang w:val="es-CL"/>
              </w:rPr>
              <w:t xml:space="preserve">El levantamiento territorial y los reportes comunales de seguridad identifican estas áreas como puntos críticos que presentan </w:t>
            </w:r>
            <w:r w:rsidRPr="64474360">
              <w:rPr>
                <w:rFonts w:eastAsia="Times New Roman"/>
                <w:b/>
                <w:bCs/>
                <w:sz w:val="16"/>
                <w:szCs w:val="16"/>
                <w:lang w:val="es-CL"/>
              </w:rPr>
              <w:t>una significativa frecuencia de delitos</w:t>
            </w:r>
            <w:r w:rsidRPr="64474360">
              <w:rPr>
                <w:rFonts w:eastAsia="Times New Roman"/>
                <w:sz w:val="16"/>
                <w:szCs w:val="16"/>
                <w:lang w:val="es-CL"/>
              </w:rPr>
              <w:t>, tales como robos por sorpresa, hurtos, incivilidades, comercio informal desregulado y tráfico de drogas. La dinámica urbana de estos espacios, junto con la insuficiente infraestructura de control visual y vigilancia, refuerzan la necesidad de implementar medidas tecnológicas de monitoreo que permitan una intervención oportuna y disuasiva.</w:t>
            </w:r>
          </w:p>
          <w:p w14:paraId="7D98274B" w14:textId="6B890256" w:rsidR="005541C7" w:rsidRPr="003C09F7" w:rsidRDefault="005541C7" w:rsidP="001279CE">
            <w:pPr>
              <w:pStyle w:val="TableParagraph"/>
              <w:spacing w:line="259" w:lineRule="auto"/>
              <w:ind w:left="83" w:right="84"/>
              <w:rPr>
                <w:rFonts w:eastAsia="Times New Roman" w:cstheme="minorHAnsi"/>
                <w:sz w:val="16"/>
                <w:szCs w:val="16"/>
                <w:lang w:val="es-CL"/>
              </w:rPr>
            </w:pPr>
          </w:p>
        </w:tc>
      </w:tr>
    </w:tbl>
    <w:p w14:paraId="13E030B0" w14:textId="77777777" w:rsidR="006E64C8" w:rsidRPr="00DC5714" w:rsidRDefault="006E64C8">
      <w:pPr>
        <w:rPr>
          <w:rFonts w:eastAsia="Times New Roman" w:cstheme="minorHAnsi"/>
          <w:b/>
          <w:bCs/>
          <w:sz w:val="17"/>
          <w:szCs w:val="17"/>
          <w:lang w:val="es-CL"/>
        </w:rPr>
      </w:pPr>
    </w:p>
    <w:p w14:paraId="1AB87900" w14:textId="77777777" w:rsidR="006E64C8" w:rsidRPr="00DC5714" w:rsidRDefault="007D5155" w:rsidP="00583B20">
      <w:pPr>
        <w:numPr>
          <w:ilvl w:val="0"/>
          <w:numId w:val="13"/>
        </w:numPr>
        <w:tabs>
          <w:tab w:val="left" w:pos="304"/>
        </w:tabs>
        <w:spacing w:before="77"/>
        <w:rPr>
          <w:rFonts w:eastAsia="Times New Roman" w:cstheme="minorHAnsi"/>
          <w:sz w:val="17"/>
          <w:szCs w:val="17"/>
          <w:lang w:val="es-CL"/>
        </w:rPr>
      </w:pPr>
      <w:r w:rsidRPr="00DC5714">
        <w:rPr>
          <w:rFonts w:cstheme="minorHAnsi"/>
          <w:b/>
          <w:i/>
          <w:sz w:val="17"/>
          <w:lang w:val="es-CL"/>
        </w:rPr>
        <w:t>Entidad</w:t>
      </w:r>
      <w:r w:rsidRPr="00DC5714">
        <w:rPr>
          <w:rFonts w:cstheme="minorHAnsi"/>
          <w:b/>
          <w:i/>
          <w:spacing w:val="-14"/>
          <w:sz w:val="17"/>
          <w:lang w:val="es-CL"/>
        </w:rPr>
        <w:t xml:space="preserve"> </w:t>
      </w:r>
      <w:r w:rsidRPr="00DC5714">
        <w:rPr>
          <w:rFonts w:cstheme="minorHAnsi"/>
          <w:b/>
          <w:i/>
          <w:sz w:val="17"/>
          <w:lang w:val="es-CL"/>
        </w:rPr>
        <w:t>Ejecutora</w:t>
      </w:r>
    </w:p>
    <w:p w14:paraId="3206BD28" w14:textId="77777777" w:rsidR="006E64C8" w:rsidRPr="00DC5714" w:rsidRDefault="006E64C8">
      <w:pPr>
        <w:spacing w:before="7"/>
        <w:rPr>
          <w:rFonts w:eastAsia="Times New Roman" w:cstheme="minorHAnsi"/>
          <w:b/>
          <w:bCs/>
          <w:i/>
          <w:sz w:val="8"/>
          <w:szCs w:val="8"/>
          <w:lang w:val="es-CL"/>
        </w:rPr>
      </w:pPr>
    </w:p>
    <w:tbl>
      <w:tblPr>
        <w:tblStyle w:val="TableNormal"/>
        <w:tblW w:w="10206"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2421"/>
        <w:gridCol w:w="1666"/>
        <w:gridCol w:w="3567"/>
      </w:tblGrid>
      <w:tr w:rsidR="005541C7" w:rsidRPr="00DC5714" w14:paraId="26C24DF3" w14:textId="77777777" w:rsidTr="000B08B9">
        <w:trPr>
          <w:trHeight w:hRule="exact" w:val="283"/>
        </w:trPr>
        <w:tc>
          <w:tcPr>
            <w:tcW w:w="2552" w:type="dxa"/>
            <w:shd w:val="clear" w:color="auto" w:fill="ECECEC"/>
            <w:vAlign w:val="center"/>
          </w:tcPr>
          <w:p w14:paraId="47937E4C" w14:textId="77777777" w:rsidR="005541C7" w:rsidRPr="00DC5714" w:rsidRDefault="005541C7" w:rsidP="0071099D">
            <w:pPr>
              <w:pStyle w:val="TableParagraph"/>
              <w:ind w:right="112"/>
              <w:rPr>
                <w:rFonts w:eastAsia="Times New Roman" w:cstheme="minorHAnsi"/>
                <w:sz w:val="16"/>
                <w:szCs w:val="16"/>
                <w:lang w:val="es-CL"/>
              </w:rPr>
            </w:pPr>
            <w:r w:rsidRPr="00DC5714">
              <w:rPr>
                <w:rFonts w:cstheme="minorHAnsi"/>
                <w:sz w:val="16"/>
                <w:szCs w:val="16"/>
                <w:lang w:val="es-CL"/>
              </w:rPr>
              <w:t>Nombre</w:t>
            </w:r>
          </w:p>
        </w:tc>
        <w:tc>
          <w:tcPr>
            <w:tcW w:w="7654" w:type="dxa"/>
            <w:gridSpan w:val="3"/>
            <w:vAlign w:val="center"/>
          </w:tcPr>
          <w:p w14:paraId="0061107D" w14:textId="77777777" w:rsidR="005541C7" w:rsidRPr="00DC5714" w:rsidRDefault="005541C7" w:rsidP="0071099D">
            <w:pPr>
              <w:pStyle w:val="TableParagraph"/>
              <w:rPr>
                <w:rFonts w:eastAsia="Times New Roman" w:cstheme="minorHAnsi"/>
                <w:sz w:val="16"/>
                <w:szCs w:val="16"/>
                <w:lang w:val="es-CL"/>
              </w:rPr>
            </w:pPr>
          </w:p>
        </w:tc>
      </w:tr>
      <w:tr w:rsidR="005541C7" w:rsidRPr="00DC5714" w14:paraId="6B45ADF5" w14:textId="77777777" w:rsidTr="000B08B9">
        <w:trPr>
          <w:trHeight w:hRule="exact" w:val="283"/>
        </w:trPr>
        <w:tc>
          <w:tcPr>
            <w:tcW w:w="2552" w:type="dxa"/>
            <w:shd w:val="clear" w:color="auto" w:fill="ECECEC"/>
            <w:vAlign w:val="center"/>
          </w:tcPr>
          <w:p w14:paraId="07352226" w14:textId="77777777" w:rsidR="005541C7" w:rsidRPr="00DC5714" w:rsidRDefault="005541C7" w:rsidP="0071099D">
            <w:pPr>
              <w:pStyle w:val="TableParagraph"/>
              <w:rPr>
                <w:rFonts w:eastAsia="Times New Roman" w:cstheme="minorHAnsi"/>
                <w:sz w:val="16"/>
                <w:szCs w:val="16"/>
                <w:lang w:val="es-CL"/>
              </w:rPr>
            </w:pPr>
            <w:r w:rsidRPr="00DC5714">
              <w:rPr>
                <w:rFonts w:cstheme="minorHAnsi"/>
                <w:sz w:val="16"/>
                <w:szCs w:val="16"/>
                <w:lang w:val="es-CL"/>
              </w:rPr>
              <w:t>Dirección</w:t>
            </w:r>
          </w:p>
        </w:tc>
        <w:tc>
          <w:tcPr>
            <w:tcW w:w="7654" w:type="dxa"/>
            <w:gridSpan w:val="3"/>
            <w:vAlign w:val="center"/>
          </w:tcPr>
          <w:p w14:paraId="1C6BB684" w14:textId="77777777" w:rsidR="005541C7" w:rsidRPr="00DC5714" w:rsidRDefault="005541C7" w:rsidP="0071099D">
            <w:pPr>
              <w:pStyle w:val="TableParagraph"/>
              <w:ind w:left="83"/>
              <w:rPr>
                <w:rFonts w:eastAsia="Times New Roman" w:cstheme="minorHAnsi"/>
                <w:sz w:val="16"/>
                <w:szCs w:val="16"/>
                <w:lang w:val="es-CL"/>
              </w:rPr>
            </w:pPr>
          </w:p>
        </w:tc>
      </w:tr>
      <w:tr w:rsidR="005541C7" w:rsidRPr="00DC5714" w14:paraId="73BF0261" w14:textId="77777777" w:rsidTr="000B08B9">
        <w:trPr>
          <w:trHeight w:hRule="exact" w:val="283"/>
        </w:trPr>
        <w:tc>
          <w:tcPr>
            <w:tcW w:w="2552" w:type="dxa"/>
            <w:shd w:val="clear" w:color="auto" w:fill="ECECEC"/>
            <w:vAlign w:val="center"/>
          </w:tcPr>
          <w:p w14:paraId="6B2F7F32" w14:textId="77777777" w:rsidR="005541C7" w:rsidRPr="00DC5714" w:rsidRDefault="005541C7" w:rsidP="0071099D">
            <w:pPr>
              <w:pStyle w:val="TableParagraph"/>
              <w:rPr>
                <w:rFonts w:eastAsia="Times New Roman" w:cstheme="minorHAnsi"/>
                <w:sz w:val="16"/>
                <w:szCs w:val="16"/>
                <w:lang w:val="es-CL"/>
              </w:rPr>
            </w:pPr>
            <w:r w:rsidRPr="00DC5714">
              <w:rPr>
                <w:rFonts w:cstheme="minorHAnsi"/>
                <w:sz w:val="16"/>
                <w:szCs w:val="16"/>
                <w:lang w:val="es-CL"/>
              </w:rPr>
              <w:t>Comuna</w:t>
            </w:r>
          </w:p>
        </w:tc>
        <w:tc>
          <w:tcPr>
            <w:tcW w:w="7654" w:type="dxa"/>
            <w:gridSpan w:val="3"/>
            <w:vAlign w:val="center"/>
          </w:tcPr>
          <w:p w14:paraId="182F9049" w14:textId="77777777" w:rsidR="005541C7" w:rsidRPr="00DC5714" w:rsidRDefault="005541C7" w:rsidP="0071099D">
            <w:pPr>
              <w:pStyle w:val="TableParagraph"/>
              <w:ind w:left="83"/>
              <w:rPr>
                <w:rFonts w:eastAsia="Times New Roman" w:cstheme="minorHAnsi"/>
                <w:sz w:val="16"/>
                <w:szCs w:val="16"/>
                <w:lang w:val="es-CL"/>
              </w:rPr>
            </w:pPr>
          </w:p>
        </w:tc>
      </w:tr>
      <w:tr w:rsidR="0071099D" w:rsidRPr="00DC5714" w14:paraId="2D6542B1" w14:textId="77777777" w:rsidTr="000B08B9">
        <w:trPr>
          <w:trHeight w:hRule="exact" w:val="283"/>
        </w:trPr>
        <w:tc>
          <w:tcPr>
            <w:tcW w:w="2552" w:type="dxa"/>
            <w:shd w:val="clear" w:color="auto" w:fill="ECECEC"/>
            <w:vAlign w:val="center"/>
          </w:tcPr>
          <w:p w14:paraId="01CB367B" w14:textId="77777777" w:rsidR="0071099D" w:rsidRPr="00DC5714" w:rsidRDefault="0071099D" w:rsidP="0071099D">
            <w:pPr>
              <w:pStyle w:val="TableParagraph"/>
              <w:rPr>
                <w:rFonts w:eastAsia="Times New Roman" w:cstheme="minorHAnsi"/>
                <w:sz w:val="16"/>
                <w:szCs w:val="16"/>
                <w:lang w:val="es-CL"/>
              </w:rPr>
            </w:pPr>
            <w:r w:rsidRPr="00DC5714">
              <w:rPr>
                <w:rFonts w:cstheme="minorHAnsi"/>
                <w:sz w:val="16"/>
                <w:szCs w:val="16"/>
                <w:lang w:val="es-CL"/>
              </w:rPr>
              <w:t>Teléfono</w:t>
            </w:r>
          </w:p>
        </w:tc>
        <w:tc>
          <w:tcPr>
            <w:tcW w:w="2421" w:type="dxa"/>
            <w:vAlign w:val="center"/>
          </w:tcPr>
          <w:p w14:paraId="6BF5CE3E" w14:textId="77777777" w:rsidR="0071099D" w:rsidRPr="00DC5714" w:rsidRDefault="0071099D" w:rsidP="0071099D">
            <w:pPr>
              <w:pStyle w:val="TableParagraph"/>
              <w:ind w:left="83"/>
              <w:rPr>
                <w:rFonts w:eastAsia="Times New Roman" w:cstheme="minorHAnsi"/>
                <w:sz w:val="16"/>
                <w:szCs w:val="16"/>
                <w:lang w:val="es-CL"/>
              </w:rPr>
            </w:pPr>
          </w:p>
        </w:tc>
        <w:tc>
          <w:tcPr>
            <w:tcW w:w="1666" w:type="dxa"/>
            <w:shd w:val="clear" w:color="auto" w:fill="ECECEC"/>
            <w:vAlign w:val="center"/>
          </w:tcPr>
          <w:p w14:paraId="4FF61E41" w14:textId="77777777" w:rsidR="0071099D" w:rsidRPr="00DC5714" w:rsidRDefault="0071099D" w:rsidP="0071099D">
            <w:pPr>
              <w:pStyle w:val="TableParagraph"/>
              <w:ind w:right="112"/>
              <w:rPr>
                <w:rFonts w:eastAsia="Times New Roman" w:cstheme="minorHAnsi"/>
                <w:sz w:val="16"/>
                <w:szCs w:val="16"/>
                <w:lang w:val="es-CL"/>
              </w:rPr>
            </w:pPr>
            <w:r w:rsidRPr="00DC5714">
              <w:rPr>
                <w:rFonts w:cstheme="minorHAnsi"/>
                <w:sz w:val="16"/>
                <w:szCs w:val="16"/>
                <w:lang w:val="es-CL"/>
              </w:rPr>
              <w:t>Correo</w:t>
            </w:r>
          </w:p>
        </w:tc>
        <w:tc>
          <w:tcPr>
            <w:tcW w:w="3567" w:type="dxa"/>
            <w:vAlign w:val="center"/>
          </w:tcPr>
          <w:p w14:paraId="2FF38C97" w14:textId="77777777" w:rsidR="0071099D" w:rsidRPr="00DC5714" w:rsidRDefault="0071099D" w:rsidP="0071099D">
            <w:pPr>
              <w:pStyle w:val="TableParagraph"/>
              <w:ind w:left="83"/>
              <w:rPr>
                <w:rFonts w:eastAsia="Times New Roman" w:cstheme="minorHAnsi"/>
                <w:sz w:val="16"/>
                <w:szCs w:val="16"/>
                <w:lang w:val="es-CL"/>
              </w:rPr>
            </w:pPr>
          </w:p>
        </w:tc>
      </w:tr>
    </w:tbl>
    <w:p w14:paraId="20BC3EDE" w14:textId="77777777" w:rsidR="006E64C8" w:rsidRPr="00DC5714" w:rsidRDefault="006E64C8">
      <w:pPr>
        <w:rPr>
          <w:rFonts w:eastAsia="Times New Roman" w:cstheme="minorHAnsi"/>
          <w:b/>
          <w:bCs/>
          <w:i/>
          <w:sz w:val="20"/>
          <w:szCs w:val="20"/>
          <w:lang w:val="es-CL"/>
        </w:rPr>
      </w:pPr>
    </w:p>
    <w:p w14:paraId="70C497D2" w14:textId="77777777" w:rsidR="006E64C8" w:rsidRPr="00DC5714" w:rsidRDefault="007D5155" w:rsidP="00583B20">
      <w:pPr>
        <w:numPr>
          <w:ilvl w:val="0"/>
          <w:numId w:val="13"/>
        </w:numPr>
        <w:tabs>
          <w:tab w:val="left" w:pos="304"/>
        </w:tabs>
        <w:spacing w:before="77"/>
        <w:rPr>
          <w:rFonts w:eastAsia="Times New Roman" w:cstheme="minorHAnsi"/>
          <w:sz w:val="17"/>
          <w:szCs w:val="17"/>
          <w:lang w:val="es-CL"/>
        </w:rPr>
      </w:pPr>
      <w:r w:rsidRPr="00DC5714">
        <w:rPr>
          <w:rFonts w:cstheme="minorHAnsi"/>
          <w:b/>
          <w:i/>
          <w:sz w:val="17"/>
          <w:lang w:val="es-CL"/>
        </w:rPr>
        <w:t>Representante</w:t>
      </w:r>
      <w:r w:rsidRPr="00DC5714">
        <w:rPr>
          <w:rFonts w:cstheme="minorHAnsi"/>
          <w:b/>
          <w:i/>
          <w:spacing w:val="-15"/>
          <w:sz w:val="17"/>
          <w:lang w:val="es-CL"/>
        </w:rPr>
        <w:t xml:space="preserve"> </w:t>
      </w:r>
      <w:r w:rsidRPr="00DC5714">
        <w:rPr>
          <w:rFonts w:cstheme="minorHAnsi"/>
          <w:b/>
          <w:i/>
          <w:sz w:val="17"/>
          <w:lang w:val="es-CL"/>
        </w:rPr>
        <w:t>Legal</w:t>
      </w:r>
    </w:p>
    <w:p w14:paraId="410156F0" w14:textId="77777777" w:rsidR="006E64C8" w:rsidRPr="00DC5714" w:rsidRDefault="006E64C8">
      <w:pPr>
        <w:spacing w:before="7"/>
        <w:rPr>
          <w:rFonts w:eastAsia="Times New Roman" w:cstheme="minorHAnsi"/>
          <w:b/>
          <w:bCs/>
          <w:i/>
          <w:sz w:val="8"/>
          <w:szCs w:val="8"/>
          <w:lang w:val="es-CL"/>
        </w:rPr>
      </w:pPr>
    </w:p>
    <w:tbl>
      <w:tblPr>
        <w:tblStyle w:val="TableNormal"/>
        <w:tblW w:w="10206" w:type="dxa"/>
        <w:tblInd w:w="134" w:type="dxa"/>
        <w:tblLayout w:type="fixed"/>
        <w:tblCellMar>
          <w:left w:w="113" w:type="dxa"/>
        </w:tblCellMar>
        <w:tblLook w:val="01E0" w:firstRow="1" w:lastRow="1" w:firstColumn="1" w:lastColumn="1" w:noHBand="0" w:noVBand="0"/>
      </w:tblPr>
      <w:tblGrid>
        <w:gridCol w:w="2552"/>
        <w:gridCol w:w="7654"/>
      </w:tblGrid>
      <w:tr w:rsidR="005541C7" w:rsidRPr="00DC5714" w14:paraId="6DF42DD0" w14:textId="77777777" w:rsidTr="000B08B9">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6B711492" w14:textId="77777777" w:rsidR="005541C7" w:rsidRPr="00DC5714" w:rsidRDefault="005541C7" w:rsidP="007D5155">
            <w:pPr>
              <w:pStyle w:val="TableParagraph"/>
              <w:ind w:left="83"/>
              <w:rPr>
                <w:rFonts w:eastAsia="Times New Roman" w:cstheme="minorHAnsi"/>
                <w:sz w:val="16"/>
                <w:szCs w:val="16"/>
                <w:lang w:val="es-CL"/>
              </w:rPr>
            </w:pPr>
            <w:r w:rsidRPr="00DC5714">
              <w:rPr>
                <w:rFonts w:cstheme="minorHAnsi"/>
                <w:sz w:val="16"/>
                <w:szCs w:val="16"/>
                <w:lang w:val="es-CL"/>
              </w:rPr>
              <w:t>Rut</w:t>
            </w:r>
          </w:p>
          <w:p w14:paraId="6C2F07A4" w14:textId="77777777" w:rsidR="005541C7" w:rsidRPr="00DC5714" w:rsidRDefault="005541C7" w:rsidP="007D5155">
            <w:pPr>
              <w:pStyle w:val="TableParagraph"/>
              <w:ind w:right="112"/>
              <w:jc w:val="right"/>
              <w:rPr>
                <w:rFonts w:eastAsia="Times New Roman" w:cstheme="minorHAnsi"/>
                <w:sz w:val="16"/>
                <w:szCs w:val="16"/>
                <w:lang w:val="es-CL"/>
              </w:rPr>
            </w:pPr>
            <w:r w:rsidRPr="00DC5714">
              <w:rPr>
                <w:rFonts w:cstheme="minorHAnsi"/>
                <w:w w:val="95"/>
                <w:sz w:val="16"/>
                <w:szCs w:val="16"/>
                <w:lang w:val="es-CL"/>
              </w:rPr>
              <w:t>:</w:t>
            </w:r>
          </w:p>
        </w:tc>
        <w:tc>
          <w:tcPr>
            <w:tcW w:w="7654" w:type="dxa"/>
            <w:tcBorders>
              <w:top w:val="single" w:sz="6" w:space="0" w:color="C0C0C0"/>
              <w:left w:val="single" w:sz="6" w:space="0" w:color="C0C0C0"/>
              <w:bottom w:val="single" w:sz="6" w:space="0" w:color="C0C0C0"/>
              <w:right w:val="single" w:sz="6" w:space="0" w:color="C0C0C0"/>
            </w:tcBorders>
          </w:tcPr>
          <w:p w14:paraId="63452047" w14:textId="77777777" w:rsidR="005541C7" w:rsidRPr="00DC5714" w:rsidRDefault="005541C7" w:rsidP="007D5155">
            <w:pPr>
              <w:pStyle w:val="TableParagraph"/>
              <w:ind w:left="83"/>
              <w:rPr>
                <w:rFonts w:eastAsia="Times New Roman" w:cstheme="minorHAnsi"/>
                <w:sz w:val="16"/>
                <w:szCs w:val="16"/>
                <w:lang w:val="es-CL"/>
              </w:rPr>
            </w:pPr>
          </w:p>
        </w:tc>
      </w:tr>
      <w:tr w:rsidR="005541C7" w:rsidRPr="00DC5714" w14:paraId="460F3971" w14:textId="77777777" w:rsidTr="000B08B9">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4B8E8597" w14:textId="77777777" w:rsidR="005541C7" w:rsidRPr="00DC5714" w:rsidRDefault="005541C7" w:rsidP="007D5155">
            <w:pPr>
              <w:pStyle w:val="TableParagraph"/>
              <w:ind w:left="83"/>
              <w:rPr>
                <w:rFonts w:eastAsia="Times New Roman" w:cstheme="minorHAnsi"/>
                <w:sz w:val="16"/>
                <w:szCs w:val="16"/>
                <w:lang w:val="es-CL"/>
              </w:rPr>
            </w:pPr>
            <w:r w:rsidRPr="00DC5714">
              <w:rPr>
                <w:rFonts w:cstheme="minorHAnsi"/>
                <w:sz w:val="16"/>
                <w:szCs w:val="16"/>
                <w:lang w:val="es-CL"/>
              </w:rPr>
              <w:t>Nombre</w:t>
            </w:r>
          </w:p>
          <w:p w14:paraId="35A7C39A" w14:textId="77777777" w:rsidR="005541C7" w:rsidRPr="00DC5714" w:rsidRDefault="005541C7" w:rsidP="007D5155">
            <w:pPr>
              <w:pStyle w:val="TableParagraph"/>
              <w:ind w:right="112"/>
              <w:jc w:val="right"/>
              <w:rPr>
                <w:rFonts w:eastAsia="Times New Roman" w:cstheme="minorHAnsi"/>
                <w:sz w:val="16"/>
                <w:szCs w:val="16"/>
                <w:lang w:val="es-CL"/>
              </w:rPr>
            </w:pPr>
            <w:r w:rsidRPr="00DC5714">
              <w:rPr>
                <w:rFonts w:cstheme="minorHAnsi"/>
                <w:w w:val="95"/>
                <w:sz w:val="16"/>
                <w:szCs w:val="16"/>
                <w:lang w:val="es-CL"/>
              </w:rPr>
              <w:t>:</w:t>
            </w:r>
          </w:p>
        </w:tc>
        <w:tc>
          <w:tcPr>
            <w:tcW w:w="7654" w:type="dxa"/>
            <w:tcBorders>
              <w:top w:val="single" w:sz="6" w:space="0" w:color="C0C0C0"/>
              <w:left w:val="single" w:sz="6" w:space="0" w:color="C0C0C0"/>
              <w:bottom w:val="single" w:sz="6" w:space="0" w:color="C0C0C0"/>
              <w:right w:val="single" w:sz="6" w:space="0" w:color="C0C0C0"/>
            </w:tcBorders>
          </w:tcPr>
          <w:p w14:paraId="0007CB4F" w14:textId="77777777" w:rsidR="005541C7" w:rsidRPr="00DC5714" w:rsidRDefault="005541C7" w:rsidP="007D5155">
            <w:pPr>
              <w:pStyle w:val="TableParagraph"/>
              <w:ind w:left="83"/>
              <w:rPr>
                <w:rFonts w:eastAsia="Times New Roman" w:cstheme="minorHAnsi"/>
                <w:sz w:val="16"/>
                <w:szCs w:val="16"/>
                <w:lang w:val="es-CL"/>
              </w:rPr>
            </w:pPr>
          </w:p>
        </w:tc>
      </w:tr>
      <w:tr w:rsidR="005541C7" w:rsidRPr="00DC5714" w14:paraId="637EC40C" w14:textId="77777777" w:rsidTr="000B08B9">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511B702E" w14:textId="77777777" w:rsidR="005541C7" w:rsidRPr="00DC5714" w:rsidRDefault="005541C7" w:rsidP="007D5155">
            <w:pPr>
              <w:pStyle w:val="TableParagraph"/>
              <w:ind w:left="83"/>
              <w:rPr>
                <w:rFonts w:eastAsia="Times New Roman" w:cstheme="minorHAnsi"/>
                <w:sz w:val="16"/>
                <w:szCs w:val="16"/>
                <w:lang w:val="es-CL"/>
              </w:rPr>
            </w:pPr>
            <w:r w:rsidRPr="00DC5714">
              <w:rPr>
                <w:rFonts w:cstheme="minorHAnsi"/>
                <w:sz w:val="16"/>
                <w:szCs w:val="16"/>
                <w:lang w:val="es-CL"/>
              </w:rPr>
              <w:t>Cargo</w:t>
            </w:r>
          </w:p>
          <w:p w14:paraId="24AB6ACE" w14:textId="77777777" w:rsidR="005541C7" w:rsidRPr="00DC5714" w:rsidRDefault="005541C7" w:rsidP="007D5155">
            <w:pPr>
              <w:pStyle w:val="TableParagraph"/>
              <w:ind w:right="112"/>
              <w:jc w:val="right"/>
              <w:rPr>
                <w:rFonts w:eastAsia="Times New Roman" w:cstheme="minorHAnsi"/>
                <w:sz w:val="16"/>
                <w:szCs w:val="16"/>
                <w:lang w:val="es-CL"/>
              </w:rPr>
            </w:pPr>
            <w:r w:rsidRPr="00DC5714">
              <w:rPr>
                <w:rFonts w:cstheme="minorHAnsi"/>
                <w:w w:val="95"/>
                <w:sz w:val="16"/>
                <w:szCs w:val="16"/>
                <w:lang w:val="es-CL"/>
              </w:rPr>
              <w:t>:</w:t>
            </w:r>
          </w:p>
        </w:tc>
        <w:tc>
          <w:tcPr>
            <w:tcW w:w="7654" w:type="dxa"/>
            <w:tcBorders>
              <w:top w:val="single" w:sz="6" w:space="0" w:color="C0C0C0"/>
              <w:left w:val="single" w:sz="6" w:space="0" w:color="C0C0C0"/>
              <w:bottom w:val="single" w:sz="6" w:space="0" w:color="C0C0C0"/>
              <w:right w:val="single" w:sz="6" w:space="0" w:color="C0C0C0"/>
            </w:tcBorders>
          </w:tcPr>
          <w:p w14:paraId="5F2D2F5C" w14:textId="77777777" w:rsidR="005541C7" w:rsidRPr="00DC5714" w:rsidRDefault="005541C7" w:rsidP="007D5155">
            <w:pPr>
              <w:pStyle w:val="TableParagraph"/>
              <w:ind w:left="83"/>
              <w:rPr>
                <w:rFonts w:eastAsia="Times New Roman" w:cstheme="minorHAnsi"/>
                <w:sz w:val="16"/>
                <w:szCs w:val="16"/>
                <w:lang w:val="es-CL"/>
              </w:rPr>
            </w:pPr>
          </w:p>
        </w:tc>
      </w:tr>
    </w:tbl>
    <w:p w14:paraId="1133E238" w14:textId="77777777" w:rsidR="006E64C8" w:rsidRPr="00DC5714" w:rsidRDefault="006E64C8">
      <w:pPr>
        <w:rPr>
          <w:rFonts w:eastAsia="Times New Roman" w:cstheme="minorHAnsi"/>
          <w:b/>
          <w:bCs/>
          <w:i/>
          <w:sz w:val="17"/>
          <w:szCs w:val="17"/>
          <w:lang w:val="es-CL"/>
        </w:rPr>
      </w:pPr>
    </w:p>
    <w:p w14:paraId="0E7A3A5D" w14:textId="77777777" w:rsidR="006E64C8" w:rsidRPr="00DC5714" w:rsidRDefault="007D5155" w:rsidP="00583B20">
      <w:pPr>
        <w:numPr>
          <w:ilvl w:val="0"/>
          <w:numId w:val="13"/>
        </w:numPr>
        <w:tabs>
          <w:tab w:val="left" w:pos="304"/>
        </w:tabs>
        <w:spacing w:before="77"/>
        <w:rPr>
          <w:rFonts w:eastAsia="Times New Roman" w:cstheme="minorHAnsi"/>
          <w:sz w:val="17"/>
          <w:szCs w:val="17"/>
          <w:lang w:val="es-CL"/>
        </w:rPr>
      </w:pPr>
      <w:r w:rsidRPr="00DC5714">
        <w:rPr>
          <w:rFonts w:cstheme="minorHAnsi"/>
          <w:b/>
          <w:i/>
          <w:sz w:val="17"/>
          <w:lang w:val="es-CL"/>
        </w:rPr>
        <w:t>Contraparte</w:t>
      </w:r>
      <w:r w:rsidRPr="00DC5714">
        <w:rPr>
          <w:rFonts w:cstheme="minorHAnsi"/>
          <w:b/>
          <w:i/>
          <w:spacing w:val="-16"/>
          <w:sz w:val="17"/>
          <w:lang w:val="es-CL"/>
        </w:rPr>
        <w:t xml:space="preserve"> </w:t>
      </w:r>
      <w:r w:rsidRPr="00DC5714">
        <w:rPr>
          <w:rFonts w:cstheme="minorHAnsi"/>
          <w:b/>
          <w:i/>
          <w:sz w:val="17"/>
          <w:lang w:val="es-CL"/>
        </w:rPr>
        <w:t>Técnica</w:t>
      </w:r>
    </w:p>
    <w:p w14:paraId="021DC839" w14:textId="77777777" w:rsidR="006E64C8" w:rsidRPr="00DC5714" w:rsidRDefault="006E64C8">
      <w:pPr>
        <w:spacing w:before="7"/>
        <w:rPr>
          <w:rFonts w:eastAsia="Times New Roman" w:cstheme="minorHAnsi"/>
          <w:b/>
          <w:bCs/>
          <w:i/>
          <w:sz w:val="8"/>
          <w:szCs w:val="8"/>
          <w:lang w:val="es-CL"/>
        </w:rPr>
      </w:pPr>
    </w:p>
    <w:tbl>
      <w:tblPr>
        <w:tblStyle w:val="TableNormal"/>
        <w:tblW w:w="0" w:type="auto"/>
        <w:tblInd w:w="150" w:type="dxa"/>
        <w:tblLayout w:type="fixed"/>
        <w:tblLook w:val="01E0" w:firstRow="1" w:lastRow="1" w:firstColumn="1" w:lastColumn="1" w:noHBand="0" w:noVBand="0"/>
      </w:tblPr>
      <w:tblGrid>
        <w:gridCol w:w="1494"/>
        <w:gridCol w:w="1009"/>
        <w:gridCol w:w="2551"/>
        <w:gridCol w:w="1472"/>
        <w:gridCol w:w="1079"/>
        <w:gridCol w:w="2585"/>
      </w:tblGrid>
      <w:tr w:rsidR="006E64C8" w:rsidRPr="00DC5714" w14:paraId="70CA900C" w14:textId="77777777" w:rsidTr="000B08B9">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4B96DC4B"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Rut</w:t>
            </w:r>
          </w:p>
        </w:tc>
        <w:tc>
          <w:tcPr>
            <w:tcW w:w="1009" w:type="dxa"/>
            <w:tcBorders>
              <w:top w:val="single" w:sz="6" w:space="0" w:color="C0C0C0"/>
              <w:left w:val="nil"/>
              <w:bottom w:val="single" w:sz="6" w:space="0" w:color="C0C0C0"/>
              <w:right w:val="single" w:sz="6" w:space="0" w:color="C0C0C0"/>
            </w:tcBorders>
            <w:shd w:val="clear" w:color="auto" w:fill="ECECEC"/>
          </w:tcPr>
          <w:p w14:paraId="758DFBD1" w14:textId="2ADF28A0" w:rsidR="006E64C8" w:rsidRPr="00DC5714" w:rsidRDefault="006E64C8" w:rsidP="007D5155">
            <w:pPr>
              <w:pStyle w:val="TableParagraph"/>
              <w:ind w:right="112"/>
              <w:jc w:val="right"/>
              <w:rPr>
                <w:rFonts w:eastAsia="Times New Roman" w:cstheme="minorHAnsi"/>
                <w:sz w:val="16"/>
                <w:szCs w:val="16"/>
                <w:lang w:val="es-CL"/>
              </w:rPr>
            </w:pPr>
          </w:p>
        </w:tc>
        <w:tc>
          <w:tcPr>
            <w:tcW w:w="7687" w:type="dxa"/>
            <w:gridSpan w:val="4"/>
            <w:tcBorders>
              <w:top w:val="single" w:sz="6" w:space="0" w:color="C0C0C0"/>
              <w:left w:val="single" w:sz="6" w:space="0" w:color="C0C0C0"/>
              <w:bottom w:val="single" w:sz="6" w:space="0" w:color="C0C0C0"/>
              <w:right w:val="single" w:sz="6" w:space="0" w:color="C0C0C0"/>
            </w:tcBorders>
          </w:tcPr>
          <w:p w14:paraId="63027836" w14:textId="77777777" w:rsidR="006E64C8" w:rsidRPr="00DC5714" w:rsidRDefault="006E64C8" w:rsidP="007D5155">
            <w:pPr>
              <w:pStyle w:val="TableParagraph"/>
              <w:ind w:left="83"/>
              <w:rPr>
                <w:rFonts w:eastAsia="Times New Roman" w:cstheme="minorHAnsi"/>
                <w:sz w:val="16"/>
                <w:szCs w:val="16"/>
                <w:lang w:val="es-CL"/>
              </w:rPr>
            </w:pPr>
          </w:p>
        </w:tc>
      </w:tr>
      <w:tr w:rsidR="006E64C8" w:rsidRPr="00DC5714" w14:paraId="37F37679" w14:textId="77777777" w:rsidTr="000B08B9">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260513CC"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BD54144" w14:textId="4E265BBD" w:rsidR="006E64C8" w:rsidRPr="00DC5714" w:rsidRDefault="006E64C8" w:rsidP="007D5155">
            <w:pPr>
              <w:pStyle w:val="TableParagraph"/>
              <w:ind w:right="112"/>
              <w:jc w:val="right"/>
              <w:rPr>
                <w:rFonts w:eastAsia="Times New Roman" w:cstheme="minorHAnsi"/>
                <w:sz w:val="16"/>
                <w:szCs w:val="16"/>
                <w:lang w:val="es-CL"/>
              </w:rPr>
            </w:pPr>
          </w:p>
        </w:tc>
        <w:tc>
          <w:tcPr>
            <w:tcW w:w="7687" w:type="dxa"/>
            <w:gridSpan w:val="4"/>
            <w:tcBorders>
              <w:top w:val="single" w:sz="6" w:space="0" w:color="C0C0C0"/>
              <w:left w:val="single" w:sz="6" w:space="0" w:color="C0C0C0"/>
              <w:bottom w:val="single" w:sz="6" w:space="0" w:color="C0C0C0"/>
              <w:right w:val="single" w:sz="6" w:space="0" w:color="C0C0C0"/>
            </w:tcBorders>
          </w:tcPr>
          <w:p w14:paraId="2F35A479" w14:textId="77777777" w:rsidR="006E64C8" w:rsidRPr="00DC5714" w:rsidRDefault="006E64C8" w:rsidP="007D5155">
            <w:pPr>
              <w:pStyle w:val="TableParagraph"/>
              <w:ind w:left="83"/>
              <w:rPr>
                <w:rFonts w:eastAsia="Times New Roman" w:cstheme="minorHAnsi"/>
                <w:sz w:val="16"/>
                <w:szCs w:val="16"/>
                <w:lang w:val="es-CL"/>
              </w:rPr>
            </w:pPr>
          </w:p>
        </w:tc>
      </w:tr>
      <w:tr w:rsidR="006E64C8" w:rsidRPr="00DC5714" w14:paraId="0C2B6D87" w14:textId="77777777" w:rsidTr="000B08B9">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1214C27F"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Cargo</w:t>
            </w:r>
          </w:p>
        </w:tc>
        <w:tc>
          <w:tcPr>
            <w:tcW w:w="1009" w:type="dxa"/>
            <w:tcBorders>
              <w:top w:val="single" w:sz="6" w:space="0" w:color="C0C0C0"/>
              <w:left w:val="nil"/>
              <w:bottom w:val="single" w:sz="6" w:space="0" w:color="C0C0C0"/>
              <w:right w:val="single" w:sz="6" w:space="0" w:color="C0C0C0"/>
            </w:tcBorders>
            <w:shd w:val="clear" w:color="auto" w:fill="ECECEC"/>
          </w:tcPr>
          <w:p w14:paraId="41764100" w14:textId="309A44CB" w:rsidR="006E64C8" w:rsidRPr="00DC5714" w:rsidRDefault="006E64C8" w:rsidP="007D5155">
            <w:pPr>
              <w:pStyle w:val="TableParagraph"/>
              <w:ind w:right="112"/>
              <w:jc w:val="right"/>
              <w:rPr>
                <w:rFonts w:eastAsia="Times New Roman" w:cstheme="minorHAnsi"/>
                <w:sz w:val="16"/>
                <w:szCs w:val="16"/>
                <w:lang w:val="es-CL"/>
              </w:rPr>
            </w:pPr>
          </w:p>
        </w:tc>
        <w:tc>
          <w:tcPr>
            <w:tcW w:w="7687" w:type="dxa"/>
            <w:gridSpan w:val="4"/>
            <w:tcBorders>
              <w:top w:val="single" w:sz="6" w:space="0" w:color="C0C0C0"/>
              <w:left w:val="single" w:sz="6" w:space="0" w:color="C0C0C0"/>
              <w:bottom w:val="single" w:sz="6" w:space="0" w:color="C0C0C0"/>
              <w:right w:val="single" w:sz="6" w:space="0" w:color="C0C0C0"/>
            </w:tcBorders>
          </w:tcPr>
          <w:p w14:paraId="70A8860C" w14:textId="77777777" w:rsidR="006E64C8" w:rsidRPr="00DC5714" w:rsidRDefault="006E64C8" w:rsidP="007D5155">
            <w:pPr>
              <w:pStyle w:val="TableParagraph"/>
              <w:ind w:left="83"/>
              <w:rPr>
                <w:rFonts w:eastAsia="Times New Roman" w:cstheme="minorHAnsi"/>
                <w:sz w:val="16"/>
                <w:szCs w:val="16"/>
                <w:lang w:val="es-CL"/>
              </w:rPr>
            </w:pPr>
          </w:p>
        </w:tc>
      </w:tr>
      <w:tr w:rsidR="006E64C8" w:rsidRPr="00DC5714" w14:paraId="6F4DB688" w14:textId="77777777" w:rsidTr="000B08B9">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79158E8F"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4B0AFED5" w14:textId="294DDF23" w:rsidR="006E64C8" w:rsidRPr="00DC5714" w:rsidRDefault="006E64C8" w:rsidP="007D5155">
            <w:pPr>
              <w:pStyle w:val="TableParagraph"/>
              <w:ind w:right="112"/>
              <w:jc w:val="right"/>
              <w:rPr>
                <w:rFonts w:eastAsia="Times New Roman" w:cstheme="minorHAnsi"/>
                <w:sz w:val="16"/>
                <w:szCs w:val="16"/>
                <w:lang w:val="es-CL"/>
              </w:rPr>
            </w:pPr>
          </w:p>
        </w:tc>
        <w:tc>
          <w:tcPr>
            <w:tcW w:w="2551" w:type="dxa"/>
            <w:tcBorders>
              <w:top w:val="single" w:sz="6" w:space="0" w:color="C0C0C0"/>
              <w:left w:val="single" w:sz="6" w:space="0" w:color="C0C0C0"/>
              <w:bottom w:val="single" w:sz="6" w:space="0" w:color="C0C0C0"/>
              <w:right w:val="single" w:sz="6" w:space="0" w:color="C0C0C0"/>
            </w:tcBorders>
          </w:tcPr>
          <w:p w14:paraId="7FDF0705" w14:textId="77777777" w:rsidR="006E64C8" w:rsidRPr="00DC5714" w:rsidRDefault="006E64C8" w:rsidP="007D5155">
            <w:pPr>
              <w:pStyle w:val="TableParagraph"/>
              <w:ind w:left="83"/>
              <w:rPr>
                <w:rFonts w:eastAsia="Times New Roman" w:cstheme="minorHAnsi"/>
                <w:sz w:val="16"/>
                <w:szCs w:val="16"/>
                <w:lang w:val="es-CL"/>
              </w:rPr>
            </w:pPr>
          </w:p>
        </w:tc>
        <w:tc>
          <w:tcPr>
            <w:tcW w:w="1472" w:type="dxa"/>
            <w:tcBorders>
              <w:top w:val="single" w:sz="6" w:space="0" w:color="C0C0C0"/>
              <w:left w:val="single" w:sz="6" w:space="0" w:color="C0C0C0"/>
              <w:bottom w:val="single" w:sz="6" w:space="0" w:color="C0C0C0"/>
              <w:right w:val="nil"/>
            </w:tcBorders>
            <w:shd w:val="clear" w:color="auto" w:fill="ECECEC"/>
          </w:tcPr>
          <w:p w14:paraId="2A1D3C42"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3E9D8A1E" w14:textId="4217B3F4" w:rsidR="006E64C8" w:rsidRPr="00DC5714" w:rsidRDefault="006E64C8" w:rsidP="007D5155">
            <w:pPr>
              <w:pStyle w:val="TableParagraph"/>
              <w:ind w:right="112"/>
              <w:jc w:val="right"/>
              <w:rPr>
                <w:rFonts w:eastAsia="Times New Roman" w:cstheme="minorHAnsi"/>
                <w:sz w:val="16"/>
                <w:szCs w:val="16"/>
                <w:lang w:val="es-CL"/>
              </w:rPr>
            </w:pPr>
          </w:p>
        </w:tc>
        <w:tc>
          <w:tcPr>
            <w:tcW w:w="2585" w:type="dxa"/>
            <w:tcBorders>
              <w:top w:val="single" w:sz="6" w:space="0" w:color="C0C0C0"/>
              <w:left w:val="single" w:sz="6" w:space="0" w:color="C0C0C0"/>
              <w:bottom w:val="single" w:sz="6" w:space="0" w:color="C0C0C0"/>
              <w:right w:val="single" w:sz="6" w:space="0" w:color="C0C0C0"/>
            </w:tcBorders>
          </w:tcPr>
          <w:p w14:paraId="3CC86815" w14:textId="77777777" w:rsidR="006E64C8" w:rsidRPr="00DC5714" w:rsidRDefault="006E64C8" w:rsidP="007D5155">
            <w:pPr>
              <w:pStyle w:val="TableParagraph"/>
              <w:spacing w:line="259" w:lineRule="auto"/>
              <w:ind w:left="83" w:right="91"/>
              <w:rPr>
                <w:rFonts w:eastAsia="Times New Roman" w:cstheme="minorHAnsi"/>
                <w:sz w:val="16"/>
                <w:szCs w:val="16"/>
                <w:lang w:val="es-CL"/>
              </w:rPr>
            </w:pPr>
          </w:p>
        </w:tc>
      </w:tr>
    </w:tbl>
    <w:p w14:paraId="1360757F" w14:textId="77777777" w:rsidR="006E64C8" w:rsidRPr="00DC5714" w:rsidRDefault="006E64C8">
      <w:pPr>
        <w:rPr>
          <w:rFonts w:eastAsia="Times New Roman" w:cstheme="minorHAnsi"/>
          <w:b/>
          <w:bCs/>
          <w:i/>
          <w:sz w:val="20"/>
          <w:szCs w:val="20"/>
          <w:lang w:val="es-CL"/>
        </w:rPr>
      </w:pPr>
    </w:p>
    <w:p w14:paraId="768846CD" w14:textId="77777777" w:rsidR="006E64C8" w:rsidRPr="00DC5714" w:rsidRDefault="007D5155" w:rsidP="00583B20">
      <w:pPr>
        <w:numPr>
          <w:ilvl w:val="0"/>
          <w:numId w:val="13"/>
        </w:numPr>
        <w:tabs>
          <w:tab w:val="left" w:pos="304"/>
        </w:tabs>
        <w:spacing w:before="77"/>
        <w:rPr>
          <w:rFonts w:eastAsia="Times New Roman" w:cstheme="minorHAnsi"/>
          <w:sz w:val="17"/>
          <w:szCs w:val="17"/>
          <w:lang w:val="es-CL"/>
        </w:rPr>
      </w:pPr>
      <w:r w:rsidRPr="00DC5714">
        <w:rPr>
          <w:rFonts w:cstheme="minorHAnsi"/>
          <w:b/>
          <w:i/>
          <w:sz w:val="17"/>
          <w:lang w:val="es-CL"/>
        </w:rPr>
        <w:t>Responsable</w:t>
      </w:r>
      <w:r w:rsidRPr="00DC5714">
        <w:rPr>
          <w:rFonts w:cstheme="minorHAnsi"/>
          <w:b/>
          <w:i/>
          <w:spacing w:val="-10"/>
          <w:sz w:val="17"/>
          <w:lang w:val="es-CL"/>
        </w:rPr>
        <w:t xml:space="preserve"> </w:t>
      </w:r>
      <w:r w:rsidRPr="00DC5714">
        <w:rPr>
          <w:rFonts w:cstheme="minorHAnsi"/>
          <w:b/>
          <w:i/>
          <w:sz w:val="17"/>
          <w:lang w:val="es-CL"/>
        </w:rPr>
        <w:t>del</w:t>
      </w:r>
      <w:r w:rsidRPr="00DC5714">
        <w:rPr>
          <w:rFonts w:cstheme="minorHAnsi"/>
          <w:b/>
          <w:i/>
          <w:spacing w:val="-9"/>
          <w:sz w:val="17"/>
          <w:lang w:val="es-CL"/>
        </w:rPr>
        <w:t xml:space="preserve"> </w:t>
      </w:r>
      <w:r w:rsidRPr="00DC5714">
        <w:rPr>
          <w:rFonts w:cstheme="minorHAnsi"/>
          <w:b/>
          <w:i/>
          <w:sz w:val="17"/>
          <w:lang w:val="es-CL"/>
        </w:rPr>
        <w:t>Proyecto</w:t>
      </w:r>
    </w:p>
    <w:p w14:paraId="6511131E" w14:textId="77777777" w:rsidR="006E64C8" w:rsidRPr="00DC5714" w:rsidRDefault="006E64C8">
      <w:pPr>
        <w:spacing w:before="7"/>
        <w:rPr>
          <w:rFonts w:eastAsia="Times New Roman" w:cstheme="minorHAnsi"/>
          <w:b/>
          <w:bCs/>
          <w:i/>
          <w:sz w:val="8"/>
          <w:szCs w:val="8"/>
          <w:lang w:val="es-CL"/>
        </w:rPr>
      </w:pPr>
    </w:p>
    <w:tbl>
      <w:tblPr>
        <w:tblStyle w:val="TableNormal"/>
        <w:tblW w:w="0" w:type="auto"/>
        <w:tblInd w:w="150" w:type="dxa"/>
        <w:tblLayout w:type="fixed"/>
        <w:tblLook w:val="01E0" w:firstRow="1" w:lastRow="1" w:firstColumn="1" w:lastColumn="1" w:noHBand="0" w:noVBand="0"/>
      </w:tblPr>
      <w:tblGrid>
        <w:gridCol w:w="1494"/>
        <w:gridCol w:w="1009"/>
        <w:gridCol w:w="2551"/>
        <w:gridCol w:w="1472"/>
        <w:gridCol w:w="1079"/>
        <w:gridCol w:w="2585"/>
      </w:tblGrid>
      <w:tr w:rsidR="006E64C8" w:rsidRPr="00DC5714" w14:paraId="32A18A09" w14:textId="77777777" w:rsidTr="000B08B9">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5B174E6C"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8286DFC" w14:textId="2B760ED1" w:rsidR="006E64C8" w:rsidRPr="00DC5714" w:rsidRDefault="006E64C8" w:rsidP="007D5155">
            <w:pPr>
              <w:pStyle w:val="TableParagraph"/>
              <w:ind w:right="112"/>
              <w:jc w:val="right"/>
              <w:rPr>
                <w:rFonts w:eastAsia="Times New Roman" w:cstheme="minorHAnsi"/>
                <w:sz w:val="16"/>
                <w:szCs w:val="16"/>
                <w:lang w:val="es-CL"/>
              </w:rPr>
            </w:pPr>
          </w:p>
        </w:tc>
        <w:tc>
          <w:tcPr>
            <w:tcW w:w="7687" w:type="dxa"/>
            <w:gridSpan w:val="4"/>
            <w:tcBorders>
              <w:top w:val="single" w:sz="6" w:space="0" w:color="C0C0C0"/>
              <w:left w:val="single" w:sz="6" w:space="0" w:color="C0C0C0"/>
              <w:bottom w:val="single" w:sz="6" w:space="0" w:color="C0C0C0"/>
              <w:right w:val="single" w:sz="6" w:space="0" w:color="C0C0C0"/>
            </w:tcBorders>
          </w:tcPr>
          <w:p w14:paraId="321033D7" w14:textId="77777777" w:rsidR="006E64C8" w:rsidRPr="00DC5714" w:rsidRDefault="006E64C8" w:rsidP="007D5155">
            <w:pPr>
              <w:pStyle w:val="TableParagraph"/>
              <w:ind w:left="83"/>
              <w:rPr>
                <w:rFonts w:eastAsia="Times New Roman" w:cstheme="minorHAnsi"/>
                <w:sz w:val="16"/>
                <w:szCs w:val="16"/>
                <w:lang w:val="es-CL"/>
              </w:rPr>
            </w:pPr>
          </w:p>
        </w:tc>
      </w:tr>
      <w:tr w:rsidR="006E64C8" w:rsidRPr="00DC5714" w14:paraId="0CE7A6BC" w14:textId="77777777" w:rsidTr="000B08B9">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7A394752"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0271FCA5" w14:textId="6B233E3E" w:rsidR="006E64C8" w:rsidRPr="00DC5714" w:rsidRDefault="006E64C8" w:rsidP="007D5155">
            <w:pPr>
              <w:pStyle w:val="TableParagraph"/>
              <w:ind w:right="112"/>
              <w:jc w:val="right"/>
              <w:rPr>
                <w:rFonts w:eastAsia="Times New Roman" w:cstheme="minorHAnsi"/>
                <w:sz w:val="16"/>
                <w:szCs w:val="16"/>
                <w:lang w:val="es-CL"/>
              </w:rPr>
            </w:pPr>
          </w:p>
        </w:tc>
        <w:tc>
          <w:tcPr>
            <w:tcW w:w="2551" w:type="dxa"/>
            <w:tcBorders>
              <w:top w:val="single" w:sz="6" w:space="0" w:color="C0C0C0"/>
              <w:left w:val="single" w:sz="6" w:space="0" w:color="C0C0C0"/>
              <w:bottom w:val="single" w:sz="6" w:space="0" w:color="C0C0C0"/>
              <w:right w:val="single" w:sz="6" w:space="0" w:color="C0C0C0"/>
            </w:tcBorders>
          </w:tcPr>
          <w:p w14:paraId="69F5F020" w14:textId="77777777" w:rsidR="006E64C8" w:rsidRPr="00DC5714" w:rsidRDefault="006E64C8" w:rsidP="007D5155">
            <w:pPr>
              <w:pStyle w:val="TableParagraph"/>
              <w:ind w:left="83"/>
              <w:rPr>
                <w:rFonts w:eastAsia="Times New Roman" w:cstheme="minorHAnsi"/>
                <w:sz w:val="16"/>
                <w:szCs w:val="16"/>
                <w:lang w:val="es-CL"/>
              </w:rPr>
            </w:pPr>
          </w:p>
        </w:tc>
        <w:tc>
          <w:tcPr>
            <w:tcW w:w="1472" w:type="dxa"/>
            <w:tcBorders>
              <w:top w:val="single" w:sz="6" w:space="0" w:color="C0C0C0"/>
              <w:left w:val="single" w:sz="6" w:space="0" w:color="C0C0C0"/>
              <w:bottom w:val="single" w:sz="6" w:space="0" w:color="C0C0C0"/>
              <w:right w:val="nil"/>
            </w:tcBorders>
            <w:shd w:val="clear" w:color="auto" w:fill="ECECEC"/>
          </w:tcPr>
          <w:p w14:paraId="1B09DF96" w14:textId="77777777" w:rsidR="006E64C8" w:rsidRPr="00DC5714" w:rsidRDefault="007D5155" w:rsidP="007D5155">
            <w:pPr>
              <w:pStyle w:val="TableParagraph"/>
              <w:ind w:left="83"/>
              <w:rPr>
                <w:rFonts w:eastAsia="Times New Roman" w:cstheme="minorHAnsi"/>
                <w:sz w:val="16"/>
                <w:szCs w:val="16"/>
                <w:lang w:val="es-CL"/>
              </w:rPr>
            </w:pPr>
            <w:r w:rsidRPr="00DC5714">
              <w:rPr>
                <w:rFonts w:cstheme="minorHAnsi"/>
                <w:sz w:val="16"/>
                <w:szCs w:val="16"/>
                <w:lang w:val="es-CL"/>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64D32D72" w14:textId="225F72FB" w:rsidR="006E64C8" w:rsidRPr="00DC5714" w:rsidRDefault="006E64C8" w:rsidP="007D5155">
            <w:pPr>
              <w:pStyle w:val="TableParagraph"/>
              <w:ind w:right="112"/>
              <w:jc w:val="right"/>
              <w:rPr>
                <w:rFonts w:eastAsia="Times New Roman" w:cstheme="minorHAnsi"/>
                <w:sz w:val="16"/>
                <w:szCs w:val="16"/>
                <w:lang w:val="es-CL"/>
              </w:rPr>
            </w:pPr>
          </w:p>
        </w:tc>
        <w:tc>
          <w:tcPr>
            <w:tcW w:w="2585" w:type="dxa"/>
            <w:tcBorders>
              <w:top w:val="single" w:sz="6" w:space="0" w:color="C0C0C0"/>
              <w:left w:val="single" w:sz="6" w:space="0" w:color="C0C0C0"/>
              <w:bottom w:val="single" w:sz="6" w:space="0" w:color="C0C0C0"/>
              <w:right w:val="single" w:sz="6" w:space="0" w:color="C0C0C0"/>
            </w:tcBorders>
          </w:tcPr>
          <w:p w14:paraId="148351D9" w14:textId="77777777" w:rsidR="006E64C8" w:rsidRPr="00DC5714" w:rsidRDefault="006E64C8" w:rsidP="007D5155">
            <w:pPr>
              <w:jc w:val="center"/>
              <w:rPr>
                <w:rFonts w:cstheme="minorHAnsi"/>
                <w:sz w:val="16"/>
                <w:szCs w:val="16"/>
                <w:lang w:val="es-CL"/>
              </w:rPr>
            </w:pPr>
          </w:p>
        </w:tc>
      </w:tr>
    </w:tbl>
    <w:p w14:paraId="459DF36D" w14:textId="77777777" w:rsidR="006E64C8" w:rsidRPr="00DC5714" w:rsidRDefault="006E64C8">
      <w:pPr>
        <w:spacing w:line="259" w:lineRule="auto"/>
        <w:rPr>
          <w:rFonts w:eastAsia="Times New Roman" w:cstheme="minorHAnsi"/>
          <w:sz w:val="17"/>
          <w:szCs w:val="17"/>
          <w:lang w:val="es-CL"/>
        </w:rPr>
        <w:sectPr w:rsidR="006E64C8" w:rsidRPr="00DC5714" w:rsidSect="00870ED6">
          <w:headerReference w:type="default" r:id="rId8"/>
          <w:footerReference w:type="default" r:id="rId9"/>
          <w:type w:val="continuous"/>
          <w:pgSz w:w="11910" w:h="16840"/>
          <w:pgMar w:top="420" w:right="740" w:bottom="820" w:left="740" w:header="0" w:footer="638" w:gutter="0"/>
          <w:pgNumType w:start="1"/>
          <w:cols w:space="720"/>
          <w:docGrid w:linePitch="299"/>
        </w:sectPr>
      </w:pPr>
    </w:p>
    <w:p w14:paraId="04FD6892" w14:textId="77777777" w:rsidR="00AD79FC" w:rsidRPr="00DC5714" w:rsidRDefault="007D5155" w:rsidP="000B08B9">
      <w:pPr>
        <w:rPr>
          <w:rFonts w:cstheme="minorHAnsi"/>
          <w:b/>
          <w:sz w:val="25"/>
          <w:lang w:val="es-CL"/>
        </w:rPr>
      </w:pPr>
      <w:r w:rsidRPr="00DC5714">
        <w:rPr>
          <w:rFonts w:cstheme="minorHAnsi"/>
          <w:b/>
          <w:sz w:val="25"/>
          <w:lang w:val="es-CL"/>
        </w:rPr>
        <w:lastRenderedPageBreak/>
        <w:t>Diagnóstico</w:t>
      </w:r>
    </w:p>
    <w:p w14:paraId="08A14D4F" w14:textId="77777777" w:rsidR="00902A54" w:rsidRPr="00DC5714" w:rsidRDefault="00902A54">
      <w:pPr>
        <w:ind w:left="201"/>
        <w:rPr>
          <w:rFonts w:cstheme="minorHAnsi"/>
          <w:b/>
          <w:sz w:val="25"/>
          <w:lang w:val="es-CL"/>
        </w:rPr>
      </w:pPr>
    </w:p>
    <w:tbl>
      <w:tblPr>
        <w:tblStyle w:val="TableNormal"/>
        <w:tblW w:w="0" w:type="auto"/>
        <w:tblInd w:w="134" w:type="dxa"/>
        <w:tblLayout w:type="fixed"/>
        <w:tblCellMar>
          <w:left w:w="113" w:type="dxa"/>
          <w:right w:w="113" w:type="dxa"/>
        </w:tblCellMar>
        <w:tblLook w:val="01E0" w:firstRow="1" w:lastRow="1" w:firstColumn="1" w:lastColumn="1" w:noHBand="0" w:noVBand="0"/>
      </w:tblPr>
      <w:tblGrid>
        <w:gridCol w:w="1992"/>
        <w:gridCol w:w="8214"/>
      </w:tblGrid>
      <w:tr w:rsidR="00AD79FC" w:rsidRPr="007154C8" w14:paraId="3B4B60D8" w14:textId="77777777" w:rsidTr="000B08B9">
        <w:trPr>
          <w:trHeight w:val="113"/>
        </w:trPr>
        <w:tc>
          <w:tcPr>
            <w:tcW w:w="1992"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2F1F7FE1" w14:textId="77777777" w:rsidR="00AD79FC" w:rsidRPr="00DC5714" w:rsidRDefault="60D5E74A" w:rsidP="27464A3D">
            <w:pPr>
              <w:pStyle w:val="TableParagraph"/>
              <w:ind w:right="112"/>
              <w:rPr>
                <w:rFonts w:eastAsia="Times New Roman"/>
                <w:sz w:val="16"/>
                <w:szCs w:val="16"/>
                <w:lang w:val="es-CL"/>
              </w:rPr>
            </w:pPr>
            <w:r w:rsidRPr="28B3E761">
              <w:rPr>
                <w:sz w:val="16"/>
                <w:szCs w:val="16"/>
                <w:lang w:val="es-CL"/>
              </w:rPr>
              <w:t>Problemas de Seguridad</w:t>
            </w:r>
          </w:p>
        </w:tc>
        <w:tc>
          <w:tcPr>
            <w:tcW w:w="8214" w:type="dxa"/>
            <w:tcBorders>
              <w:top w:val="single" w:sz="6" w:space="0" w:color="C0C0C0"/>
              <w:left w:val="single" w:sz="6" w:space="0" w:color="C0C0C0"/>
              <w:bottom w:val="single" w:sz="6" w:space="0" w:color="C0C0C0"/>
              <w:right w:val="single" w:sz="6" w:space="0" w:color="C0C0C0"/>
            </w:tcBorders>
            <w:vAlign w:val="center"/>
          </w:tcPr>
          <w:p w14:paraId="1CFBB512" w14:textId="725D427A" w:rsidR="00840D9C" w:rsidRPr="000B08B9" w:rsidRDefault="00840D9C" w:rsidP="77FEEBFE">
            <w:pPr>
              <w:pStyle w:val="Prrafodelista"/>
              <w:numPr>
                <w:ilvl w:val="0"/>
                <w:numId w:val="49"/>
              </w:numPr>
              <w:tabs>
                <w:tab w:val="left" w:pos="194"/>
              </w:tabs>
              <w:spacing w:before="16"/>
              <w:rPr>
                <w:rFonts w:eastAsia="Times New Roman" w:cstheme="minorHAnsi"/>
                <w:sz w:val="16"/>
                <w:szCs w:val="16"/>
                <w:lang w:val="es-CL"/>
              </w:rPr>
            </w:pPr>
            <w:r w:rsidRPr="000B08B9">
              <w:rPr>
                <w:rFonts w:eastAsia="Times New Roman" w:cstheme="minorHAnsi"/>
                <w:sz w:val="16"/>
                <w:szCs w:val="16"/>
                <w:lang w:val="es-CL"/>
              </w:rPr>
              <w:t>Tráfico y/o consumo de drogas en la vía pública</w:t>
            </w:r>
          </w:p>
          <w:p w14:paraId="7A831E43" w14:textId="38BF8043" w:rsidR="00840D9C" w:rsidRPr="00840D9C" w:rsidRDefault="00840D9C" w:rsidP="00840D9C">
            <w:pPr>
              <w:pStyle w:val="Prrafodelista"/>
              <w:numPr>
                <w:ilvl w:val="0"/>
                <w:numId w:val="49"/>
              </w:numPr>
              <w:tabs>
                <w:tab w:val="left" w:pos="194"/>
              </w:tabs>
              <w:spacing w:before="16"/>
              <w:rPr>
                <w:rFonts w:eastAsia="Times New Roman" w:cstheme="minorHAnsi"/>
                <w:sz w:val="16"/>
                <w:szCs w:val="16"/>
                <w:lang w:val="es-CL"/>
              </w:rPr>
            </w:pPr>
            <w:r w:rsidRPr="00840D9C">
              <w:rPr>
                <w:rFonts w:eastAsia="Times New Roman" w:cstheme="minorHAnsi"/>
                <w:sz w:val="16"/>
                <w:szCs w:val="16"/>
                <w:lang w:val="es-CL"/>
              </w:rPr>
              <w:t>Percepción de aumento de la delincuencia y exposición al delito</w:t>
            </w:r>
          </w:p>
          <w:p w14:paraId="45DFF1C8" w14:textId="24256F25" w:rsidR="00D11C1B" w:rsidRPr="00567618" w:rsidRDefault="00840D9C" w:rsidP="00567618">
            <w:pPr>
              <w:pStyle w:val="Prrafodelista"/>
              <w:numPr>
                <w:ilvl w:val="0"/>
                <w:numId w:val="49"/>
              </w:numPr>
              <w:tabs>
                <w:tab w:val="left" w:pos="194"/>
              </w:tabs>
              <w:spacing w:before="16"/>
              <w:rPr>
                <w:rFonts w:eastAsia="Times New Roman" w:cstheme="minorHAnsi"/>
                <w:sz w:val="16"/>
                <w:szCs w:val="16"/>
                <w:lang w:val="es-CL"/>
              </w:rPr>
            </w:pPr>
            <w:r w:rsidRPr="00840D9C">
              <w:rPr>
                <w:rFonts w:eastAsia="Times New Roman" w:cstheme="minorHAnsi"/>
                <w:sz w:val="16"/>
                <w:szCs w:val="16"/>
                <w:lang w:val="es-CL"/>
              </w:rPr>
              <w:t>Alta concentración de robo con violencia o intimidación en el espacio público</w:t>
            </w:r>
          </w:p>
        </w:tc>
      </w:tr>
      <w:tr w:rsidR="00AD79FC" w:rsidRPr="007154C8" w14:paraId="0537BCA0" w14:textId="77777777" w:rsidTr="000B08B9">
        <w:trPr>
          <w:trHeight w:val="113"/>
        </w:trPr>
        <w:tc>
          <w:tcPr>
            <w:tcW w:w="10206" w:type="dxa"/>
            <w:gridSpan w:val="2"/>
            <w:tcBorders>
              <w:top w:val="single" w:sz="6" w:space="0" w:color="C0C0C0"/>
              <w:bottom w:val="single" w:sz="6" w:space="0" w:color="C0C0C0"/>
            </w:tcBorders>
            <w:shd w:val="clear" w:color="auto" w:fill="auto"/>
            <w:vAlign w:val="center"/>
          </w:tcPr>
          <w:p w14:paraId="55CF1A7B" w14:textId="77777777" w:rsidR="00AD79FC" w:rsidRPr="00DC5714" w:rsidRDefault="00AD79FC" w:rsidP="00CD530D">
            <w:pPr>
              <w:tabs>
                <w:tab w:val="left" w:pos="194"/>
              </w:tabs>
              <w:spacing w:before="98"/>
              <w:ind w:left="193"/>
              <w:rPr>
                <w:rFonts w:cstheme="minorHAnsi"/>
                <w:sz w:val="16"/>
                <w:szCs w:val="16"/>
                <w:lang w:val="es-CL"/>
              </w:rPr>
            </w:pPr>
          </w:p>
        </w:tc>
      </w:tr>
      <w:tr w:rsidR="00AD79FC" w:rsidRPr="007154C8" w14:paraId="5AC755E5" w14:textId="77777777" w:rsidTr="000B08B9">
        <w:trPr>
          <w:trHeight w:val="765"/>
        </w:trPr>
        <w:tc>
          <w:tcPr>
            <w:tcW w:w="1992"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64BF4BB" w14:textId="77777777" w:rsidR="00AD79FC" w:rsidRPr="00DC5714" w:rsidRDefault="00AD79FC" w:rsidP="00CD530D">
            <w:pPr>
              <w:pStyle w:val="TableParagraph"/>
              <w:ind w:right="112"/>
              <w:rPr>
                <w:rFonts w:cstheme="minorHAnsi"/>
                <w:sz w:val="16"/>
                <w:szCs w:val="16"/>
                <w:lang w:val="es-CL"/>
              </w:rPr>
            </w:pPr>
            <w:r w:rsidRPr="00DC5714">
              <w:rPr>
                <w:rFonts w:cstheme="minorHAnsi"/>
                <w:sz w:val="16"/>
                <w:szCs w:val="16"/>
                <w:lang w:val="es-CL"/>
              </w:rPr>
              <w:t>Objetivo</w:t>
            </w:r>
            <w:r w:rsidRPr="00DC5714">
              <w:rPr>
                <w:rFonts w:cstheme="minorHAnsi"/>
                <w:spacing w:val="-13"/>
                <w:sz w:val="16"/>
                <w:szCs w:val="16"/>
                <w:lang w:val="es-CL"/>
              </w:rPr>
              <w:t xml:space="preserve"> </w:t>
            </w:r>
            <w:r w:rsidRPr="00DC5714">
              <w:rPr>
                <w:rFonts w:cstheme="minorHAnsi"/>
                <w:sz w:val="16"/>
                <w:szCs w:val="16"/>
                <w:lang w:val="es-CL"/>
              </w:rPr>
              <w:t>General</w:t>
            </w:r>
          </w:p>
        </w:tc>
        <w:tc>
          <w:tcPr>
            <w:tcW w:w="8214" w:type="dxa"/>
            <w:tcBorders>
              <w:top w:val="single" w:sz="6" w:space="0" w:color="C0C0C0"/>
              <w:left w:val="single" w:sz="6" w:space="0" w:color="C0C0C0"/>
              <w:bottom w:val="single" w:sz="6" w:space="0" w:color="C0C0C0"/>
              <w:right w:val="single" w:sz="6" w:space="0" w:color="C0C0C0"/>
            </w:tcBorders>
            <w:vAlign w:val="center"/>
          </w:tcPr>
          <w:p w14:paraId="6AF88305" w14:textId="5F960FED" w:rsidR="00AD79FC" w:rsidRPr="00B07BAB" w:rsidRDefault="00B07BAB" w:rsidP="00CD530D">
            <w:pPr>
              <w:spacing w:before="98" w:line="259" w:lineRule="auto"/>
              <w:ind w:left="91" w:right="92"/>
              <w:rPr>
                <w:rFonts w:eastAsia="Times New Roman" w:cstheme="minorHAnsi"/>
                <w:b/>
                <w:bCs/>
                <w:i/>
                <w:iCs/>
                <w:sz w:val="16"/>
                <w:szCs w:val="16"/>
                <w:lang w:val="es-CL"/>
              </w:rPr>
            </w:pPr>
            <w:r w:rsidRPr="00B07BAB">
              <w:rPr>
                <w:rFonts w:eastAsia="Times New Roman" w:cstheme="minorHAnsi"/>
                <w:b/>
                <w:bCs/>
                <w:i/>
                <w:iCs/>
                <w:sz w:val="16"/>
                <w:szCs w:val="16"/>
                <w:lang w:val="es-CL"/>
              </w:rPr>
              <w:t>“</w:t>
            </w:r>
            <w:r w:rsidR="00840D9C">
              <w:rPr>
                <w:rFonts w:eastAsia="Times New Roman" w:cstheme="minorHAnsi"/>
                <w:b/>
                <w:bCs/>
                <w:i/>
                <w:iCs/>
                <w:sz w:val="16"/>
                <w:szCs w:val="16"/>
                <w:lang w:val="es-CL"/>
              </w:rPr>
              <w:t>Disminuir factores de riesgo físico que contribuyan a reducir la oportunidad de delitos y la percepción de inseguridad, mediante la innovación en prevención situacional</w:t>
            </w:r>
            <w:r w:rsidRPr="00B07BAB">
              <w:rPr>
                <w:rFonts w:eastAsia="Times New Roman" w:cstheme="minorHAnsi"/>
                <w:b/>
                <w:bCs/>
                <w:i/>
                <w:iCs/>
                <w:sz w:val="16"/>
                <w:szCs w:val="16"/>
                <w:lang w:val="es-CL"/>
              </w:rPr>
              <w:t>.”</w:t>
            </w:r>
          </w:p>
        </w:tc>
      </w:tr>
      <w:tr w:rsidR="00AD79FC" w:rsidRPr="007154C8" w14:paraId="57315C70" w14:textId="77777777" w:rsidTr="000B08B9">
        <w:trPr>
          <w:trHeight w:val="113"/>
        </w:trPr>
        <w:tc>
          <w:tcPr>
            <w:tcW w:w="10206" w:type="dxa"/>
            <w:gridSpan w:val="2"/>
            <w:tcBorders>
              <w:top w:val="single" w:sz="6" w:space="0" w:color="C0C0C0"/>
              <w:bottom w:val="single" w:sz="6" w:space="0" w:color="C0C0C0"/>
            </w:tcBorders>
            <w:shd w:val="clear" w:color="auto" w:fill="auto"/>
            <w:vAlign w:val="center"/>
          </w:tcPr>
          <w:p w14:paraId="2C370E6E" w14:textId="77777777" w:rsidR="00AD79FC" w:rsidRPr="00DC5714" w:rsidRDefault="00AD79FC" w:rsidP="00CD530D">
            <w:pPr>
              <w:tabs>
                <w:tab w:val="left" w:pos="194"/>
              </w:tabs>
              <w:spacing w:before="98"/>
              <w:rPr>
                <w:rFonts w:cstheme="minorHAnsi"/>
                <w:sz w:val="16"/>
                <w:szCs w:val="16"/>
                <w:lang w:val="es-CL"/>
              </w:rPr>
            </w:pPr>
          </w:p>
        </w:tc>
      </w:tr>
      <w:tr w:rsidR="00AD79FC" w:rsidRPr="007154C8" w14:paraId="7B60556A" w14:textId="77777777" w:rsidTr="000B08B9">
        <w:trPr>
          <w:trHeight w:val="4320"/>
        </w:trPr>
        <w:tc>
          <w:tcPr>
            <w:tcW w:w="1992"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8C8BE3E" w14:textId="4D96FB6B" w:rsidR="00AD79FC" w:rsidRPr="00DC5714" w:rsidRDefault="60D5E74A" w:rsidP="27464A3D">
            <w:pPr>
              <w:tabs>
                <w:tab w:val="left" w:pos="2381"/>
              </w:tabs>
              <w:spacing w:before="98" w:line="259" w:lineRule="auto"/>
              <w:ind w:left="91" w:right="120"/>
              <w:rPr>
                <w:sz w:val="16"/>
                <w:szCs w:val="16"/>
                <w:lang w:val="es-CL"/>
              </w:rPr>
            </w:pPr>
            <w:r w:rsidRPr="27464A3D">
              <w:rPr>
                <w:sz w:val="16"/>
                <w:szCs w:val="16"/>
                <w:lang w:val="es-CL"/>
              </w:rPr>
              <w:t>Justificación</w:t>
            </w:r>
            <w:r w:rsidRPr="27464A3D">
              <w:rPr>
                <w:spacing w:val="-12"/>
                <w:sz w:val="16"/>
                <w:szCs w:val="16"/>
                <w:lang w:val="es-CL"/>
              </w:rPr>
              <w:t xml:space="preserve"> </w:t>
            </w:r>
            <w:r w:rsidRPr="27464A3D">
              <w:rPr>
                <w:sz w:val="16"/>
                <w:szCs w:val="16"/>
                <w:lang w:val="es-CL"/>
              </w:rPr>
              <w:t>y</w:t>
            </w:r>
            <w:r w:rsidRPr="27464A3D">
              <w:rPr>
                <w:spacing w:val="-11"/>
                <w:sz w:val="16"/>
                <w:szCs w:val="16"/>
                <w:lang w:val="es-CL"/>
              </w:rPr>
              <w:t xml:space="preserve"> </w:t>
            </w:r>
            <w:r w:rsidRPr="27464A3D">
              <w:rPr>
                <w:sz w:val="16"/>
                <w:szCs w:val="16"/>
                <w:lang w:val="es-CL"/>
              </w:rPr>
              <w:t>Caracterización</w:t>
            </w:r>
            <w:r w:rsidR="0070F4AC" w:rsidRPr="27464A3D">
              <w:rPr>
                <w:sz w:val="16"/>
                <w:szCs w:val="16"/>
                <w:lang w:val="es-CL"/>
              </w:rPr>
              <w:t xml:space="preserve"> d</w:t>
            </w:r>
            <w:r w:rsidRPr="27464A3D">
              <w:rPr>
                <w:sz w:val="16"/>
                <w:szCs w:val="16"/>
                <w:lang w:val="es-CL"/>
              </w:rPr>
              <w:t>e Problemas de Seguridad</w:t>
            </w:r>
            <w:r w:rsidR="00AD79FC" w:rsidRPr="00DC5714">
              <w:rPr>
                <w:rFonts w:cstheme="minorHAnsi"/>
                <w:sz w:val="16"/>
                <w:szCs w:val="16"/>
                <w:lang w:val="es-CL"/>
              </w:rPr>
              <w:tab/>
            </w:r>
          </w:p>
        </w:tc>
        <w:tc>
          <w:tcPr>
            <w:tcW w:w="8214" w:type="dxa"/>
            <w:tcBorders>
              <w:top w:val="single" w:sz="6" w:space="0" w:color="C0C0C0"/>
              <w:left w:val="single" w:sz="6" w:space="0" w:color="C0C0C0"/>
              <w:bottom w:val="single" w:sz="6" w:space="0" w:color="C0C0C0"/>
              <w:right w:val="single" w:sz="6" w:space="0" w:color="C0C0C0"/>
            </w:tcBorders>
            <w:vAlign w:val="center"/>
          </w:tcPr>
          <w:p w14:paraId="7500641E" w14:textId="539D889E" w:rsidR="009E79D5" w:rsidRPr="00DF6B1E" w:rsidRDefault="1469F5B1" w:rsidP="77FEEBFE">
            <w:pPr>
              <w:spacing w:before="98" w:line="259" w:lineRule="auto"/>
              <w:ind w:left="91" w:right="92"/>
              <w:jc w:val="both"/>
              <w:rPr>
                <w:rFonts w:eastAsia="Times New Roman"/>
                <w:sz w:val="16"/>
                <w:szCs w:val="16"/>
                <w:lang w:val="es-CL"/>
              </w:rPr>
            </w:pPr>
            <w:r w:rsidRPr="00DF6B1E">
              <w:rPr>
                <w:rFonts w:eastAsia="Times New Roman"/>
                <w:sz w:val="16"/>
                <w:szCs w:val="16"/>
                <w:lang w:val="es-CL"/>
              </w:rPr>
              <w:t>La propuesta de instalación de monopostes de emergencia con tecnología de vigilancia integrada en la comuna de se fundamenta en la necesidad urgente de abordar los crecientes problemas de seguridad que afectan a la comunidad local. La comuna, caracterizada por un acelerado proceso de crecimiento urbano, expansión del transporte público y aumento sostenido de actividades comerciales, ha experimentado una transformación profunda en su dinámica territorial, lo que ha traído consigo un aumento en la afluencia de personas y, lamentablemente, un incremento en la incidencia delictiva en espacios de uso público.</w:t>
            </w:r>
          </w:p>
          <w:p w14:paraId="2B0DBEB9" w14:textId="691834AC" w:rsidR="009E79D5" w:rsidRPr="00DF6B1E" w:rsidRDefault="009E79D5" w:rsidP="009E79D5">
            <w:pPr>
              <w:spacing w:before="98" w:line="259" w:lineRule="auto"/>
              <w:ind w:left="91" w:right="92"/>
              <w:jc w:val="both"/>
              <w:rPr>
                <w:rFonts w:eastAsia="Times New Roman" w:cstheme="minorHAnsi"/>
                <w:sz w:val="16"/>
                <w:szCs w:val="16"/>
                <w:lang w:val="es-CL"/>
              </w:rPr>
            </w:pPr>
            <w:r w:rsidRPr="00DF6B1E">
              <w:rPr>
                <w:rFonts w:eastAsia="Times New Roman" w:cstheme="minorHAnsi"/>
                <w:sz w:val="16"/>
                <w:szCs w:val="16"/>
                <w:lang w:val="es-CL"/>
              </w:rPr>
              <w:t>La seguridad ciudadana se ha consolidado como una prioridad estratégica para las autoridades municipales, en respuesta a la creciente preocupación de los vecinos frente a situaciones de violencia, robos y descontrol en áreas de alta circulación. La identificación de puntos críticos en el entorno de las nuevas estaciones de metro —como futuros polos de conectividad intermodal y aglomeración peatonal— refuerza la necesidad de implementar herramientas tecnológicas que permitan anticipar, disuadir y responder eficazmente a hechos delictivos.</w:t>
            </w:r>
          </w:p>
          <w:p w14:paraId="495A815E" w14:textId="77777777" w:rsidR="009E79D5" w:rsidRPr="00DF6B1E" w:rsidRDefault="009E79D5" w:rsidP="009E79D5">
            <w:pPr>
              <w:spacing w:before="98" w:line="259" w:lineRule="auto"/>
              <w:ind w:left="91" w:right="92"/>
              <w:jc w:val="both"/>
              <w:rPr>
                <w:rFonts w:eastAsia="Times New Roman" w:cstheme="minorHAnsi"/>
                <w:sz w:val="16"/>
                <w:szCs w:val="16"/>
                <w:lang w:val="es-CL"/>
              </w:rPr>
            </w:pPr>
            <w:r w:rsidRPr="00DF6B1E">
              <w:rPr>
                <w:rFonts w:eastAsia="Times New Roman" w:cstheme="minorHAnsi"/>
                <w:sz w:val="16"/>
                <w:szCs w:val="16"/>
                <w:lang w:val="es-CL"/>
              </w:rPr>
              <w:t>En este contexto, la instalación de monopostes de emergencia con cámaras de vigilancia, altavoces, iluminación disuasiva y sensores integrados representa una solución innovadora y efectiva para mejorar el control visual del espacio público, fortalecer la coordinación con las policías y recuperar la confianza de la ciudadanía en su entorno barrial.</w:t>
            </w:r>
          </w:p>
          <w:p w14:paraId="3021DBE6" w14:textId="77777777" w:rsidR="009E79D5" w:rsidRPr="00DF6B1E" w:rsidRDefault="009E79D5" w:rsidP="009E79D5">
            <w:pPr>
              <w:spacing w:before="98" w:line="259" w:lineRule="auto"/>
              <w:ind w:left="91" w:right="92"/>
              <w:jc w:val="both"/>
              <w:rPr>
                <w:rFonts w:eastAsia="Times New Roman" w:cstheme="minorHAnsi"/>
                <w:sz w:val="16"/>
                <w:szCs w:val="16"/>
                <w:lang w:val="es-CL"/>
              </w:rPr>
            </w:pPr>
            <w:r w:rsidRPr="00DF6B1E">
              <w:rPr>
                <w:rFonts w:eastAsia="Times New Roman" w:cstheme="minorHAnsi"/>
                <w:sz w:val="16"/>
                <w:szCs w:val="16"/>
                <w:lang w:val="es-CL"/>
              </w:rPr>
              <w:t>Problemas de Seguridad Identificados:</w:t>
            </w:r>
          </w:p>
          <w:p w14:paraId="1DFDDDD9" w14:textId="77777777" w:rsidR="009E79D5" w:rsidRPr="00DF6B1E" w:rsidRDefault="009E79D5" w:rsidP="009E79D5">
            <w:pPr>
              <w:numPr>
                <w:ilvl w:val="0"/>
                <w:numId w:val="50"/>
              </w:numPr>
              <w:spacing w:before="98" w:line="259" w:lineRule="auto"/>
              <w:ind w:right="92"/>
              <w:jc w:val="both"/>
              <w:rPr>
                <w:rFonts w:eastAsia="Times New Roman" w:cstheme="minorHAnsi"/>
                <w:sz w:val="16"/>
                <w:szCs w:val="16"/>
                <w:lang w:val="es-CL"/>
              </w:rPr>
            </w:pPr>
            <w:r w:rsidRPr="00DF6B1E">
              <w:rPr>
                <w:rFonts w:eastAsia="Times New Roman" w:cstheme="minorHAnsi"/>
                <w:sz w:val="16"/>
                <w:szCs w:val="16"/>
                <w:lang w:val="es-CL"/>
              </w:rPr>
              <w:t>Alta Incidencia Delictiva: La comuna ha registrado un aumento sostenido de delitos como robos por sorpresa, hurtos, asaltos y actos de vandalismo, especialmente en las inmediaciones de futuras estaciones de metro. Esta situación afecta directamente la calidad de vida de los residentes y el desarrollo económico del territorio.</w:t>
            </w:r>
          </w:p>
          <w:p w14:paraId="2F3498C3" w14:textId="77777777" w:rsidR="009E79D5" w:rsidRPr="00DF6B1E" w:rsidRDefault="009E79D5" w:rsidP="009E79D5">
            <w:pPr>
              <w:numPr>
                <w:ilvl w:val="0"/>
                <w:numId w:val="50"/>
              </w:numPr>
              <w:spacing w:before="98" w:line="259" w:lineRule="auto"/>
              <w:ind w:right="92"/>
              <w:jc w:val="both"/>
              <w:rPr>
                <w:rFonts w:eastAsia="Times New Roman" w:cstheme="minorHAnsi"/>
                <w:sz w:val="16"/>
                <w:szCs w:val="16"/>
                <w:lang w:val="es-CL"/>
              </w:rPr>
            </w:pPr>
            <w:r w:rsidRPr="00DF6B1E">
              <w:rPr>
                <w:rFonts w:eastAsia="Times New Roman" w:cstheme="minorHAnsi"/>
                <w:sz w:val="16"/>
                <w:szCs w:val="16"/>
                <w:lang w:val="es-CL"/>
              </w:rPr>
              <w:t>Aglomeración de Personas: La llegada de nuevas estaciones ha generado zonas de alta densidad peatonal, propicias para delitos como lanzazos, robos con violencia y otras acciones delictivas que aprovechan la concentración de personas y la limitada capacidad de fiscalización en tiempo real.</w:t>
            </w:r>
          </w:p>
          <w:p w14:paraId="0FD53CE5" w14:textId="77777777" w:rsidR="009E79D5" w:rsidRPr="00DF6B1E" w:rsidRDefault="009E79D5" w:rsidP="009E79D5">
            <w:pPr>
              <w:numPr>
                <w:ilvl w:val="0"/>
                <w:numId w:val="50"/>
              </w:numPr>
              <w:spacing w:before="98" w:line="259" w:lineRule="auto"/>
              <w:ind w:right="92"/>
              <w:jc w:val="both"/>
              <w:rPr>
                <w:rFonts w:eastAsia="Times New Roman" w:cstheme="minorHAnsi"/>
                <w:sz w:val="16"/>
                <w:szCs w:val="16"/>
                <w:lang w:val="es-CL"/>
              </w:rPr>
            </w:pPr>
            <w:r w:rsidRPr="00DF6B1E">
              <w:rPr>
                <w:rFonts w:eastAsia="Times New Roman" w:cstheme="minorHAnsi"/>
                <w:sz w:val="16"/>
                <w:szCs w:val="16"/>
                <w:lang w:val="es-CL"/>
              </w:rPr>
              <w:t>Sensación de Inseguridad: La percepción de riesgo y la reiteración de hechos delictivos han provocado un ambiente de temor y desconfianza en el espacio público, afectando el uso de plazas, veredas, paraderos y zonas de tránsito peatonal, lo cual debilita el tejido comunitario y la apropiación ciudadana del territorio.</w:t>
            </w:r>
          </w:p>
          <w:p w14:paraId="028DDEAF" w14:textId="77777777" w:rsidR="009E79D5" w:rsidRPr="00DF6B1E" w:rsidRDefault="79C4270E" w:rsidP="009E79D5">
            <w:pPr>
              <w:spacing w:before="98" w:line="259" w:lineRule="auto"/>
              <w:ind w:left="91" w:right="92"/>
              <w:jc w:val="both"/>
              <w:rPr>
                <w:rFonts w:eastAsia="Times New Roman" w:cstheme="minorHAnsi"/>
                <w:sz w:val="16"/>
                <w:szCs w:val="16"/>
                <w:lang w:val="es-CL"/>
              </w:rPr>
            </w:pPr>
            <w:r w:rsidRPr="00DF6B1E">
              <w:rPr>
                <w:rFonts w:eastAsia="Times New Roman"/>
                <w:sz w:val="16"/>
                <w:szCs w:val="16"/>
                <w:lang w:val="es-CL"/>
              </w:rPr>
              <w:t>La implementación del proyecto permitirá restablecer el control territorial, facilitar la detección de situaciones de riesgo y reducir los factores que facilitan la ocurrencia delictiva, enmarcando esta acción en una política municipal de prevención con enfoque tecnológico, integral y sostenible.</w:t>
            </w:r>
          </w:p>
          <w:p w14:paraId="7AAA8C6B" w14:textId="6531A789" w:rsidR="075092C1" w:rsidRPr="00DF6B1E" w:rsidRDefault="075092C1" w:rsidP="77FEEBFE">
            <w:pPr>
              <w:spacing w:before="98" w:line="259" w:lineRule="auto"/>
              <w:ind w:left="91" w:right="92"/>
              <w:jc w:val="both"/>
              <w:rPr>
                <w:lang w:val="es-CL"/>
              </w:rPr>
            </w:pPr>
            <w:r w:rsidRPr="00DF6B1E">
              <w:rPr>
                <w:rFonts w:ascii="Calibri" w:eastAsia="Calibri" w:hAnsi="Calibri" w:cs="Calibri"/>
                <w:sz w:val="16"/>
                <w:szCs w:val="16"/>
                <w:lang w:val="es-CL"/>
              </w:rPr>
              <w:t>Asimismo, la presente iniciativa se encuentra plenamente vinculada al Plan Comunal de Seguridad Pública, en coherencia con las principales problemáticas priorizadas por la Subsecretaría de Prevención del Delito (SPD), según los Informes Estadísticos Delictuales, los cuales destacan como ejes prioritarios los mismos fenómenos de seguridad que aquí se abordan: delitos contra las personas, robos por sorpresa, vandalismo, microtráfico y actos de violencia interpersonal en espacios públicos estratégicos.</w:t>
            </w:r>
          </w:p>
          <w:p w14:paraId="78374509" w14:textId="520716BE" w:rsidR="00AD79FC" w:rsidRPr="00DF6B1E" w:rsidRDefault="00AD79FC" w:rsidP="00CD530D">
            <w:pPr>
              <w:spacing w:before="98" w:line="259" w:lineRule="auto"/>
              <w:ind w:left="91" w:right="92"/>
              <w:jc w:val="both"/>
              <w:rPr>
                <w:rFonts w:eastAsia="Times New Roman" w:cstheme="minorHAnsi"/>
                <w:sz w:val="16"/>
                <w:szCs w:val="16"/>
                <w:lang w:val="es-CL"/>
              </w:rPr>
            </w:pPr>
          </w:p>
        </w:tc>
      </w:tr>
      <w:tr w:rsidR="000E3F6F" w:rsidRPr="007154C8" w14:paraId="2525FF6B" w14:textId="77777777" w:rsidTr="000B08B9">
        <w:trPr>
          <w:trHeight w:val="42"/>
        </w:trPr>
        <w:tc>
          <w:tcPr>
            <w:tcW w:w="10206" w:type="dxa"/>
            <w:gridSpan w:val="2"/>
            <w:tcBorders>
              <w:top w:val="single" w:sz="6" w:space="0" w:color="C0C0C0"/>
              <w:bottom w:val="single" w:sz="6" w:space="0" w:color="C0C0C0"/>
            </w:tcBorders>
            <w:shd w:val="clear" w:color="auto" w:fill="auto"/>
            <w:vAlign w:val="center"/>
          </w:tcPr>
          <w:p w14:paraId="39B9BA1F" w14:textId="77777777" w:rsidR="000E3F6F" w:rsidRPr="00DC5714" w:rsidRDefault="000E3F6F" w:rsidP="00CD530D">
            <w:pPr>
              <w:tabs>
                <w:tab w:val="left" w:pos="194"/>
              </w:tabs>
              <w:spacing w:before="98"/>
              <w:rPr>
                <w:rFonts w:cstheme="minorHAnsi"/>
                <w:sz w:val="16"/>
                <w:szCs w:val="16"/>
                <w:lang w:val="es-CL"/>
              </w:rPr>
            </w:pPr>
          </w:p>
        </w:tc>
      </w:tr>
      <w:tr w:rsidR="00AD79FC" w:rsidRPr="007154C8" w14:paraId="0BCF9D7E" w14:textId="77777777" w:rsidTr="000B08B9">
        <w:trPr>
          <w:trHeight w:val="1697"/>
        </w:trPr>
        <w:tc>
          <w:tcPr>
            <w:tcW w:w="1992"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DC482A3" w14:textId="77777777" w:rsidR="00AD79FC" w:rsidRPr="00DC5714" w:rsidRDefault="00AD79FC" w:rsidP="00CD530D">
            <w:pPr>
              <w:pStyle w:val="TableParagraph"/>
              <w:ind w:right="112"/>
              <w:rPr>
                <w:rFonts w:cstheme="minorHAnsi"/>
                <w:sz w:val="16"/>
                <w:szCs w:val="16"/>
                <w:lang w:val="es-CL"/>
              </w:rPr>
            </w:pPr>
            <w:r w:rsidRPr="00DC5714">
              <w:rPr>
                <w:rFonts w:cstheme="minorHAnsi"/>
                <w:sz w:val="16"/>
                <w:szCs w:val="16"/>
                <w:lang w:val="es-CL"/>
              </w:rPr>
              <w:t>Factores</w:t>
            </w:r>
            <w:r w:rsidRPr="00DC5714">
              <w:rPr>
                <w:rFonts w:cstheme="minorHAnsi"/>
                <w:spacing w:val="-8"/>
                <w:sz w:val="16"/>
                <w:szCs w:val="16"/>
                <w:lang w:val="es-CL"/>
              </w:rPr>
              <w:t xml:space="preserve"> </w:t>
            </w:r>
            <w:r w:rsidRPr="00DC5714">
              <w:rPr>
                <w:rFonts w:cstheme="minorHAnsi"/>
                <w:sz w:val="16"/>
                <w:szCs w:val="16"/>
                <w:lang w:val="es-CL"/>
              </w:rPr>
              <w:t>de</w:t>
            </w:r>
            <w:r w:rsidRPr="00DC5714">
              <w:rPr>
                <w:rFonts w:cstheme="minorHAnsi"/>
                <w:spacing w:val="-7"/>
                <w:sz w:val="16"/>
                <w:szCs w:val="16"/>
                <w:lang w:val="es-CL"/>
              </w:rPr>
              <w:t xml:space="preserve"> </w:t>
            </w:r>
            <w:r w:rsidRPr="00DC5714">
              <w:rPr>
                <w:rFonts w:cstheme="minorHAnsi"/>
                <w:sz w:val="16"/>
                <w:szCs w:val="16"/>
                <w:lang w:val="es-CL"/>
              </w:rPr>
              <w:t>Riesgo</w:t>
            </w:r>
          </w:p>
        </w:tc>
        <w:tc>
          <w:tcPr>
            <w:tcW w:w="8214" w:type="dxa"/>
            <w:tcBorders>
              <w:top w:val="single" w:sz="6" w:space="0" w:color="C0C0C0"/>
              <w:left w:val="single" w:sz="6" w:space="0" w:color="C0C0C0"/>
              <w:bottom w:val="single" w:sz="6" w:space="0" w:color="C0C0C0"/>
              <w:right w:val="single" w:sz="6" w:space="0" w:color="C0C0C0"/>
            </w:tcBorders>
            <w:vAlign w:val="center"/>
          </w:tcPr>
          <w:p w14:paraId="7EA748DA" w14:textId="45F8AEE2" w:rsidR="003C09F7" w:rsidRPr="009E79D5" w:rsidRDefault="009E79D5" w:rsidP="009E79D5">
            <w:pPr>
              <w:pStyle w:val="Prrafodelista"/>
              <w:numPr>
                <w:ilvl w:val="0"/>
                <w:numId w:val="52"/>
              </w:numPr>
              <w:tabs>
                <w:tab w:val="left" w:pos="194"/>
              </w:tabs>
              <w:spacing w:before="16"/>
              <w:rPr>
                <w:rFonts w:cstheme="minorHAnsi"/>
                <w:sz w:val="16"/>
                <w:szCs w:val="16"/>
                <w:lang w:val="es-CL"/>
              </w:rPr>
            </w:pPr>
            <w:r w:rsidRPr="009E79D5">
              <w:rPr>
                <w:rFonts w:cstheme="minorHAnsi"/>
                <w:sz w:val="16"/>
                <w:szCs w:val="16"/>
                <w:lang w:val="es-CL"/>
              </w:rPr>
              <w:t>Falta de capacidad policial para responder a la ocurrencia de un delito.</w:t>
            </w:r>
          </w:p>
          <w:p w14:paraId="4499ED44" w14:textId="39368F44" w:rsidR="009E79D5" w:rsidRPr="009E79D5" w:rsidRDefault="009E79D5" w:rsidP="009E79D5">
            <w:pPr>
              <w:pStyle w:val="Prrafodelista"/>
              <w:numPr>
                <w:ilvl w:val="0"/>
                <w:numId w:val="52"/>
              </w:numPr>
              <w:tabs>
                <w:tab w:val="left" w:pos="194"/>
              </w:tabs>
              <w:spacing w:before="16"/>
              <w:rPr>
                <w:rFonts w:cstheme="minorHAnsi"/>
                <w:sz w:val="16"/>
                <w:szCs w:val="16"/>
                <w:lang w:val="es-CL"/>
              </w:rPr>
            </w:pPr>
            <w:r w:rsidRPr="009E79D5">
              <w:rPr>
                <w:rFonts w:cstheme="minorHAnsi"/>
                <w:sz w:val="16"/>
                <w:szCs w:val="16"/>
                <w:lang w:val="es-CL"/>
              </w:rPr>
              <w:t>Presencia de incivilidades en el entorno del equipamiento (rayados, sitios eriazos, otros).</w:t>
            </w:r>
          </w:p>
          <w:p w14:paraId="29E330B0" w14:textId="3DA24710" w:rsidR="00AD79FC" w:rsidRPr="00DF6B1E" w:rsidRDefault="009E79D5" w:rsidP="00DF6B1E">
            <w:pPr>
              <w:pStyle w:val="Prrafodelista"/>
              <w:numPr>
                <w:ilvl w:val="0"/>
                <w:numId w:val="52"/>
              </w:numPr>
              <w:tabs>
                <w:tab w:val="left" w:pos="194"/>
              </w:tabs>
              <w:spacing w:before="16"/>
              <w:rPr>
                <w:rFonts w:cstheme="minorHAnsi"/>
                <w:sz w:val="16"/>
                <w:szCs w:val="16"/>
                <w:lang w:val="es-CL"/>
              </w:rPr>
            </w:pPr>
            <w:r w:rsidRPr="009E79D5">
              <w:rPr>
                <w:rFonts w:cstheme="minorHAnsi"/>
                <w:sz w:val="16"/>
                <w:szCs w:val="16"/>
                <w:lang w:val="es-CL"/>
              </w:rPr>
              <w:t>Falta de herramienta tecnológica de visualización y comunicación con los vecinos</w:t>
            </w:r>
          </w:p>
        </w:tc>
      </w:tr>
    </w:tbl>
    <w:p w14:paraId="36D99E2D" w14:textId="77777777" w:rsidR="006E64C8" w:rsidRPr="00DC5714" w:rsidRDefault="006E64C8">
      <w:pPr>
        <w:spacing w:before="6"/>
        <w:rPr>
          <w:rFonts w:eastAsia="Times New Roman" w:cstheme="minorHAnsi"/>
          <w:b/>
          <w:bCs/>
          <w:sz w:val="14"/>
          <w:szCs w:val="14"/>
          <w:lang w:val="es-CL"/>
        </w:rPr>
      </w:pPr>
    </w:p>
    <w:p w14:paraId="5595EF0D" w14:textId="77777777" w:rsidR="00AD79FC" w:rsidRPr="00DC5714" w:rsidRDefault="00AD79FC">
      <w:pPr>
        <w:spacing w:before="6"/>
        <w:rPr>
          <w:rFonts w:eastAsia="Times New Roman" w:cstheme="minorHAnsi"/>
          <w:b/>
          <w:bCs/>
          <w:sz w:val="14"/>
          <w:szCs w:val="14"/>
          <w:lang w:val="es-CL"/>
        </w:rPr>
      </w:pPr>
    </w:p>
    <w:p w14:paraId="7400A33B" w14:textId="77777777" w:rsidR="006E64C8" w:rsidRPr="00DC5714" w:rsidRDefault="006E64C8">
      <w:pPr>
        <w:spacing w:line="200" w:lineRule="atLeast"/>
        <w:ind w:left="102"/>
        <w:rPr>
          <w:rFonts w:eastAsia="Times New Roman" w:cstheme="minorHAnsi"/>
          <w:sz w:val="20"/>
          <w:szCs w:val="20"/>
          <w:lang w:val="es-CL"/>
        </w:rPr>
      </w:pPr>
    </w:p>
    <w:p w14:paraId="578302A5" w14:textId="77777777" w:rsidR="006E64C8" w:rsidRPr="00DC5714" w:rsidRDefault="006E64C8">
      <w:pPr>
        <w:spacing w:line="200" w:lineRule="atLeast"/>
        <w:rPr>
          <w:rFonts w:eastAsia="Times New Roman" w:cstheme="minorHAnsi"/>
          <w:sz w:val="20"/>
          <w:szCs w:val="20"/>
          <w:lang w:val="es-CL"/>
        </w:rPr>
        <w:sectPr w:rsidR="006E64C8" w:rsidRPr="00DC5714">
          <w:pgSz w:w="11910" w:h="16840"/>
          <w:pgMar w:top="420" w:right="740" w:bottom="820" w:left="740" w:header="0" w:footer="638" w:gutter="0"/>
          <w:cols w:space="720"/>
        </w:sectPr>
      </w:pPr>
    </w:p>
    <w:p w14:paraId="15ED66AB" w14:textId="77777777" w:rsidR="006E64C8" w:rsidRPr="00DC5714" w:rsidRDefault="007D5155" w:rsidP="00DF6B1E">
      <w:pPr>
        <w:rPr>
          <w:rFonts w:cstheme="minorHAnsi"/>
          <w:b/>
          <w:sz w:val="25"/>
          <w:lang w:val="es-CL"/>
        </w:rPr>
      </w:pPr>
      <w:r w:rsidRPr="00DC5714">
        <w:rPr>
          <w:rFonts w:cstheme="minorHAnsi"/>
          <w:b/>
          <w:sz w:val="25"/>
          <w:lang w:val="es-CL"/>
        </w:rPr>
        <w:lastRenderedPageBreak/>
        <w:t>Focalización</w:t>
      </w: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389"/>
        <w:gridCol w:w="2640"/>
        <w:gridCol w:w="3130"/>
        <w:gridCol w:w="2047"/>
      </w:tblGrid>
      <w:tr w:rsidR="00D550FE" w:rsidRPr="007154C8" w14:paraId="3F4A968A" w14:textId="77777777" w:rsidTr="00DF6B1E">
        <w:trPr>
          <w:trHeight w:val="3791"/>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EB03545" w14:textId="77777777" w:rsidR="00D550FE" w:rsidRPr="00DC5714" w:rsidRDefault="00D550FE" w:rsidP="00D550FE">
            <w:pPr>
              <w:pStyle w:val="TableParagraph"/>
              <w:ind w:right="112"/>
              <w:rPr>
                <w:rFonts w:eastAsia="Times New Roman" w:cstheme="minorHAnsi"/>
                <w:sz w:val="16"/>
                <w:szCs w:val="16"/>
                <w:lang w:val="es-CL"/>
              </w:rPr>
            </w:pPr>
            <w:r w:rsidRPr="00DC5714">
              <w:rPr>
                <w:rFonts w:eastAsia="Times New Roman" w:cstheme="minorHAnsi"/>
                <w:sz w:val="16"/>
                <w:szCs w:val="16"/>
                <w:lang w:val="es-CL"/>
              </w:rPr>
              <w:t>Focalización Territorial</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48851273" w14:textId="0A696B56" w:rsidR="006E2646" w:rsidRPr="006E2646" w:rsidRDefault="36365572" w:rsidP="006E2646">
            <w:pPr>
              <w:ind w:left="91" w:right="92"/>
              <w:jc w:val="both"/>
              <w:rPr>
                <w:rFonts w:eastAsia="Times New Roman" w:cstheme="minorHAnsi"/>
                <w:sz w:val="16"/>
                <w:szCs w:val="16"/>
                <w:lang w:val="es-CL"/>
              </w:rPr>
            </w:pPr>
            <w:r w:rsidRPr="64474360">
              <w:rPr>
                <w:rFonts w:eastAsia="Times New Roman"/>
                <w:sz w:val="16"/>
                <w:szCs w:val="16"/>
                <w:lang w:val="es-CL"/>
              </w:rPr>
              <w:t xml:space="preserve">El proyecto se emplazará en los entornos inmediatos a las </w:t>
            </w:r>
            <w:r w:rsidRPr="64474360">
              <w:rPr>
                <w:rFonts w:eastAsia="Times New Roman"/>
                <w:b/>
                <w:bCs/>
                <w:sz w:val="16"/>
                <w:szCs w:val="16"/>
                <w:lang w:val="es-CL"/>
              </w:rPr>
              <w:t>nuevas estaciones de Metro</w:t>
            </w:r>
            <w:r w:rsidRPr="64474360">
              <w:rPr>
                <w:rFonts w:eastAsia="Times New Roman"/>
                <w:sz w:val="16"/>
                <w:szCs w:val="16"/>
                <w:lang w:val="es-CL"/>
              </w:rPr>
              <w:t xml:space="preserve"> proyectadas en la comuna</w:t>
            </w:r>
            <w:r w:rsidR="00774219">
              <w:rPr>
                <w:rFonts w:eastAsia="Times New Roman"/>
                <w:sz w:val="16"/>
                <w:szCs w:val="16"/>
                <w:lang w:val="es-CL"/>
              </w:rPr>
              <w:t xml:space="preserve">, </w:t>
            </w:r>
            <w:r w:rsidRPr="64474360">
              <w:rPr>
                <w:rFonts w:eastAsia="Times New Roman"/>
                <w:sz w:val="16"/>
                <w:szCs w:val="16"/>
                <w:lang w:val="es-CL"/>
              </w:rPr>
              <w:t xml:space="preserve">las cuales se encuentran distribuidas en sectores de alta densidad poblacional, conectividad intermodal y circulación peatonal masiva. El polígono de intervención se concentra en áreas como los ejes de </w:t>
            </w:r>
            <w:r w:rsidRPr="64474360">
              <w:rPr>
                <w:rFonts w:eastAsia="Times New Roman"/>
                <w:b/>
                <w:bCs/>
                <w:sz w:val="16"/>
                <w:szCs w:val="16"/>
                <w:lang w:val="es-CL"/>
              </w:rPr>
              <w:t>Calle X</w:t>
            </w:r>
            <w:r w:rsidRPr="64474360">
              <w:rPr>
                <w:rFonts w:eastAsia="Times New Roman"/>
                <w:sz w:val="16"/>
                <w:szCs w:val="16"/>
                <w:lang w:val="es-CL"/>
              </w:rPr>
              <w:t xml:space="preserve">, </w:t>
            </w:r>
            <w:r w:rsidRPr="64474360">
              <w:rPr>
                <w:rFonts w:eastAsia="Times New Roman"/>
                <w:b/>
                <w:bCs/>
                <w:sz w:val="16"/>
                <w:szCs w:val="16"/>
                <w:lang w:val="es-CL"/>
              </w:rPr>
              <w:t>Calle X</w:t>
            </w:r>
            <w:r w:rsidRPr="64474360">
              <w:rPr>
                <w:rFonts w:eastAsia="Times New Roman"/>
                <w:sz w:val="16"/>
                <w:szCs w:val="16"/>
                <w:lang w:val="es-CL"/>
              </w:rPr>
              <w:t xml:space="preserve">, </w:t>
            </w:r>
            <w:r w:rsidRPr="64474360">
              <w:rPr>
                <w:rFonts w:eastAsia="Times New Roman"/>
                <w:b/>
                <w:bCs/>
                <w:sz w:val="16"/>
                <w:szCs w:val="16"/>
                <w:lang w:val="es-CL"/>
              </w:rPr>
              <w:t>Calle X</w:t>
            </w:r>
            <w:r w:rsidRPr="64474360">
              <w:rPr>
                <w:rFonts w:eastAsia="Times New Roman"/>
                <w:sz w:val="16"/>
                <w:szCs w:val="16"/>
                <w:lang w:val="es-CL"/>
              </w:rPr>
              <w:t xml:space="preserve"> y </w:t>
            </w:r>
            <w:r w:rsidRPr="64474360">
              <w:rPr>
                <w:rFonts w:eastAsia="Times New Roman"/>
                <w:b/>
                <w:bCs/>
                <w:sz w:val="16"/>
                <w:szCs w:val="16"/>
                <w:lang w:val="es-CL"/>
              </w:rPr>
              <w:t>Calle X</w:t>
            </w:r>
            <w:r w:rsidRPr="64474360">
              <w:rPr>
                <w:rFonts w:eastAsia="Times New Roman"/>
                <w:sz w:val="16"/>
                <w:szCs w:val="16"/>
                <w:lang w:val="es-CL"/>
              </w:rPr>
              <w:t>, zonas que conectan importantes centros residenciales, establecimientos educacionales, equipamiento público y terminales de transporte.</w:t>
            </w:r>
          </w:p>
          <w:p w14:paraId="06800315" w14:textId="3C2A7E4F" w:rsidR="64474360" w:rsidRDefault="64474360" w:rsidP="64474360">
            <w:pPr>
              <w:ind w:left="91" w:right="92"/>
              <w:jc w:val="both"/>
              <w:rPr>
                <w:rFonts w:eastAsia="Times New Roman"/>
                <w:sz w:val="16"/>
                <w:szCs w:val="16"/>
                <w:lang w:val="es-CL"/>
              </w:rPr>
            </w:pPr>
          </w:p>
          <w:p w14:paraId="342198B9" w14:textId="77777777" w:rsidR="006E2646" w:rsidRPr="006E2646" w:rsidRDefault="006E2646" w:rsidP="006E2646">
            <w:pPr>
              <w:ind w:left="91" w:right="92"/>
              <w:jc w:val="both"/>
              <w:rPr>
                <w:rFonts w:eastAsia="Times New Roman" w:cstheme="minorHAnsi"/>
                <w:sz w:val="16"/>
                <w:szCs w:val="16"/>
                <w:lang w:val="es-CL"/>
              </w:rPr>
            </w:pPr>
            <w:r w:rsidRPr="006E2646">
              <w:rPr>
                <w:rFonts w:eastAsia="Times New Roman" w:cstheme="minorHAnsi"/>
                <w:sz w:val="16"/>
                <w:szCs w:val="16"/>
                <w:lang w:val="es-CL"/>
              </w:rPr>
              <w:t xml:space="preserve">Estos sectores se caracterizan por la alta frecuencia de </w:t>
            </w:r>
            <w:r w:rsidRPr="006E2646">
              <w:rPr>
                <w:rFonts w:eastAsia="Times New Roman" w:cstheme="minorHAnsi"/>
                <w:b/>
                <w:bCs/>
                <w:sz w:val="16"/>
                <w:szCs w:val="16"/>
                <w:lang w:val="es-CL"/>
              </w:rPr>
              <w:t>aglomeraciones de personas</w:t>
            </w:r>
            <w:r w:rsidRPr="006E2646">
              <w:rPr>
                <w:rFonts w:eastAsia="Times New Roman" w:cstheme="minorHAnsi"/>
                <w:sz w:val="16"/>
                <w:szCs w:val="16"/>
                <w:lang w:val="es-CL"/>
              </w:rPr>
              <w:t xml:space="preserve">, especialmente en horas punta, y por una infraestructura urbana que presenta </w:t>
            </w:r>
            <w:r w:rsidRPr="006E2646">
              <w:rPr>
                <w:rFonts w:eastAsia="Times New Roman" w:cstheme="minorHAnsi"/>
                <w:b/>
                <w:bCs/>
                <w:sz w:val="16"/>
                <w:szCs w:val="16"/>
                <w:lang w:val="es-CL"/>
              </w:rPr>
              <w:t>déficits de vigilancia tecnológica, escasa iluminación disuasiva y limitada visibilidad para el control preventivo del delito</w:t>
            </w:r>
            <w:r w:rsidRPr="006E2646">
              <w:rPr>
                <w:rFonts w:eastAsia="Times New Roman" w:cstheme="minorHAnsi"/>
                <w:sz w:val="16"/>
                <w:szCs w:val="16"/>
                <w:lang w:val="es-CL"/>
              </w:rPr>
              <w:t>.</w:t>
            </w:r>
          </w:p>
          <w:p w14:paraId="07ECCDF9" w14:textId="77777777" w:rsidR="006E2646" w:rsidRPr="006E2646" w:rsidRDefault="006E2646" w:rsidP="006E2646">
            <w:pPr>
              <w:ind w:left="91" w:right="92"/>
              <w:jc w:val="both"/>
              <w:rPr>
                <w:rFonts w:eastAsia="Times New Roman" w:cstheme="minorHAnsi"/>
                <w:sz w:val="16"/>
                <w:szCs w:val="16"/>
                <w:lang w:val="es-CL"/>
              </w:rPr>
            </w:pPr>
            <w:r w:rsidRPr="006E2646">
              <w:rPr>
                <w:rFonts w:eastAsia="Times New Roman" w:cstheme="minorHAnsi"/>
                <w:sz w:val="16"/>
                <w:szCs w:val="16"/>
                <w:lang w:val="es-CL"/>
              </w:rPr>
              <w:t xml:space="preserve">En este entorno se han registrado problemáticas vinculadas a delitos como robos por sorpresa, lanzazos, hurtos, microtráfico y consumo de drogas en el espacio público, generando una creciente </w:t>
            </w:r>
            <w:r w:rsidRPr="006E2646">
              <w:rPr>
                <w:rFonts w:eastAsia="Times New Roman" w:cstheme="minorHAnsi"/>
                <w:b/>
                <w:bCs/>
                <w:sz w:val="16"/>
                <w:szCs w:val="16"/>
                <w:lang w:val="es-CL"/>
              </w:rPr>
              <w:t>sensación de inseguridad</w:t>
            </w:r>
            <w:r w:rsidRPr="006E2646">
              <w:rPr>
                <w:rFonts w:eastAsia="Times New Roman" w:cstheme="minorHAnsi"/>
                <w:sz w:val="16"/>
                <w:szCs w:val="16"/>
                <w:lang w:val="es-CL"/>
              </w:rPr>
              <w:t xml:space="preserve"> entre los usuarios del transporte público y los vecinos de los sectores colindantes. Además, el proceso de expansión del Metro ha implicado la creación de nuevos puntos de concentración urbana que aún no cuentan con una respuesta articulada desde el ámbito de la prevención situacional.</w:t>
            </w:r>
          </w:p>
          <w:p w14:paraId="22A677FD" w14:textId="77777777" w:rsidR="006E2646" w:rsidRPr="006E2646" w:rsidRDefault="006E2646" w:rsidP="006E2646">
            <w:pPr>
              <w:ind w:left="91" w:right="92"/>
              <w:jc w:val="both"/>
              <w:rPr>
                <w:rFonts w:eastAsia="Times New Roman" w:cstheme="minorHAnsi"/>
                <w:sz w:val="16"/>
                <w:szCs w:val="16"/>
                <w:lang w:val="es-CL"/>
              </w:rPr>
            </w:pPr>
            <w:r w:rsidRPr="006E2646">
              <w:rPr>
                <w:rFonts w:eastAsia="Times New Roman" w:cstheme="minorHAnsi"/>
                <w:sz w:val="16"/>
                <w:szCs w:val="16"/>
                <w:lang w:val="es-CL"/>
              </w:rPr>
              <w:t xml:space="preserve">Según los diagnósticos técnicos y comunitarios levantados por la Dirección de Seguridad Pública Municipal, los residentes han manifestado preocupación por la </w:t>
            </w:r>
            <w:r w:rsidRPr="006E2646">
              <w:rPr>
                <w:rFonts w:eastAsia="Times New Roman" w:cstheme="minorHAnsi"/>
                <w:b/>
                <w:bCs/>
                <w:sz w:val="16"/>
                <w:szCs w:val="16"/>
                <w:lang w:val="es-CL"/>
              </w:rPr>
              <w:t>ausencia de mecanismos de alerta rápida, comunicación directa con autoridades y elementos disuasivos visibles</w:t>
            </w:r>
            <w:r w:rsidRPr="006E2646">
              <w:rPr>
                <w:rFonts w:eastAsia="Times New Roman" w:cstheme="minorHAnsi"/>
                <w:sz w:val="16"/>
                <w:szCs w:val="16"/>
                <w:lang w:val="es-CL"/>
              </w:rPr>
              <w:t xml:space="preserve"> en los entornos de estas estaciones. A ello se suma la existencia de </w:t>
            </w:r>
            <w:r w:rsidRPr="006E2646">
              <w:rPr>
                <w:rFonts w:eastAsia="Times New Roman" w:cstheme="minorHAnsi"/>
                <w:b/>
                <w:bCs/>
                <w:sz w:val="16"/>
                <w:szCs w:val="16"/>
                <w:lang w:val="es-CL"/>
              </w:rPr>
              <w:t>sitios eriazos o mal utilizados</w:t>
            </w:r>
            <w:r w:rsidRPr="006E2646">
              <w:rPr>
                <w:rFonts w:eastAsia="Times New Roman" w:cstheme="minorHAnsi"/>
                <w:sz w:val="16"/>
                <w:szCs w:val="16"/>
                <w:lang w:val="es-CL"/>
              </w:rPr>
              <w:t xml:space="preserve"> en las cercanías, los cuales se transforman en focos de riesgo al carecer de control permanente.</w:t>
            </w:r>
          </w:p>
          <w:p w14:paraId="6755F708" w14:textId="77777777" w:rsidR="006E2646" w:rsidRPr="006E2646" w:rsidRDefault="006E2646" w:rsidP="006E2646">
            <w:pPr>
              <w:ind w:left="91" w:right="92"/>
              <w:jc w:val="both"/>
              <w:rPr>
                <w:rFonts w:eastAsia="Times New Roman" w:cstheme="minorHAnsi"/>
                <w:sz w:val="16"/>
                <w:szCs w:val="16"/>
                <w:lang w:val="es-CL"/>
              </w:rPr>
            </w:pPr>
            <w:r w:rsidRPr="006E2646">
              <w:rPr>
                <w:rFonts w:eastAsia="Times New Roman" w:cstheme="minorHAnsi"/>
                <w:sz w:val="16"/>
                <w:szCs w:val="16"/>
                <w:lang w:val="es-CL"/>
              </w:rPr>
              <w:t xml:space="preserve">Este escenario ha llevado al municipio a diseñar una intervención innovadora, mediante la instalación de </w:t>
            </w:r>
            <w:r w:rsidRPr="006E2646">
              <w:rPr>
                <w:rFonts w:eastAsia="Times New Roman" w:cstheme="minorHAnsi"/>
                <w:b/>
                <w:bCs/>
                <w:sz w:val="16"/>
                <w:szCs w:val="16"/>
                <w:lang w:val="es-CL"/>
              </w:rPr>
              <w:t>monopostes de emergencia con sistemas integrados de cámaras, iluminación perimetral, altavoces y botones de pánico</w:t>
            </w:r>
            <w:r w:rsidRPr="006E2646">
              <w:rPr>
                <w:rFonts w:eastAsia="Times New Roman" w:cstheme="minorHAnsi"/>
                <w:sz w:val="16"/>
                <w:szCs w:val="16"/>
                <w:lang w:val="es-CL"/>
              </w:rPr>
              <w:t>, con el objetivo de fortalecer el control territorial, disuadir la comisión de delitos y mejorar la coordinación entre la ciudadanía y los dispositivos de seguridad pública.</w:t>
            </w:r>
          </w:p>
          <w:p w14:paraId="08F8791A" w14:textId="3B90DA7F" w:rsidR="00D550FE" w:rsidRPr="00DC5714" w:rsidRDefault="00D550FE" w:rsidP="003C09F7">
            <w:pPr>
              <w:ind w:left="91" w:right="92"/>
              <w:jc w:val="both"/>
              <w:rPr>
                <w:rFonts w:eastAsia="Times New Roman" w:cstheme="minorHAnsi"/>
                <w:sz w:val="16"/>
                <w:szCs w:val="16"/>
                <w:lang w:val="es-CL"/>
              </w:rPr>
            </w:pPr>
          </w:p>
        </w:tc>
      </w:tr>
      <w:tr w:rsidR="00D550FE" w:rsidRPr="007154C8" w14:paraId="1ADAC899" w14:textId="77777777" w:rsidTr="00DF6B1E">
        <w:trPr>
          <w:trHeight w:val="118"/>
        </w:trPr>
        <w:tc>
          <w:tcPr>
            <w:tcW w:w="10206" w:type="dxa"/>
            <w:gridSpan w:val="4"/>
            <w:tcBorders>
              <w:top w:val="single" w:sz="6" w:space="0" w:color="C0C0C0"/>
              <w:bottom w:val="single" w:sz="6" w:space="0" w:color="C0C0C0"/>
            </w:tcBorders>
            <w:shd w:val="clear" w:color="auto" w:fill="auto"/>
            <w:vAlign w:val="center"/>
          </w:tcPr>
          <w:p w14:paraId="2B7DF989" w14:textId="77777777" w:rsidR="00ED58DC" w:rsidRPr="00DC5714" w:rsidRDefault="00ED58DC" w:rsidP="00ED58DC">
            <w:pPr>
              <w:tabs>
                <w:tab w:val="left" w:pos="194"/>
              </w:tabs>
              <w:rPr>
                <w:rFonts w:cstheme="minorHAnsi"/>
                <w:sz w:val="16"/>
                <w:szCs w:val="16"/>
                <w:lang w:val="es-CL"/>
              </w:rPr>
            </w:pPr>
          </w:p>
        </w:tc>
      </w:tr>
      <w:tr w:rsidR="00D550FE" w:rsidRPr="003C09F7" w14:paraId="1DF2B6BB" w14:textId="77777777" w:rsidTr="00DF6B1E">
        <w:trPr>
          <w:trHeight w:val="340"/>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564E6887" w14:textId="77777777" w:rsidR="00D550FE" w:rsidRPr="00DC5714" w:rsidRDefault="00D550FE" w:rsidP="00D550FE">
            <w:pPr>
              <w:tabs>
                <w:tab w:val="left" w:pos="2381"/>
              </w:tabs>
              <w:rPr>
                <w:rFonts w:cstheme="minorHAnsi"/>
                <w:sz w:val="16"/>
                <w:szCs w:val="16"/>
                <w:lang w:val="es-CL"/>
              </w:rPr>
            </w:pPr>
            <w:r w:rsidRPr="00DC5714">
              <w:rPr>
                <w:rFonts w:cstheme="minorHAnsi"/>
                <w:sz w:val="16"/>
                <w:szCs w:val="16"/>
                <w:lang w:val="es-CL"/>
              </w:rPr>
              <w:t>Ubicación</w:t>
            </w:r>
            <w:r w:rsidRPr="00DC5714">
              <w:rPr>
                <w:rFonts w:cstheme="minorHAnsi"/>
                <w:spacing w:val="-8"/>
                <w:sz w:val="16"/>
                <w:szCs w:val="16"/>
                <w:lang w:val="es-CL"/>
              </w:rPr>
              <w:t xml:space="preserve"> </w:t>
            </w:r>
            <w:r w:rsidRPr="00DC5714">
              <w:rPr>
                <w:rFonts w:cstheme="minorHAnsi"/>
                <w:sz w:val="16"/>
                <w:szCs w:val="16"/>
                <w:lang w:val="es-CL"/>
              </w:rPr>
              <w:t>de</w:t>
            </w:r>
            <w:r w:rsidRPr="00DC5714">
              <w:rPr>
                <w:rFonts w:cstheme="minorHAnsi"/>
                <w:spacing w:val="-7"/>
                <w:sz w:val="16"/>
                <w:szCs w:val="16"/>
                <w:lang w:val="es-CL"/>
              </w:rPr>
              <w:t xml:space="preserve"> </w:t>
            </w:r>
            <w:r w:rsidRPr="00DC5714">
              <w:rPr>
                <w:rFonts w:cstheme="minorHAnsi"/>
                <w:sz w:val="16"/>
                <w:szCs w:val="16"/>
                <w:lang w:val="es-CL"/>
              </w:rPr>
              <w:t>la</w:t>
            </w:r>
            <w:r w:rsidRPr="00DC5714">
              <w:rPr>
                <w:rFonts w:cstheme="minorHAnsi"/>
                <w:spacing w:val="-7"/>
                <w:sz w:val="16"/>
                <w:szCs w:val="16"/>
                <w:lang w:val="es-CL"/>
              </w:rPr>
              <w:t xml:space="preserve"> i</w:t>
            </w:r>
            <w:r w:rsidRPr="00DC5714">
              <w:rPr>
                <w:rFonts w:cstheme="minorHAnsi"/>
                <w:sz w:val="16"/>
                <w:szCs w:val="16"/>
                <w:lang w:val="es-CL"/>
              </w:rPr>
              <w:t>ntervención</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190CDFCF" w14:textId="44732D5D" w:rsidR="00D550FE" w:rsidRPr="00227502" w:rsidRDefault="1BCBDB3D" w:rsidP="28B3E761">
            <w:pPr>
              <w:rPr>
                <w:rFonts w:eastAsia="Times New Roman"/>
                <w:sz w:val="16"/>
                <w:szCs w:val="16"/>
                <w:lang w:val="es-CL"/>
              </w:rPr>
            </w:pPr>
            <w:r w:rsidRPr="28B3E761">
              <w:rPr>
                <w:rFonts w:eastAsia="Times New Roman"/>
                <w:sz w:val="16"/>
                <w:szCs w:val="16"/>
                <w:lang w:val="es-CL"/>
              </w:rPr>
              <w:t>Unidad</w:t>
            </w:r>
            <w:r w:rsidR="003C09F7" w:rsidRPr="28B3E761">
              <w:rPr>
                <w:rFonts w:eastAsia="Times New Roman"/>
                <w:sz w:val="16"/>
                <w:szCs w:val="16"/>
                <w:lang w:val="es-CL"/>
              </w:rPr>
              <w:t xml:space="preserve"> Vecinal N°18</w:t>
            </w:r>
            <w:r w:rsidRPr="28B3E761">
              <w:rPr>
                <w:rFonts w:eastAsia="Times New Roman"/>
                <w:sz w:val="16"/>
                <w:szCs w:val="16"/>
                <w:lang w:val="es-CL"/>
              </w:rPr>
              <w:t xml:space="preserve"> y 19</w:t>
            </w:r>
            <w:r w:rsidR="003C09F7" w:rsidRPr="28B3E761">
              <w:rPr>
                <w:rFonts w:eastAsia="Times New Roman"/>
                <w:sz w:val="16"/>
                <w:szCs w:val="16"/>
                <w:lang w:val="es-CL"/>
              </w:rPr>
              <w:t xml:space="preserve">. Intervención directa en </w:t>
            </w:r>
            <w:r w:rsidRPr="28B3E761">
              <w:rPr>
                <w:rFonts w:eastAsia="Times New Roman"/>
                <w:sz w:val="16"/>
                <w:szCs w:val="16"/>
                <w:lang w:val="es-CL"/>
              </w:rPr>
              <w:t>3 estaciones de metro</w:t>
            </w:r>
            <w:r w:rsidR="003C09F7" w:rsidRPr="28B3E761">
              <w:rPr>
                <w:rFonts w:eastAsia="Times New Roman"/>
                <w:sz w:val="16"/>
                <w:szCs w:val="16"/>
                <w:lang w:val="es-CL"/>
              </w:rPr>
              <w:t>.</w:t>
            </w:r>
            <w:r w:rsidR="3E21698E" w:rsidRPr="28B3E761">
              <w:rPr>
                <w:rFonts w:eastAsia="Times New Roman"/>
                <w:sz w:val="16"/>
                <w:szCs w:val="16"/>
                <w:lang w:val="es-CL"/>
              </w:rPr>
              <w:t xml:space="preserve"> (KMZ)</w:t>
            </w:r>
          </w:p>
        </w:tc>
      </w:tr>
      <w:tr w:rsidR="00D550FE" w:rsidRPr="003C09F7" w14:paraId="06E453ED" w14:textId="77777777" w:rsidTr="00DF6B1E">
        <w:trPr>
          <w:trHeight w:val="113"/>
        </w:trPr>
        <w:tc>
          <w:tcPr>
            <w:tcW w:w="10206" w:type="dxa"/>
            <w:gridSpan w:val="4"/>
            <w:tcBorders>
              <w:top w:val="single" w:sz="6" w:space="0" w:color="C0C0C0"/>
              <w:bottom w:val="single" w:sz="6" w:space="0" w:color="C0C0C0"/>
            </w:tcBorders>
            <w:shd w:val="clear" w:color="auto" w:fill="auto"/>
            <w:vAlign w:val="center"/>
          </w:tcPr>
          <w:p w14:paraId="0358F60F" w14:textId="77777777" w:rsidR="00D550FE" w:rsidRPr="00DC5714" w:rsidRDefault="00D550FE" w:rsidP="00D550FE">
            <w:pPr>
              <w:tabs>
                <w:tab w:val="left" w:pos="194"/>
              </w:tabs>
              <w:rPr>
                <w:rFonts w:cstheme="minorHAnsi"/>
                <w:sz w:val="16"/>
                <w:szCs w:val="16"/>
                <w:lang w:val="es-CL"/>
              </w:rPr>
            </w:pPr>
          </w:p>
        </w:tc>
      </w:tr>
      <w:tr w:rsidR="00D550FE" w:rsidRPr="00DC5714" w14:paraId="2B1F8058" w14:textId="77777777" w:rsidTr="00DF6B1E">
        <w:trPr>
          <w:trHeight w:val="283"/>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0074609A" w14:textId="08D5ED62" w:rsidR="00D550FE" w:rsidRPr="00DC5714" w:rsidRDefault="00D550FE" w:rsidP="00D550FE">
            <w:pPr>
              <w:tabs>
                <w:tab w:val="left" w:pos="2381"/>
              </w:tabs>
              <w:rPr>
                <w:rFonts w:cstheme="minorHAnsi"/>
                <w:sz w:val="16"/>
                <w:szCs w:val="16"/>
                <w:lang w:val="es-CL"/>
              </w:rPr>
            </w:pPr>
            <w:r w:rsidRPr="00DC5714">
              <w:rPr>
                <w:rFonts w:cstheme="minorHAnsi"/>
                <w:w w:val="95"/>
                <w:sz w:val="16"/>
                <w:szCs w:val="16"/>
                <w:lang w:val="es-CL"/>
              </w:rPr>
              <w:t>Fotografía</w:t>
            </w:r>
            <w:r w:rsidR="000800DA" w:rsidRPr="00DC5714">
              <w:rPr>
                <w:rFonts w:cstheme="minorHAnsi"/>
                <w:w w:val="95"/>
                <w:sz w:val="16"/>
                <w:szCs w:val="16"/>
                <w:lang w:val="es-CL"/>
              </w:rPr>
              <w:t>s</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0BAA9B96" w14:textId="1F49C535" w:rsidR="00D550FE" w:rsidRPr="003C09F7" w:rsidRDefault="003C09F7" w:rsidP="003C09F7">
            <w:pPr>
              <w:ind w:left="91"/>
              <w:rPr>
                <w:rFonts w:eastAsia="Times New Roman" w:cstheme="minorHAnsi"/>
                <w:sz w:val="16"/>
                <w:szCs w:val="16"/>
                <w:lang w:val="es-CL"/>
              </w:rPr>
            </w:pPr>
            <w:r>
              <w:rPr>
                <w:rFonts w:eastAsia="Times New Roman" w:cstheme="minorHAnsi"/>
                <w:sz w:val="16"/>
                <w:szCs w:val="16"/>
                <w:lang w:val="es-CL"/>
              </w:rPr>
              <w:t>x</w:t>
            </w:r>
          </w:p>
        </w:tc>
      </w:tr>
      <w:tr w:rsidR="00D550FE" w:rsidRPr="00DC5714" w14:paraId="3FDA7FD5" w14:textId="77777777" w:rsidTr="00DF6B1E">
        <w:trPr>
          <w:trHeight w:val="460"/>
        </w:trPr>
        <w:tc>
          <w:tcPr>
            <w:tcW w:w="10206" w:type="dxa"/>
            <w:gridSpan w:val="4"/>
            <w:tcBorders>
              <w:top w:val="single" w:sz="6" w:space="0" w:color="C0C0C0"/>
              <w:bottom w:val="single" w:sz="2" w:space="0" w:color="A6A6A6" w:themeColor="background1" w:themeShade="A6"/>
            </w:tcBorders>
            <w:shd w:val="clear" w:color="auto" w:fill="auto"/>
            <w:vAlign w:val="center"/>
          </w:tcPr>
          <w:p w14:paraId="56F03F21" w14:textId="77777777" w:rsidR="00732A89" w:rsidRPr="00DC5714" w:rsidRDefault="00732A89" w:rsidP="00ED58DC">
            <w:pPr>
              <w:tabs>
                <w:tab w:val="left" w:pos="304"/>
              </w:tabs>
              <w:rPr>
                <w:rFonts w:cstheme="minorHAnsi"/>
                <w:b/>
                <w:i/>
                <w:sz w:val="17"/>
                <w:lang w:val="es-CL"/>
              </w:rPr>
            </w:pPr>
          </w:p>
          <w:p w14:paraId="37E6C14F" w14:textId="77777777" w:rsidR="00ED58DC" w:rsidRPr="00DC5714" w:rsidRDefault="00D550FE" w:rsidP="71FA1451">
            <w:pPr>
              <w:pStyle w:val="Prrafodelista"/>
              <w:numPr>
                <w:ilvl w:val="0"/>
                <w:numId w:val="15"/>
              </w:numPr>
              <w:tabs>
                <w:tab w:val="left" w:pos="304"/>
              </w:tabs>
              <w:rPr>
                <w:b/>
                <w:bCs/>
                <w:i/>
                <w:iCs/>
                <w:sz w:val="17"/>
                <w:szCs w:val="17"/>
                <w:lang w:val="es-CL"/>
              </w:rPr>
            </w:pPr>
            <w:r w:rsidRPr="71FA1451">
              <w:rPr>
                <w:b/>
                <w:bCs/>
                <w:i/>
                <w:iCs/>
                <w:sz w:val="17"/>
                <w:szCs w:val="17"/>
                <w:lang w:val="es-CL"/>
              </w:rPr>
              <w:t>Cuantificación</w:t>
            </w:r>
            <w:r w:rsidRPr="71FA1451">
              <w:rPr>
                <w:b/>
                <w:bCs/>
                <w:i/>
                <w:iCs/>
                <w:spacing w:val="-8"/>
                <w:sz w:val="17"/>
                <w:szCs w:val="17"/>
                <w:lang w:val="es-CL"/>
              </w:rPr>
              <w:t xml:space="preserve"> </w:t>
            </w:r>
            <w:r w:rsidRPr="71FA1451">
              <w:rPr>
                <w:b/>
                <w:bCs/>
                <w:i/>
                <w:iCs/>
                <w:sz w:val="17"/>
                <w:szCs w:val="17"/>
                <w:lang w:val="es-CL"/>
              </w:rPr>
              <w:t>de</w:t>
            </w:r>
            <w:r w:rsidRPr="71FA1451">
              <w:rPr>
                <w:b/>
                <w:bCs/>
                <w:i/>
                <w:iCs/>
                <w:spacing w:val="-8"/>
                <w:sz w:val="17"/>
                <w:szCs w:val="17"/>
                <w:lang w:val="es-CL"/>
              </w:rPr>
              <w:t xml:space="preserve"> </w:t>
            </w:r>
            <w:r w:rsidRPr="71FA1451">
              <w:rPr>
                <w:b/>
                <w:bCs/>
                <w:i/>
                <w:iCs/>
                <w:sz w:val="17"/>
                <w:szCs w:val="17"/>
                <w:lang w:val="es-CL"/>
              </w:rPr>
              <w:t>la</w:t>
            </w:r>
            <w:r w:rsidRPr="71FA1451">
              <w:rPr>
                <w:b/>
                <w:bCs/>
                <w:i/>
                <w:iCs/>
                <w:spacing w:val="-7"/>
                <w:sz w:val="17"/>
                <w:szCs w:val="17"/>
                <w:lang w:val="es-CL"/>
              </w:rPr>
              <w:t xml:space="preserve"> </w:t>
            </w:r>
            <w:r w:rsidRPr="71FA1451">
              <w:rPr>
                <w:b/>
                <w:bCs/>
                <w:i/>
                <w:iCs/>
                <w:sz w:val="17"/>
                <w:szCs w:val="17"/>
                <w:lang w:val="es-CL"/>
              </w:rPr>
              <w:t>Población</w:t>
            </w:r>
            <w:r w:rsidRPr="71FA1451">
              <w:rPr>
                <w:b/>
                <w:bCs/>
                <w:i/>
                <w:iCs/>
                <w:spacing w:val="-8"/>
                <w:sz w:val="17"/>
                <w:szCs w:val="17"/>
                <w:lang w:val="es-CL"/>
              </w:rPr>
              <w:t xml:space="preserve"> </w:t>
            </w:r>
            <w:r w:rsidRPr="71FA1451">
              <w:rPr>
                <w:b/>
                <w:bCs/>
                <w:i/>
                <w:iCs/>
                <w:sz w:val="17"/>
                <w:szCs w:val="17"/>
                <w:lang w:val="es-CL"/>
              </w:rPr>
              <w:t>Objetivo</w:t>
            </w:r>
          </w:p>
          <w:p w14:paraId="1B7703D3" w14:textId="326139B9" w:rsidR="00732A89" w:rsidRPr="00DC5714" w:rsidRDefault="00732A89" w:rsidP="00ED58DC">
            <w:pPr>
              <w:tabs>
                <w:tab w:val="left" w:pos="304"/>
              </w:tabs>
              <w:rPr>
                <w:rFonts w:cstheme="minorHAnsi"/>
                <w:sz w:val="16"/>
                <w:szCs w:val="16"/>
                <w:lang w:val="es-CL"/>
              </w:rPr>
            </w:pPr>
          </w:p>
        </w:tc>
      </w:tr>
      <w:tr w:rsidR="00ED58DC" w:rsidRPr="00DC5714" w14:paraId="5118FEAF" w14:textId="3AAAC3EA" w:rsidTr="00DF6B1E">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C66E17A" w14:textId="0BE514A3" w:rsidR="00ED58DC" w:rsidRPr="00DC5714" w:rsidRDefault="00ED58DC" w:rsidP="00ED58DC">
            <w:pPr>
              <w:pStyle w:val="TableParagraph"/>
              <w:ind w:right="112"/>
              <w:rPr>
                <w:rFonts w:cstheme="minorHAnsi"/>
                <w:sz w:val="16"/>
                <w:szCs w:val="16"/>
                <w:lang w:val="es-CL"/>
              </w:rPr>
            </w:pPr>
            <w:r w:rsidRPr="00DC5714">
              <w:rPr>
                <w:rFonts w:cstheme="minorHAnsi"/>
                <w:sz w:val="17"/>
                <w:lang w:val="es-CL"/>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1E4C9A7" w14:textId="6E556510" w:rsidR="00ED58DC" w:rsidRPr="00DC5714" w:rsidRDefault="00ED58DC" w:rsidP="00ED58DC">
            <w:pPr>
              <w:tabs>
                <w:tab w:val="left" w:pos="194"/>
              </w:tabs>
              <w:rPr>
                <w:rFonts w:cstheme="minorHAnsi"/>
                <w:sz w:val="16"/>
                <w:szCs w:val="16"/>
                <w:lang w:val="es-CL"/>
              </w:rPr>
            </w:pPr>
            <w:r w:rsidRPr="00DC5714">
              <w:rPr>
                <w:rFonts w:cstheme="minorHAnsi"/>
                <w:sz w:val="17"/>
                <w:lang w:val="es-CL"/>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E1C8977" w14:textId="5D130B53" w:rsidR="00ED58DC" w:rsidRPr="00DC5714" w:rsidRDefault="00ED58DC" w:rsidP="00ED58DC">
            <w:pPr>
              <w:tabs>
                <w:tab w:val="left" w:pos="194"/>
              </w:tabs>
              <w:rPr>
                <w:rFonts w:cstheme="minorHAnsi"/>
                <w:sz w:val="16"/>
                <w:szCs w:val="16"/>
                <w:lang w:val="es-CL"/>
              </w:rPr>
            </w:pPr>
            <w:r w:rsidRPr="00DC5714">
              <w:rPr>
                <w:rFonts w:cstheme="minorHAnsi"/>
                <w:sz w:val="17"/>
                <w:lang w:val="es-CL"/>
              </w:rPr>
              <w:t>Mujeres</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42ABF60" w14:textId="3EA65A60" w:rsidR="00ED58DC" w:rsidRPr="00DC5714" w:rsidRDefault="00ED58DC" w:rsidP="00ED58DC">
            <w:pPr>
              <w:tabs>
                <w:tab w:val="left" w:pos="194"/>
              </w:tabs>
              <w:rPr>
                <w:rFonts w:cstheme="minorHAnsi"/>
                <w:sz w:val="16"/>
                <w:szCs w:val="16"/>
                <w:lang w:val="es-CL"/>
              </w:rPr>
            </w:pPr>
            <w:r w:rsidRPr="00DC5714">
              <w:rPr>
                <w:rFonts w:cstheme="minorHAnsi"/>
                <w:sz w:val="17"/>
                <w:lang w:val="es-CL"/>
              </w:rPr>
              <w:t>Total</w:t>
            </w:r>
          </w:p>
        </w:tc>
      </w:tr>
      <w:tr w:rsidR="00ED58DC" w:rsidRPr="00DC5714" w14:paraId="60A2E05B" w14:textId="77777777" w:rsidTr="00DF6B1E">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DC74706" w14:textId="4451FA92" w:rsidR="00ED58DC" w:rsidRPr="00DC5714" w:rsidRDefault="00ED58DC" w:rsidP="00ED58DC">
            <w:pPr>
              <w:pStyle w:val="TableParagraph"/>
              <w:ind w:right="112"/>
              <w:rPr>
                <w:rFonts w:cstheme="minorHAnsi"/>
                <w:sz w:val="16"/>
                <w:szCs w:val="16"/>
                <w:lang w:val="es-CL"/>
              </w:rPr>
            </w:pPr>
            <w:r w:rsidRPr="00DC5714">
              <w:rPr>
                <w:rFonts w:cstheme="minorHAnsi"/>
                <w:sz w:val="17"/>
                <w:lang w:val="es-CL"/>
              </w:rPr>
              <w:t>Población</w:t>
            </w:r>
            <w:r w:rsidRPr="00DC5714">
              <w:rPr>
                <w:rFonts w:cstheme="minorHAnsi"/>
                <w:spacing w:val="-13"/>
                <w:sz w:val="17"/>
                <w:lang w:val="es-CL"/>
              </w:rPr>
              <w:t xml:space="preserve"> </w:t>
            </w:r>
            <w:r w:rsidRPr="00DC5714">
              <w:rPr>
                <w:rFonts w:cstheme="minorHAnsi"/>
                <w:sz w:val="17"/>
                <w:lang w:val="es-CL"/>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56A62E9" w14:textId="491E70E5"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900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4CE2905" w14:textId="387A807C"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800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B7C0C61" w14:textId="06E70157"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1.700</w:t>
            </w:r>
          </w:p>
        </w:tc>
      </w:tr>
      <w:tr w:rsidR="00ED58DC" w:rsidRPr="00DC5714" w14:paraId="03F3AE3E" w14:textId="77777777" w:rsidTr="00DF6B1E">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47E928" w14:textId="784D2AD4" w:rsidR="00ED58DC" w:rsidRPr="00DC5714" w:rsidRDefault="00ED58DC" w:rsidP="00ED58DC">
            <w:pPr>
              <w:pStyle w:val="TableParagraph"/>
              <w:ind w:right="112"/>
              <w:rPr>
                <w:rFonts w:cstheme="minorHAnsi"/>
                <w:sz w:val="16"/>
                <w:szCs w:val="16"/>
                <w:lang w:val="es-CL"/>
              </w:rPr>
            </w:pPr>
            <w:r w:rsidRPr="00DC5714">
              <w:rPr>
                <w:rFonts w:cstheme="minorHAnsi"/>
                <w:sz w:val="17"/>
                <w:lang w:val="es-CL"/>
              </w:rPr>
              <w:t>Población</w:t>
            </w:r>
            <w:r w:rsidRPr="00DC5714">
              <w:rPr>
                <w:rFonts w:cstheme="minorHAnsi"/>
                <w:spacing w:val="-14"/>
                <w:sz w:val="17"/>
                <w:lang w:val="es-CL"/>
              </w:rPr>
              <w:t xml:space="preserve"> </w:t>
            </w:r>
            <w:r w:rsidRPr="00DC5714">
              <w:rPr>
                <w:rFonts w:cstheme="minorHAnsi"/>
                <w:sz w:val="17"/>
                <w:lang w:val="es-CL"/>
              </w:rPr>
              <w:t>Indirecta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DBE7B80" w14:textId="18FD1274"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9.000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350B1F5" w14:textId="794A0507"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8.000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B07FE17" w14:textId="3156E6EA"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17.000</w:t>
            </w:r>
          </w:p>
        </w:tc>
      </w:tr>
      <w:tr w:rsidR="00ED58DC" w:rsidRPr="00DC5714" w14:paraId="2E8BD949" w14:textId="77777777" w:rsidTr="00DF6B1E">
        <w:trPr>
          <w:trHeight w:val="58"/>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A4C7D67" w14:textId="623879D9" w:rsidR="00ED58DC" w:rsidRPr="00DC5714" w:rsidRDefault="00ED58DC" w:rsidP="00ED58DC">
            <w:pPr>
              <w:pStyle w:val="TableParagraph"/>
              <w:ind w:right="112"/>
              <w:rPr>
                <w:rFonts w:cstheme="minorHAnsi"/>
                <w:sz w:val="16"/>
                <w:szCs w:val="16"/>
                <w:lang w:val="es-CL"/>
              </w:rPr>
            </w:pPr>
            <w:r w:rsidRPr="00DC5714">
              <w:rPr>
                <w:rFonts w:cstheme="minorHAnsi"/>
                <w:sz w:val="17"/>
                <w:lang w:val="es-CL"/>
              </w:rPr>
              <w:t>Total</w:t>
            </w:r>
            <w:r w:rsidRPr="00DC5714">
              <w:rPr>
                <w:rFonts w:cstheme="minorHAnsi"/>
                <w:spacing w:val="-12"/>
                <w:sz w:val="17"/>
                <w:lang w:val="es-CL"/>
              </w:rPr>
              <w:t xml:space="preserve"> </w:t>
            </w:r>
            <w:r w:rsidRPr="00DC5714">
              <w:rPr>
                <w:rFonts w:cstheme="minorHAnsi"/>
                <w:sz w:val="17"/>
                <w:lang w:val="es-CL"/>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B46382D" w14:textId="2D84D6FA"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b/>
                <w:bCs/>
                <w:color w:val="000000" w:themeColor="text1"/>
                <w:sz w:val="16"/>
                <w:szCs w:val="16"/>
                <w:lang w:val="es-CL"/>
              </w:rPr>
              <w:t>9.900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B2BB441" w14:textId="4AEF498C"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b/>
                <w:bCs/>
                <w:color w:val="000000" w:themeColor="text1"/>
                <w:sz w:val="16"/>
                <w:szCs w:val="16"/>
                <w:lang w:val="es-CL"/>
              </w:rPr>
              <w:t>8.800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843A6DF" w14:textId="5B92B000"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b/>
                <w:bCs/>
                <w:color w:val="000000" w:themeColor="text1"/>
                <w:sz w:val="16"/>
                <w:szCs w:val="16"/>
                <w:lang w:val="es-CL"/>
              </w:rPr>
              <w:t>18.700</w:t>
            </w:r>
          </w:p>
        </w:tc>
      </w:tr>
      <w:tr w:rsidR="002C4A62" w:rsidRPr="00DC5714" w14:paraId="1C0DDF80" w14:textId="77777777" w:rsidTr="00DF6B1E">
        <w:trPr>
          <w:trHeight w:val="42"/>
        </w:trPr>
        <w:tc>
          <w:tcPr>
            <w:tcW w:w="10206"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6134369" w14:textId="77777777" w:rsidR="002C4A62" w:rsidRPr="00DC5714" w:rsidRDefault="002C4A62" w:rsidP="00ED58DC">
            <w:pPr>
              <w:tabs>
                <w:tab w:val="left" w:pos="194"/>
              </w:tabs>
              <w:rPr>
                <w:rFonts w:cstheme="minorHAnsi"/>
                <w:w w:val="95"/>
                <w:sz w:val="17"/>
                <w:lang w:val="es-CL"/>
              </w:rPr>
            </w:pPr>
          </w:p>
        </w:tc>
      </w:tr>
      <w:tr w:rsidR="00732A89" w:rsidRPr="00DC5714" w14:paraId="76E8E625" w14:textId="77777777" w:rsidTr="00DF6B1E">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7AA5F25" w14:textId="6C4A7B8E" w:rsidR="00732A89" w:rsidRPr="00DC5714" w:rsidRDefault="00732A89" w:rsidP="00732A89">
            <w:pPr>
              <w:pStyle w:val="TableParagraph"/>
              <w:ind w:right="112"/>
              <w:rPr>
                <w:rFonts w:cstheme="minorHAnsi"/>
                <w:sz w:val="17"/>
                <w:lang w:val="es-CL"/>
              </w:rPr>
            </w:pPr>
            <w:r w:rsidRPr="00DC5714">
              <w:rPr>
                <w:rFonts w:cstheme="minorHAnsi"/>
                <w:sz w:val="17"/>
                <w:lang w:val="es-CL"/>
              </w:rPr>
              <w:t>Población</w:t>
            </w:r>
            <w:r w:rsidRPr="00DC5714">
              <w:rPr>
                <w:rFonts w:cstheme="minorHAnsi"/>
                <w:spacing w:val="-13"/>
                <w:sz w:val="17"/>
                <w:lang w:val="es-CL"/>
              </w:rPr>
              <w:t xml:space="preserve"> </w:t>
            </w:r>
            <w:r w:rsidRPr="00DC5714">
              <w:rPr>
                <w:rFonts w:cstheme="minorHAnsi"/>
                <w:sz w:val="17"/>
                <w:lang w:val="es-CL"/>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E10D10E" w14:textId="0072F452" w:rsidR="00732A89" w:rsidRPr="00DC5714" w:rsidRDefault="00732A89" w:rsidP="00732A89">
            <w:pPr>
              <w:tabs>
                <w:tab w:val="left" w:pos="194"/>
              </w:tabs>
              <w:rPr>
                <w:rFonts w:cstheme="minorHAnsi"/>
                <w:w w:val="95"/>
                <w:sz w:val="17"/>
                <w:lang w:val="es-CL"/>
              </w:rPr>
            </w:pPr>
            <w:r w:rsidRPr="00DC5714">
              <w:rPr>
                <w:rFonts w:cstheme="minorHAnsi"/>
                <w:sz w:val="17"/>
                <w:lang w:val="es-CL"/>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630CBEC" w14:textId="55139979" w:rsidR="00732A89" w:rsidRPr="00DC5714" w:rsidRDefault="00732A89" w:rsidP="00732A89">
            <w:pPr>
              <w:tabs>
                <w:tab w:val="left" w:pos="194"/>
              </w:tabs>
              <w:rPr>
                <w:rFonts w:cstheme="minorHAnsi"/>
                <w:w w:val="95"/>
                <w:sz w:val="17"/>
                <w:lang w:val="es-CL"/>
              </w:rPr>
            </w:pPr>
            <w:r w:rsidRPr="00DC5714">
              <w:rPr>
                <w:rFonts w:cstheme="minorHAnsi"/>
                <w:sz w:val="17"/>
                <w:lang w:val="es-CL"/>
              </w:rPr>
              <w:t>Mujeres</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0BDB4D" w14:textId="6BF38CD3" w:rsidR="00732A89" w:rsidRPr="00DC5714" w:rsidRDefault="00732A89" w:rsidP="00732A89">
            <w:pPr>
              <w:tabs>
                <w:tab w:val="left" w:pos="194"/>
              </w:tabs>
              <w:rPr>
                <w:rFonts w:cstheme="minorHAnsi"/>
                <w:w w:val="95"/>
                <w:sz w:val="17"/>
                <w:lang w:val="es-CL"/>
              </w:rPr>
            </w:pPr>
            <w:r w:rsidRPr="00DC5714">
              <w:rPr>
                <w:rFonts w:cstheme="minorHAnsi"/>
                <w:sz w:val="17"/>
                <w:lang w:val="es-CL"/>
              </w:rPr>
              <w:t>Total</w:t>
            </w:r>
          </w:p>
        </w:tc>
      </w:tr>
      <w:tr w:rsidR="002C4A62" w:rsidRPr="00DC5714" w14:paraId="32E87D1F" w14:textId="77777777" w:rsidTr="00DF6B1E">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0C2D1B" w14:textId="1E5F7BD5" w:rsidR="002C4A62" w:rsidRPr="00DC5714" w:rsidRDefault="002C4A62" w:rsidP="002C4A62">
            <w:pPr>
              <w:pStyle w:val="TableParagraph"/>
              <w:ind w:right="112"/>
              <w:rPr>
                <w:rFonts w:cstheme="minorHAnsi"/>
                <w:sz w:val="17"/>
                <w:lang w:val="es-CL"/>
              </w:rPr>
            </w:pPr>
            <w:r w:rsidRPr="00DC5714">
              <w:rPr>
                <w:rFonts w:cstheme="minorHAnsi"/>
                <w:sz w:val="17"/>
                <w:lang w:val="es-CL"/>
              </w:rPr>
              <w:t>9</w:t>
            </w:r>
            <w:r w:rsidRPr="00DC5714">
              <w:rPr>
                <w:rFonts w:cstheme="minorHAnsi"/>
                <w:spacing w:val="-5"/>
                <w:sz w:val="17"/>
                <w:lang w:val="es-CL"/>
              </w:rPr>
              <w:t xml:space="preserve"> </w:t>
            </w:r>
            <w:r w:rsidRPr="00DC5714">
              <w:rPr>
                <w:rFonts w:cstheme="minorHAnsi"/>
                <w:sz w:val="17"/>
                <w:lang w:val="es-CL"/>
              </w:rPr>
              <w:t>años</w:t>
            </w:r>
            <w:r w:rsidRPr="00DC5714">
              <w:rPr>
                <w:rFonts w:cstheme="minorHAnsi"/>
                <w:spacing w:val="-4"/>
                <w:sz w:val="17"/>
                <w:lang w:val="es-CL"/>
              </w:rPr>
              <w:t xml:space="preserve"> </w:t>
            </w:r>
            <w:r w:rsidRPr="00DC5714">
              <w:rPr>
                <w:rFonts w:cstheme="minorHAnsi"/>
                <w:sz w:val="17"/>
                <w:lang w:val="es-CL"/>
              </w:rPr>
              <w:t>o</w:t>
            </w:r>
            <w:r w:rsidRPr="00DC5714">
              <w:rPr>
                <w:rFonts w:cstheme="minorHAnsi"/>
                <w:spacing w:val="-4"/>
                <w:sz w:val="17"/>
                <w:lang w:val="es-CL"/>
              </w:rPr>
              <w:t xml:space="preserve"> </w:t>
            </w:r>
            <w:r w:rsidRPr="00DC5714">
              <w:rPr>
                <w:rFonts w:cstheme="minorHAnsi"/>
                <w:sz w:val="17"/>
                <w:lang w:val="es-CL"/>
              </w:rPr>
              <w:t>menos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D6CF56F" w14:textId="7D86DA4C"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90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5ADD5D5" w14:textId="318FAA0C"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80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861970A" w14:textId="2546E704"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170</w:t>
            </w:r>
          </w:p>
        </w:tc>
      </w:tr>
      <w:tr w:rsidR="002C4A62" w:rsidRPr="00DC5714" w14:paraId="059487AD" w14:textId="77777777" w:rsidTr="00DF6B1E">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5A347B" w14:textId="501E612F" w:rsidR="002C4A62" w:rsidRPr="00DC5714" w:rsidRDefault="002C4A62" w:rsidP="002C4A62">
            <w:pPr>
              <w:pStyle w:val="TableParagraph"/>
              <w:ind w:right="112"/>
              <w:rPr>
                <w:rFonts w:cstheme="minorHAnsi"/>
                <w:sz w:val="17"/>
                <w:lang w:val="es-CL"/>
              </w:rPr>
            </w:pPr>
            <w:r w:rsidRPr="00DC5714">
              <w:rPr>
                <w:rFonts w:cstheme="minorHAnsi"/>
                <w:sz w:val="17"/>
                <w:lang w:val="es-CL"/>
              </w:rPr>
              <w:t>10</w:t>
            </w:r>
            <w:r w:rsidRPr="00DC5714">
              <w:rPr>
                <w:rFonts w:cstheme="minorHAnsi"/>
                <w:spacing w:val="-4"/>
                <w:sz w:val="17"/>
                <w:lang w:val="es-CL"/>
              </w:rPr>
              <w:t xml:space="preserve"> </w:t>
            </w:r>
            <w:r w:rsidRPr="00DC5714">
              <w:rPr>
                <w:rFonts w:cstheme="minorHAnsi"/>
                <w:sz w:val="17"/>
                <w:lang w:val="es-CL"/>
              </w:rPr>
              <w:t>-</w:t>
            </w:r>
            <w:r w:rsidRPr="00DC5714">
              <w:rPr>
                <w:rFonts w:cstheme="minorHAnsi"/>
                <w:spacing w:val="-3"/>
                <w:sz w:val="17"/>
                <w:lang w:val="es-CL"/>
              </w:rPr>
              <w:t xml:space="preserve"> </w:t>
            </w:r>
            <w:r w:rsidRPr="00DC5714">
              <w:rPr>
                <w:rFonts w:cstheme="minorHAnsi"/>
                <w:sz w:val="17"/>
                <w:lang w:val="es-CL"/>
              </w:rPr>
              <w:t>17</w:t>
            </w:r>
            <w:r w:rsidRPr="00DC5714">
              <w:rPr>
                <w:rFonts w:cstheme="minorHAnsi"/>
                <w:spacing w:val="-4"/>
                <w:sz w:val="17"/>
                <w:lang w:val="es-CL"/>
              </w:rPr>
              <w:t xml:space="preserve"> </w:t>
            </w:r>
            <w:r w:rsidRPr="00DC5714">
              <w:rPr>
                <w:rFonts w:cstheme="minorHAnsi"/>
                <w:sz w:val="17"/>
                <w:lang w:val="es-CL"/>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849DAA4" w14:textId="6D1D9E4B"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120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9BD8A29" w14:textId="1A468351"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90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94D9E1D" w14:textId="1BF90A7A"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210</w:t>
            </w:r>
          </w:p>
        </w:tc>
      </w:tr>
      <w:tr w:rsidR="002C4A62" w:rsidRPr="00DC5714" w14:paraId="1F43E90F" w14:textId="77777777" w:rsidTr="00DF6B1E">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1072D4" w14:textId="38833ADD" w:rsidR="002C4A62" w:rsidRPr="00DC5714" w:rsidRDefault="002C4A62" w:rsidP="002C4A62">
            <w:pPr>
              <w:pStyle w:val="TableParagraph"/>
              <w:ind w:right="112"/>
              <w:rPr>
                <w:rFonts w:cstheme="minorHAnsi"/>
                <w:sz w:val="17"/>
                <w:lang w:val="es-CL"/>
              </w:rPr>
            </w:pPr>
            <w:r w:rsidRPr="00DC5714">
              <w:rPr>
                <w:rFonts w:cstheme="minorHAnsi"/>
                <w:sz w:val="17"/>
                <w:lang w:val="es-CL"/>
              </w:rPr>
              <w:t>18</w:t>
            </w:r>
            <w:r w:rsidRPr="00DC5714">
              <w:rPr>
                <w:rFonts w:cstheme="minorHAnsi"/>
                <w:spacing w:val="-4"/>
                <w:sz w:val="17"/>
                <w:lang w:val="es-CL"/>
              </w:rPr>
              <w:t xml:space="preserve"> </w:t>
            </w:r>
            <w:r w:rsidRPr="00DC5714">
              <w:rPr>
                <w:rFonts w:cstheme="minorHAnsi"/>
                <w:sz w:val="17"/>
                <w:lang w:val="es-CL"/>
              </w:rPr>
              <w:t>-</w:t>
            </w:r>
            <w:r w:rsidRPr="00DC5714">
              <w:rPr>
                <w:rFonts w:cstheme="minorHAnsi"/>
                <w:spacing w:val="-3"/>
                <w:sz w:val="17"/>
                <w:lang w:val="es-CL"/>
              </w:rPr>
              <w:t xml:space="preserve"> </w:t>
            </w:r>
            <w:r w:rsidRPr="00DC5714">
              <w:rPr>
                <w:rFonts w:cstheme="minorHAnsi"/>
                <w:sz w:val="17"/>
                <w:lang w:val="es-CL"/>
              </w:rPr>
              <w:t>29</w:t>
            </w:r>
            <w:r w:rsidRPr="00DC5714">
              <w:rPr>
                <w:rFonts w:cstheme="minorHAnsi"/>
                <w:spacing w:val="-4"/>
                <w:sz w:val="17"/>
                <w:lang w:val="es-CL"/>
              </w:rPr>
              <w:t xml:space="preserve"> </w:t>
            </w:r>
            <w:r w:rsidRPr="00DC5714">
              <w:rPr>
                <w:rFonts w:cstheme="minorHAnsi"/>
                <w:sz w:val="17"/>
                <w:lang w:val="es-CL"/>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29EB91B" w14:textId="2292F8C3"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150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E74B510" w14:textId="5BF183B9"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150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9ABC5B2" w14:textId="0831D842"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300</w:t>
            </w:r>
          </w:p>
        </w:tc>
      </w:tr>
      <w:tr w:rsidR="002C4A62" w:rsidRPr="00DC5714" w14:paraId="4F6AF867" w14:textId="77777777" w:rsidTr="00DF6B1E">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5818A1" w14:textId="1D76149E" w:rsidR="002C4A62" w:rsidRPr="00DC5714" w:rsidRDefault="002C4A62" w:rsidP="002C4A62">
            <w:pPr>
              <w:pStyle w:val="TableParagraph"/>
              <w:ind w:right="112"/>
              <w:rPr>
                <w:rFonts w:cstheme="minorHAnsi"/>
                <w:sz w:val="17"/>
                <w:lang w:val="es-CL"/>
              </w:rPr>
            </w:pPr>
            <w:r w:rsidRPr="00DC5714">
              <w:rPr>
                <w:rFonts w:cstheme="minorHAnsi"/>
                <w:sz w:val="17"/>
                <w:lang w:val="es-CL"/>
              </w:rPr>
              <w:t>30</w:t>
            </w:r>
            <w:r w:rsidRPr="00DC5714">
              <w:rPr>
                <w:rFonts w:cstheme="minorHAnsi"/>
                <w:spacing w:val="-4"/>
                <w:sz w:val="17"/>
                <w:lang w:val="es-CL"/>
              </w:rPr>
              <w:t xml:space="preserve"> </w:t>
            </w:r>
            <w:r w:rsidRPr="00DC5714">
              <w:rPr>
                <w:rFonts w:cstheme="minorHAnsi"/>
                <w:sz w:val="17"/>
                <w:lang w:val="es-CL"/>
              </w:rPr>
              <w:t>-</w:t>
            </w:r>
            <w:r w:rsidRPr="00DC5714">
              <w:rPr>
                <w:rFonts w:cstheme="minorHAnsi"/>
                <w:spacing w:val="-3"/>
                <w:sz w:val="17"/>
                <w:lang w:val="es-CL"/>
              </w:rPr>
              <w:t xml:space="preserve"> </w:t>
            </w:r>
            <w:r w:rsidRPr="00DC5714">
              <w:rPr>
                <w:rFonts w:cstheme="minorHAnsi"/>
                <w:sz w:val="17"/>
                <w:lang w:val="es-CL"/>
              </w:rPr>
              <w:t>49</w:t>
            </w:r>
            <w:r w:rsidRPr="00DC5714">
              <w:rPr>
                <w:rFonts w:cstheme="minorHAnsi"/>
                <w:spacing w:val="-4"/>
                <w:sz w:val="17"/>
                <w:lang w:val="es-CL"/>
              </w:rPr>
              <w:t xml:space="preserve"> </w:t>
            </w:r>
            <w:r w:rsidRPr="00DC5714">
              <w:rPr>
                <w:rFonts w:cstheme="minorHAnsi"/>
                <w:sz w:val="17"/>
                <w:lang w:val="es-CL"/>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D156C15" w14:textId="556106EB"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190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5A26617" w14:textId="7347B393"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180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A0BD216" w14:textId="1134D281"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370</w:t>
            </w:r>
          </w:p>
        </w:tc>
      </w:tr>
      <w:tr w:rsidR="002C4A62" w:rsidRPr="00DC5714" w14:paraId="663249CA" w14:textId="77777777" w:rsidTr="00DF6B1E">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C85E54" w14:textId="5601AD31" w:rsidR="002C4A62" w:rsidRPr="00DC5714" w:rsidRDefault="002C4A62" w:rsidP="002C4A62">
            <w:pPr>
              <w:pStyle w:val="TableParagraph"/>
              <w:ind w:right="112"/>
              <w:rPr>
                <w:rFonts w:cstheme="minorHAnsi"/>
                <w:sz w:val="17"/>
                <w:lang w:val="es-CL"/>
              </w:rPr>
            </w:pPr>
            <w:r w:rsidRPr="00DC5714">
              <w:rPr>
                <w:rFonts w:cstheme="minorHAnsi"/>
                <w:sz w:val="17"/>
                <w:lang w:val="es-CL"/>
              </w:rPr>
              <w:t>50</w:t>
            </w:r>
            <w:r w:rsidRPr="00DC5714">
              <w:rPr>
                <w:rFonts w:cstheme="minorHAnsi"/>
                <w:spacing w:val="-4"/>
                <w:sz w:val="17"/>
                <w:lang w:val="es-CL"/>
              </w:rPr>
              <w:t xml:space="preserve"> </w:t>
            </w:r>
            <w:r w:rsidRPr="00DC5714">
              <w:rPr>
                <w:rFonts w:cstheme="minorHAnsi"/>
                <w:sz w:val="17"/>
                <w:lang w:val="es-CL"/>
              </w:rPr>
              <w:t>-</w:t>
            </w:r>
            <w:r w:rsidRPr="00DC5714">
              <w:rPr>
                <w:rFonts w:cstheme="minorHAnsi"/>
                <w:spacing w:val="-3"/>
                <w:sz w:val="17"/>
                <w:lang w:val="es-CL"/>
              </w:rPr>
              <w:t xml:space="preserve"> </w:t>
            </w:r>
            <w:r w:rsidRPr="00DC5714">
              <w:rPr>
                <w:rFonts w:cstheme="minorHAnsi"/>
                <w:sz w:val="17"/>
                <w:lang w:val="es-CL"/>
              </w:rPr>
              <w:t>64</w:t>
            </w:r>
            <w:r w:rsidRPr="00DC5714">
              <w:rPr>
                <w:rFonts w:cstheme="minorHAnsi"/>
                <w:spacing w:val="-4"/>
                <w:sz w:val="17"/>
                <w:lang w:val="es-CL"/>
              </w:rPr>
              <w:t xml:space="preserve"> </w:t>
            </w:r>
            <w:r w:rsidRPr="00DC5714">
              <w:rPr>
                <w:rFonts w:cstheme="minorHAnsi"/>
                <w:sz w:val="17"/>
                <w:lang w:val="es-CL"/>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DBF316A" w14:textId="1E5442DD"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210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878254A" w14:textId="7442B0B6"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180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97897CA" w14:textId="47F2C50A"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390</w:t>
            </w:r>
          </w:p>
        </w:tc>
      </w:tr>
      <w:tr w:rsidR="002C4A62" w:rsidRPr="00DC5714" w14:paraId="6C6AFF37" w14:textId="77777777" w:rsidTr="00DF6B1E">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112D11" w14:textId="195E08B2" w:rsidR="002C4A62" w:rsidRPr="00DC5714" w:rsidRDefault="002C4A62" w:rsidP="002C4A62">
            <w:pPr>
              <w:pStyle w:val="TableParagraph"/>
              <w:ind w:right="112"/>
              <w:rPr>
                <w:rFonts w:cstheme="minorHAnsi"/>
                <w:sz w:val="17"/>
                <w:lang w:val="es-CL"/>
              </w:rPr>
            </w:pPr>
            <w:r w:rsidRPr="00DC5714">
              <w:rPr>
                <w:rFonts w:cstheme="minorHAnsi"/>
                <w:sz w:val="17"/>
                <w:lang w:val="es-CL"/>
              </w:rPr>
              <w:t>65</w:t>
            </w:r>
            <w:r w:rsidRPr="00DC5714">
              <w:rPr>
                <w:rFonts w:cstheme="minorHAnsi"/>
                <w:spacing w:val="-4"/>
                <w:sz w:val="17"/>
                <w:lang w:val="es-CL"/>
              </w:rPr>
              <w:t xml:space="preserve"> </w:t>
            </w:r>
            <w:r w:rsidRPr="00DC5714">
              <w:rPr>
                <w:rFonts w:cstheme="minorHAnsi"/>
                <w:sz w:val="17"/>
                <w:lang w:val="es-CL"/>
              </w:rPr>
              <w:t>años</w:t>
            </w:r>
            <w:r w:rsidRPr="00DC5714">
              <w:rPr>
                <w:rFonts w:cstheme="minorHAnsi"/>
                <w:spacing w:val="-4"/>
                <w:sz w:val="17"/>
                <w:lang w:val="es-CL"/>
              </w:rPr>
              <w:t xml:space="preserve"> </w:t>
            </w:r>
            <w:r w:rsidRPr="00DC5714">
              <w:rPr>
                <w:rFonts w:cstheme="minorHAnsi"/>
                <w:sz w:val="17"/>
                <w:lang w:val="es-CL"/>
              </w:rPr>
              <w:t>o</w:t>
            </w:r>
            <w:r w:rsidRPr="00DC5714">
              <w:rPr>
                <w:rFonts w:cstheme="minorHAnsi"/>
                <w:spacing w:val="-4"/>
                <w:sz w:val="17"/>
                <w:lang w:val="es-CL"/>
              </w:rPr>
              <w:t xml:space="preserve"> </w:t>
            </w:r>
            <w:r w:rsidRPr="00DC5714">
              <w:rPr>
                <w:rFonts w:cstheme="minorHAnsi"/>
                <w:sz w:val="17"/>
                <w:lang w:val="es-CL"/>
              </w:rPr>
              <w:t>mas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A4F9DC9" w14:textId="406DF56A"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140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A8CA591" w14:textId="24B98E64"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120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859548C" w14:textId="1B0DC7B5"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color w:val="000000" w:themeColor="text1"/>
                <w:sz w:val="16"/>
                <w:szCs w:val="16"/>
                <w:lang w:val="es-CL"/>
              </w:rPr>
              <w:t>260</w:t>
            </w:r>
          </w:p>
        </w:tc>
      </w:tr>
      <w:tr w:rsidR="002C4A62" w:rsidRPr="00DC5714" w14:paraId="3D8624B0" w14:textId="77777777" w:rsidTr="00DF6B1E">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8671D3C" w14:textId="7DA4A23C" w:rsidR="002C4A62" w:rsidRPr="00DC5714" w:rsidRDefault="002C4A62" w:rsidP="002C4A62">
            <w:pPr>
              <w:pStyle w:val="TableParagraph"/>
              <w:ind w:right="112"/>
              <w:rPr>
                <w:rFonts w:cstheme="minorHAnsi"/>
                <w:sz w:val="17"/>
                <w:lang w:val="es-CL"/>
              </w:rPr>
            </w:pPr>
            <w:r w:rsidRPr="00DC5714">
              <w:rPr>
                <w:rFonts w:cstheme="minorHAnsi"/>
                <w:i/>
                <w:sz w:val="17"/>
                <w:lang w:val="es-CL"/>
              </w:rPr>
              <w:t>Total</w:t>
            </w:r>
            <w:r w:rsidRPr="00DC5714">
              <w:rPr>
                <w:rFonts w:cstheme="minorHAnsi"/>
                <w:i/>
                <w:spacing w:val="-9"/>
                <w:sz w:val="17"/>
                <w:lang w:val="es-CL"/>
              </w:rPr>
              <w:t xml:space="preserve"> </w:t>
            </w:r>
            <w:r w:rsidRPr="00DC5714">
              <w:rPr>
                <w:rFonts w:cstheme="minorHAnsi"/>
                <w:i/>
                <w:sz w:val="17"/>
                <w:lang w:val="es-CL"/>
              </w:rPr>
              <w:t>Población</w:t>
            </w:r>
            <w:r w:rsidRPr="00DC5714">
              <w:rPr>
                <w:rFonts w:cstheme="minorHAnsi"/>
                <w:i/>
                <w:spacing w:val="-9"/>
                <w:sz w:val="17"/>
                <w:lang w:val="es-CL"/>
              </w:rPr>
              <w:t xml:space="preserve"> </w:t>
            </w:r>
            <w:r w:rsidRPr="00DC5714">
              <w:rPr>
                <w:rFonts w:cstheme="minorHAnsi"/>
                <w:i/>
                <w:sz w:val="17"/>
                <w:lang w:val="es-CL"/>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6B5CA60" w14:textId="3E3AEAA6"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b/>
                <w:bCs/>
                <w:color w:val="000000" w:themeColor="text1"/>
                <w:sz w:val="16"/>
                <w:szCs w:val="16"/>
                <w:lang w:val="es-CL"/>
              </w:rPr>
              <w:t>900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B54EAA2" w14:textId="42B422B2"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b/>
                <w:bCs/>
                <w:color w:val="000000" w:themeColor="text1"/>
                <w:sz w:val="16"/>
                <w:szCs w:val="16"/>
                <w:lang w:val="es-CL"/>
              </w:rPr>
              <w:t>800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E3344C5" w14:textId="08EC439C" w:rsidR="45D8B314" w:rsidRDefault="45D8B314" w:rsidP="45D8B314">
            <w:pPr>
              <w:tabs>
                <w:tab w:val="left" w:pos="194"/>
              </w:tabs>
              <w:rPr>
                <w:rFonts w:ascii="Calibri" w:eastAsia="Calibri" w:hAnsi="Calibri" w:cs="Calibri"/>
                <w:color w:val="000000" w:themeColor="text1"/>
                <w:sz w:val="16"/>
                <w:szCs w:val="16"/>
              </w:rPr>
            </w:pPr>
            <w:r w:rsidRPr="45D8B314">
              <w:rPr>
                <w:rFonts w:ascii="Calibri" w:eastAsia="Calibri" w:hAnsi="Calibri" w:cs="Calibri"/>
                <w:b/>
                <w:bCs/>
                <w:color w:val="000000" w:themeColor="text1"/>
                <w:sz w:val="16"/>
                <w:szCs w:val="16"/>
                <w:lang w:val="es-CL"/>
              </w:rPr>
              <w:t>1700</w:t>
            </w:r>
          </w:p>
        </w:tc>
      </w:tr>
    </w:tbl>
    <w:p w14:paraId="1CB9B40B" w14:textId="77777777" w:rsidR="009B5B4C" w:rsidRPr="00DC5714" w:rsidRDefault="009B5B4C" w:rsidP="007400FA">
      <w:pPr>
        <w:ind w:left="284"/>
        <w:rPr>
          <w:rFonts w:cstheme="minorHAnsi"/>
          <w:b/>
          <w:bCs/>
          <w:lang w:val="es-CL"/>
        </w:rPr>
      </w:pPr>
    </w:p>
    <w:p w14:paraId="6C677143" w14:textId="443E1508" w:rsidR="00EA693F" w:rsidRPr="00DC5714" w:rsidRDefault="00EA693F" w:rsidP="007400FA">
      <w:pPr>
        <w:ind w:left="284"/>
        <w:rPr>
          <w:rFonts w:cstheme="minorHAnsi"/>
          <w:b/>
          <w:sz w:val="25"/>
          <w:lang w:val="es-CL"/>
        </w:rPr>
      </w:pPr>
      <w:r w:rsidRPr="00DC5714">
        <w:rPr>
          <w:rFonts w:cstheme="minorHAnsi"/>
          <w:b/>
          <w:bCs/>
          <w:lang w:val="es-CL"/>
        </w:rPr>
        <w:t xml:space="preserve">Detalle de </w:t>
      </w:r>
      <w:r w:rsidRPr="00DC5714">
        <w:rPr>
          <w:rFonts w:cstheme="minorHAnsi"/>
          <w:b/>
          <w:sz w:val="25"/>
          <w:lang w:val="es-CL"/>
        </w:rPr>
        <w:t>Cobertura</w:t>
      </w:r>
    </w:p>
    <w:p w14:paraId="28C68542" w14:textId="77777777" w:rsidR="002C4A62" w:rsidRPr="00DC5714" w:rsidRDefault="002C4A62" w:rsidP="007400FA">
      <w:pPr>
        <w:ind w:left="284"/>
        <w:rPr>
          <w:rFonts w:cstheme="minorHAnsi"/>
          <w:b/>
          <w:sz w:val="25"/>
          <w:lang w:val="es-CL"/>
        </w:rPr>
      </w:pPr>
    </w:p>
    <w:tbl>
      <w:tblPr>
        <w:tblStyle w:val="Tablaconcuadrcula"/>
        <w:tblW w:w="10206" w:type="dxa"/>
        <w:tblInd w:w="1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5"/>
        <w:gridCol w:w="516"/>
        <w:gridCol w:w="2076"/>
        <w:gridCol w:w="2597"/>
        <w:gridCol w:w="906"/>
        <w:gridCol w:w="850"/>
        <w:gridCol w:w="1276"/>
      </w:tblGrid>
      <w:tr w:rsidR="00564680" w:rsidRPr="00E43A58" w14:paraId="47C49492" w14:textId="77777777" w:rsidTr="00DF6B1E">
        <w:trPr>
          <w:trHeight w:val="443"/>
        </w:trPr>
        <w:tc>
          <w:tcPr>
            <w:tcW w:w="250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51FA523" w14:textId="77777777" w:rsidR="00564680" w:rsidRPr="00DC5714" w:rsidRDefault="00564680" w:rsidP="000800DA">
            <w:pPr>
              <w:rPr>
                <w:rFonts w:cstheme="minorHAnsi"/>
                <w:b/>
                <w:bCs/>
                <w:sz w:val="16"/>
                <w:szCs w:val="16"/>
                <w:lang w:val="es-CL"/>
              </w:rPr>
            </w:pPr>
            <w:r w:rsidRPr="00DC5714">
              <w:rPr>
                <w:rFonts w:cstheme="minorHAnsi"/>
                <w:b/>
                <w:bCs/>
                <w:sz w:val="16"/>
                <w:szCs w:val="16"/>
                <w:lang w:val="es-CL"/>
              </w:rPr>
              <w:t>Tipo de Intervención</w:t>
            </w:r>
          </w:p>
        </w:tc>
        <w:tc>
          <w:tcPr>
            <w:tcW w:w="7705"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1480D9" w14:textId="77777777" w:rsidR="00564680" w:rsidRDefault="00564680" w:rsidP="000800DA">
            <w:pPr>
              <w:rPr>
                <w:rFonts w:cstheme="minorHAnsi"/>
                <w:sz w:val="16"/>
                <w:szCs w:val="16"/>
                <w:lang w:val="es-CL"/>
              </w:rPr>
            </w:pPr>
          </w:p>
          <w:p w14:paraId="70934518" w14:textId="256ADBC4" w:rsidR="490E48B0" w:rsidRDefault="490E48B0" w:rsidP="45D8B314">
            <w:pPr>
              <w:spacing w:line="259" w:lineRule="auto"/>
            </w:pPr>
            <w:r w:rsidRPr="45D8B314">
              <w:rPr>
                <w:sz w:val="16"/>
                <w:szCs w:val="16"/>
                <w:lang w:val="es-CL"/>
              </w:rPr>
              <w:t>Innovación en Prevención Situacional</w:t>
            </w:r>
          </w:p>
          <w:p w14:paraId="623C8B9B" w14:textId="73C24FD8" w:rsidR="00BC7872" w:rsidRPr="00DC5714" w:rsidRDefault="00BC7872" w:rsidP="000800DA">
            <w:pPr>
              <w:rPr>
                <w:rFonts w:cstheme="minorHAnsi"/>
                <w:sz w:val="16"/>
                <w:szCs w:val="16"/>
                <w:lang w:val="es-CL"/>
              </w:rPr>
            </w:pPr>
          </w:p>
        </w:tc>
      </w:tr>
      <w:tr w:rsidR="00FA2B0B" w:rsidRPr="00DC5714" w14:paraId="072BD79E" w14:textId="77777777" w:rsidTr="00DF6B1E">
        <w:trPr>
          <w:trHeight w:val="164"/>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C7C5811" w14:textId="77777777" w:rsidR="00BC7872" w:rsidRPr="00BC7872" w:rsidRDefault="00BC7872" w:rsidP="00BC7872">
            <w:pPr>
              <w:tabs>
                <w:tab w:val="left" w:pos="304"/>
              </w:tabs>
              <w:ind w:left="303"/>
              <w:rPr>
                <w:rFonts w:cstheme="minorHAnsi"/>
                <w:sz w:val="16"/>
                <w:szCs w:val="16"/>
                <w:lang w:val="es-CL"/>
              </w:rPr>
            </w:pPr>
          </w:p>
          <w:p w14:paraId="3DB94228" w14:textId="705D0B03" w:rsidR="00FA2B0B" w:rsidRPr="00DC5714" w:rsidRDefault="00FA2B0B" w:rsidP="00583B20">
            <w:pPr>
              <w:numPr>
                <w:ilvl w:val="0"/>
                <w:numId w:val="13"/>
              </w:numPr>
              <w:tabs>
                <w:tab w:val="left" w:pos="304"/>
              </w:tabs>
              <w:rPr>
                <w:rFonts w:cstheme="minorHAnsi"/>
                <w:sz w:val="16"/>
                <w:szCs w:val="16"/>
                <w:lang w:val="es-CL"/>
              </w:rPr>
            </w:pPr>
            <w:r w:rsidRPr="00DC5714">
              <w:rPr>
                <w:rFonts w:cstheme="minorHAnsi"/>
                <w:b/>
                <w:i/>
                <w:sz w:val="17"/>
                <w:lang w:val="es-CL"/>
              </w:rPr>
              <w:t>Características</w:t>
            </w:r>
            <w:r w:rsidRPr="00DC5714">
              <w:rPr>
                <w:rFonts w:cstheme="minorHAnsi"/>
                <w:b/>
                <w:i/>
                <w:spacing w:val="-9"/>
                <w:sz w:val="17"/>
                <w:lang w:val="es-CL"/>
              </w:rPr>
              <w:t xml:space="preserve"> </w:t>
            </w:r>
            <w:r w:rsidRPr="00DC5714">
              <w:rPr>
                <w:rFonts w:cstheme="minorHAnsi"/>
                <w:b/>
                <w:i/>
                <w:sz w:val="17"/>
                <w:lang w:val="es-CL"/>
              </w:rPr>
              <w:t>de</w:t>
            </w:r>
            <w:r w:rsidRPr="00DC5714">
              <w:rPr>
                <w:rFonts w:cstheme="minorHAnsi"/>
                <w:b/>
                <w:i/>
                <w:spacing w:val="-8"/>
                <w:sz w:val="17"/>
                <w:lang w:val="es-CL"/>
              </w:rPr>
              <w:t xml:space="preserve"> </w:t>
            </w:r>
            <w:r w:rsidRPr="00DC5714">
              <w:rPr>
                <w:rFonts w:cstheme="minorHAnsi"/>
                <w:b/>
                <w:i/>
                <w:sz w:val="17"/>
                <w:lang w:val="es-CL"/>
              </w:rPr>
              <w:t>la</w:t>
            </w:r>
            <w:r w:rsidRPr="00DC5714">
              <w:rPr>
                <w:rFonts w:cstheme="minorHAnsi"/>
                <w:b/>
                <w:i/>
                <w:spacing w:val="-9"/>
                <w:sz w:val="17"/>
                <w:lang w:val="es-CL"/>
              </w:rPr>
              <w:t xml:space="preserve"> </w:t>
            </w:r>
            <w:r w:rsidRPr="00DC5714">
              <w:rPr>
                <w:rFonts w:cstheme="minorHAnsi"/>
                <w:b/>
                <w:i/>
                <w:sz w:val="17"/>
                <w:lang w:val="es-CL"/>
              </w:rPr>
              <w:t>Intervención</w:t>
            </w:r>
          </w:p>
        </w:tc>
      </w:tr>
      <w:tr w:rsidR="00FE4520" w:rsidRPr="00DC5714" w14:paraId="16F3C67C" w14:textId="5D84BC11" w:rsidTr="00DF6B1E">
        <w:trPr>
          <w:trHeight w:val="26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58D7DA5" w14:textId="5D4A7F26" w:rsidR="00FE4520" w:rsidRPr="00DC5714" w:rsidRDefault="00FE4520" w:rsidP="000800DA">
            <w:pPr>
              <w:rPr>
                <w:rFonts w:cstheme="minorHAnsi"/>
                <w:b/>
                <w:bCs/>
                <w:sz w:val="16"/>
                <w:szCs w:val="16"/>
                <w:lang w:val="es-CL"/>
              </w:rPr>
            </w:pPr>
            <w:r w:rsidRPr="00DC5714">
              <w:rPr>
                <w:rFonts w:cstheme="minorHAnsi"/>
                <w:sz w:val="17"/>
                <w:lang w:val="es-CL"/>
              </w:rPr>
              <w:t>Mejora</w:t>
            </w:r>
          </w:p>
        </w:tc>
        <w:tc>
          <w:tcPr>
            <w:tcW w:w="2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01A2B16" w14:textId="60C835FB" w:rsidR="00FE4520" w:rsidRPr="00DC5714" w:rsidRDefault="00FE4520" w:rsidP="000800DA">
            <w:pPr>
              <w:rPr>
                <w:rFonts w:cstheme="minorHAnsi"/>
                <w:sz w:val="16"/>
                <w:szCs w:val="16"/>
                <w:lang w:val="es-CL"/>
              </w:rPr>
            </w:pPr>
            <w:r w:rsidRPr="00DC5714">
              <w:rPr>
                <w:rFonts w:cstheme="minorHAnsi"/>
                <w:sz w:val="17"/>
                <w:lang w:val="es-CL"/>
              </w:rPr>
              <w:t>Cantidad</w:t>
            </w:r>
          </w:p>
        </w:tc>
        <w:tc>
          <w:tcPr>
            <w:tcW w:w="303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82FCD10" w14:textId="7BCBC9C7" w:rsidR="00FE4520" w:rsidRPr="00DC5714" w:rsidRDefault="00FE4520" w:rsidP="000800DA">
            <w:pPr>
              <w:rPr>
                <w:rFonts w:cstheme="minorHAnsi"/>
                <w:sz w:val="16"/>
                <w:szCs w:val="16"/>
                <w:lang w:val="es-CL"/>
              </w:rPr>
            </w:pPr>
            <w:r w:rsidRPr="00DC5714">
              <w:rPr>
                <w:rFonts w:cstheme="minorHAnsi"/>
                <w:sz w:val="17"/>
                <w:lang w:val="es-CL"/>
              </w:rPr>
              <w:t>Unidad</w:t>
            </w:r>
            <w:r w:rsidRPr="00DC5714">
              <w:rPr>
                <w:rFonts w:cstheme="minorHAnsi"/>
                <w:spacing w:val="-12"/>
                <w:sz w:val="17"/>
                <w:lang w:val="es-CL"/>
              </w:rPr>
              <w:t xml:space="preserve"> </w:t>
            </w:r>
            <w:r w:rsidRPr="00DC5714">
              <w:rPr>
                <w:rFonts w:cstheme="minorHAnsi"/>
                <w:sz w:val="17"/>
                <w:lang w:val="es-CL"/>
              </w:rPr>
              <w:t>Medida</w:t>
            </w:r>
          </w:p>
        </w:tc>
      </w:tr>
      <w:tr w:rsidR="00564680" w:rsidRPr="003C09F7" w14:paraId="38255A23" w14:textId="5D6DABC4" w:rsidTr="00DF6B1E">
        <w:trPr>
          <w:trHeight w:val="26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AD46039" w14:textId="5A298DB5" w:rsidR="00564680" w:rsidRPr="00DC5714" w:rsidRDefault="003C7383" w:rsidP="000800DA">
            <w:pPr>
              <w:rPr>
                <w:rFonts w:cstheme="minorHAnsi"/>
                <w:b/>
                <w:bCs/>
                <w:sz w:val="16"/>
                <w:szCs w:val="16"/>
                <w:lang w:val="es-CL"/>
              </w:rPr>
            </w:pPr>
            <w:r>
              <w:rPr>
                <w:rFonts w:cstheme="minorHAnsi"/>
                <w:sz w:val="17"/>
                <w:lang w:val="es-CL"/>
              </w:rPr>
              <w:t>Adquisición de monopostes de emergencia en entornos de estaciones de metro.</w:t>
            </w:r>
          </w:p>
        </w:tc>
        <w:tc>
          <w:tcPr>
            <w:tcW w:w="2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07C35B7" w14:textId="1617D7B3" w:rsidR="00564680" w:rsidRPr="00DC5714" w:rsidRDefault="003C7383" w:rsidP="000800DA">
            <w:pPr>
              <w:rPr>
                <w:rFonts w:cstheme="minorHAnsi"/>
                <w:sz w:val="16"/>
                <w:szCs w:val="16"/>
                <w:lang w:val="es-CL"/>
              </w:rPr>
            </w:pPr>
            <w:r>
              <w:rPr>
                <w:rFonts w:cstheme="minorHAnsi"/>
                <w:sz w:val="16"/>
                <w:szCs w:val="16"/>
                <w:lang w:val="es-CL"/>
              </w:rPr>
              <w:t>5</w:t>
            </w:r>
          </w:p>
        </w:tc>
        <w:tc>
          <w:tcPr>
            <w:tcW w:w="303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363788F" w14:textId="45A759D8" w:rsidR="00564680" w:rsidRPr="00DC5714" w:rsidRDefault="003C09F7" w:rsidP="77FEEBFE">
            <w:pPr>
              <w:rPr>
                <w:sz w:val="16"/>
                <w:szCs w:val="16"/>
                <w:lang w:val="es-CL"/>
              </w:rPr>
            </w:pPr>
            <w:r w:rsidRPr="77FEEBFE">
              <w:rPr>
                <w:sz w:val="16"/>
                <w:szCs w:val="16"/>
                <w:lang w:val="es-CL"/>
              </w:rPr>
              <w:t>Un</w:t>
            </w:r>
          </w:p>
        </w:tc>
      </w:tr>
      <w:tr w:rsidR="00564680" w:rsidRPr="00DC5714" w14:paraId="29E6D225" w14:textId="5C8E0701" w:rsidTr="00DF6B1E">
        <w:trPr>
          <w:trHeight w:val="260"/>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C9EC2E7" w14:textId="77777777" w:rsidR="00BC7872" w:rsidRDefault="00BC7872" w:rsidP="00BC7872">
            <w:pPr>
              <w:tabs>
                <w:tab w:val="left" w:pos="304"/>
              </w:tabs>
              <w:ind w:left="303"/>
              <w:rPr>
                <w:rFonts w:cstheme="minorHAnsi"/>
                <w:sz w:val="16"/>
                <w:szCs w:val="16"/>
                <w:lang w:val="es-CL"/>
              </w:rPr>
            </w:pPr>
          </w:p>
          <w:p w14:paraId="208A78E2" w14:textId="77777777" w:rsidR="003C7383" w:rsidRPr="00BC7872" w:rsidRDefault="003C7383" w:rsidP="00BC7872">
            <w:pPr>
              <w:tabs>
                <w:tab w:val="left" w:pos="304"/>
              </w:tabs>
              <w:ind w:left="303"/>
              <w:rPr>
                <w:rFonts w:cstheme="minorHAnsi"/>
                <w:sz w:val="16"/>
                <w:szCs w:val="16"/>
                <w:lang w:val="es-CL"/>
              </w:rPr>
            </w:pPr>
          </w:p>
          <w:p w14:paraId="4FAFA820" w14:textId="094B6643" w:rsidR="00564680" w:rsidRPr="00DC5714" w:rsidRDefault="001B73AE" w:rsidP="00583B20">
            <w:pPr>
              <w:numPr>
                <w:ilvl w:val="0"/>
                <w:numId w:val="13"/>
              </w:numPr>
              <w:tabs>
                <w:tab w:val="left" w:pos="304"/>
              </w:tabs>
              <w:rPr>
                <w:rFonts w:cstheme="minorHAnsi"/>
                <w:sz w:val="16"/>
                <w:szCs w:val="16"/>
                <w:lang w:val="es-CL"/>
              </w:rPr>
            </w:pPr>
            <w:r w:rsidRPr="00DC5714">
              <w:rPr>
                <w:rFonts w:cstheme="minorHAnsi"/>
                <w:b/>
                <w:i/>
                <w:sz w:val="17"/>
                <w:lang w:val="es-CL"/>
              </w:rPr>
              <w:t>Compromisos</w:t>
            </w:r>
            <w:r w:rsidRPr="00DC5714">
              <w:rPr>
                <w:rFonts w:cstheme="minorHAnsi"/>
                <w:b/>
                <w:i/>
                <w:spacing w:val="-9"/>
                <w:sz w:val="17"/>
                <w:lang w:val="es-CL"/>
              </w:rPr>
              <w:t xml:space="preserve"> </w:t>
            </w:r>
            <w:r w:rsidRPr="00DC5714">
              <w:rPr>
                <w:rFonts w:cstheme="minorHAnsi"/>
                <w:b/>
                <w:i/>
                <w:sz w:val="17"/>
                <w:lang w:val="es-CL"/>
              </w:rPr>
              <w:t>de</w:t>
            </w:r>
            <w:r w:rsidRPr="00DC5714">
              <w:rPr>
                <w:rFonts w:cstheme="minorHAnsi"/>
                <w:b/>
                <w:i/>
                <w:spacing w:val="-8"/>
                <w:sz w:val="17"/>
                <w:lang w:val="es-CL"/>
              </w:rPr>
              <w:t xml:space="preserve"> </w:t>
            </w:r>
            <w:r w:rsidRPr="00DC5714">
              <w:rPr>
                <w:rFonts w:cstheme="minorHAnsi"/>
                <w:b/>
                <w:i/>
                <w:sz w:val="17"/>
                <w:lang w:val="es-CL"/>
              </w:rPr>
              <w:t>la</w:t>
            </w:r>
            <w:r w:rsidRPr="00DC5714">
              <w:rPr>
                <w:rFonts w:cstheme="minorHAnsi"/>
                <w:b/>
                <w:i/>
                <w:spacing w:val="-8"/>
                <w:sz w:val="17"/>
                <w:lang w:val="es-CL"/>
              </w:rPr>
              <w:t xml:space="preserve"> </w:t>
            </w:r>
            <w:r w:rsidRPr="00DC5714">
              <w:rPr>
                <w:rFonts w:cstheme="minorHAnsi"/>
                <w:b/>
                <w:i/>
                <w:sz w:val="17"/>
                <w:lang w:val="es-CL"/>
              </w:rPr>
              <w:t>Intervención</w:t>
            </w:r>
          </w:p>
        </w:tc>
      </w:tr>
      <w:tr w:rsidR="00CD3CFF" w:rsidRPr="00DC5714" w14:paraId="1C9103CF" w14:textId="51C8A537" w:rsidTr="00774219">
        <w:trPr>
          <w:trHeight w:val="260"/>
        </w:trPr>
        <w:tc>
          <w:tcPr>
            <w:tcW w:w="19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66A717F" w14:textId="2BE1DD74" w:rsidR="00CD3CFF" w:rsidRPr="00DC5714" w:rsidRDefault="2CEAE148" w:rsidP="28B3E761">
            <w:pPr>
              <w:tabs>
                <w:tab w:val="left" w:pos="304"/>
              </w:tabs>
              <w:rPr>
                <w:b/>
                <w:bCs/>
                <w:i/>
                <w:iCs/>
                <w:sz w:val="17"/>
                <w:szCs w:val="17"/>
                <w:lang w:val="es-CL"/>
              </w:rPr>
            </w:pPr>
            <w:r w:rsidRPr="28B3E761">
              <w:rPr>
                <w:sz w:val="17"/>
                <w:szCs w:val="17"/>
                <w:lang w:val="es-CL"/>
              </w:rPr>
              <w:t>Elemento</w:t>
            </w:r>
          </w:p>
        </w:tc>
        <w:tc>
          <w:tcPr>
            <w:tcW w:w="609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41C9A4" w14:textId="12F96729" w:rsidR="00CD3CFF" w:rsidRPr="00DC5714" w:rsidRDefault="00CD3CFF" w:rsidP="000800DA">
            <w:pPr>
              <w:tabs>
                <w:tab w:val="left" w:pos="304"/>
              </w:tabs>
              <w:rPr>
                <w:rFonts w:cstheme="minorHAnsi"/>
                <w:b/>
                <w:i/>
                <w:sz w:val="17"/>
                <w:lang w:val="es-CL"/>
              </w:rPr>
            </w:pPr>
            <w:r w:rsidRPr="00DC5714">
              <w:rPr>
                <w:rFonts w:cstheme="minorHAnsi"/>
                <w:sz w:val="17"/>
                <w:lang w:val="es-CL"/>
              </w:rPr>
              <w:t>Características</w:t>
            </w:r>
          </w:p>
        </w:tc>
        <w:tc>
          <w:tcPr>
            <w:tcW w:w="8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3A7DB9D" w14:textId="04F75655" w:rsidR="00CD3CFF" w:rsidRPr="00DC5714" w:rsidRDefault="00CD3CFF" w:rsidP="000800DA">
            <w:pPr>
              <w:tabs>
                <w:tab w:val="left" w:pos="304"/>
              </w:tabs>
              <w:rPr>
                <w:rFonts w:cstheme="minorHAnsi"/>
                <w:b/>
                <w:i/>
                <w:sz w:val="17"/>
                <w:lang w:val="es-CL"/>
              </w:rPr>
            </w:pPr>
            <w:r w:rsidRPr="00DC5714">
              <w:rPr>
                <w:rFonts w:cstheme="minorHAnsi"/>
                <w:sz w:val="17"/>
                <w:lang w:val="es-CL"/>
              </w:rPr>
              <w:t>Cantidad</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77139D" w14:textId="1FB7A477" w:rsidR="00CD3CFF" w:rsidRPr="00DC5714" w:rsidRDefault="00CD3CFF" w:rsidP="000800DA">
            <w:pPr>
              <w:tabs>
                <w:tab w:val="left" w:pos="304"/>
              </w:tabs>
              <w:rPr>
                <w:rFonts w:cstheme="minorHAnsi"/>
                <w:b/>
                <w:i/>
                <w:sz w:val="17"/>
                <w:lang w:val="es-CL"/>
              </w:rPr>
            </w:pPr>
            <w:r w:rsidRPr="00DC5714">
              <w:rPr>
                <w:rFonts w:cstheme="minorHAnsi"/>
                <w:sz w:val="17"/>
                <w:lang w:val="es-CL"/>
              </w:rPr>
              <w:t>Unidad</w:t>
            </w:r>
            <w:r w:rsidRPr="00DC5714">
              <w:rPr>
                <w:rFonts w:cstheme="minorHAnsi"/>
                <w:spacing w:val="-12"/>
                <w:sz w:val="17"/>
                <w:lang w:val="es-CL"/>
              </w:rPr>
              <w:t xml:space="preserve"> </w:t>
            </w:r>
            <w:r w:rsidRPr="00DC5714">
              <w:rPr>
                <w:rFonts w:cstheme="minorHAnsi"/>
                <w:sz w:val="17"/>
                <w:lang w:val="es-CL"/>
              </w:rPr>
              <w:t>Medida</w:t>
            </w:r>
          </w:p>
        </w:tc>
      </w:tr>
      <w:tr w:rsidR="003C7383" w:rsidRPr="00DC5714" w14:paraId="64A24EDA" w14:textId="149BC363" w:rsidTr="00774219">
        <w:trPr>
          <w:trHeight w:val="260"/>
        </w:trPr>
        <w:tc>
          <w:tcPr>
            <w:tcW w:w="19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0BBEC5" w14:textId="19B462AB" w:rsidR="003C7383" w:rsidRPr="00227502" w:rsidRDefault="5B9B9B1A" w:rsidP="77FEEBFE">
            <w:pPr>
              <w:tabs>
                <w:tab w:val="left" w:pos="304"/>
              </w:tabs>
              <w:rPr>
                <w:b/>
                <w:bCs/>
                <w:i/>
                <w:iCs/>
                <w:sz w:val="17"/>
                <w:szCs w:val="17"/>
                <w:lang w:val="es-CL"/>
              </w:rPr>
            </w:pPr>
            <w:r w:rsidRPr="77FEEBFE">
              <w:rPr>
                <w:sz w:val="17"/>
                <w:szCs w:val="17"/>
                <w:lang w:val="es-CL"/>
              </w:rPr>
              <w:t>Poste</w:t>
            </w:r>
          </w:p>
        </w:tc>
        <w:tc>
          <w:tcPr>
            <w:tcW w:w="609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78E281B" w14:textId="730A836A" w:rsidR="003C7383" w:rsidRPr="00227502" w:rsidRDefault="5B9B9B1A" w:rsidP="77FEEBFE">
            <w:pPr>
              <w:tabs>
                <w:tab w:val="left" w:pos="304"/>
              </w:tabs>
              <w:rPr>
                <w:sz w:val="17"/>
                <w:szCs w:val="17"/>
                <w:lang w:val="es-CL"/>
              </w:rPr>
            </w:pPr>
            <w:r w:rsidRPr="77FEEBFE">
              <w:rPr>
                <w:sz w:val="17"/>
                <w:szCs w:val="17"/>
                <w:lang w:val="es-CL"/>
              </w:rPr>
              <w:t>Metá</w:t>
            </w:r>
            <w:r w:rsidR="73E78C44" w:rsidRPr="77FEEBFE">
              <w:rPr>
                <w:sz w:val="17"/>
                <w:szCs w:val="17"/>
                <w:lang w:val="es-CL"/>
              </w:rPr>
              <w:t>lico</w:t>
            </w:r>
            <w:r w:rsidRPr="77FEEBFE">
              <w:rPr>
                <w:sz w:val="17"/>
                <w:szCs w:val="17"/>
                <w:lang w:val="es-CL"/>
              </w:rPr>
              <w:t>, h:5m, espesor 3mm, con terminación de pintura electroestática</w:t>
            </w:r>
          </w:p>
        </w:tc>
        <w:tc>
          <w:tcPr>
            <w:tcW w:w="8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6A40F1" w14:textId="6143D378" w:rsidR="003C7383" w:rsidRPr="008969AF" w:rsidRDefault="5B9B9B1A" w:rsidP="77FEEBFE">
            <w:pPr>
              <w:tabs>
                <w:tab w:val="left" w:pos="304"/>
              </w:tabs>
              <w:rPr>
                <w:sz w:val="17"/>
                <w:szCs w:val="17"/>
                <w:lang w:val="es-CL"/>
              </w:rPr>
            </w:pPr>
            <w:r w:rsidRPr="77FEEBFE">
              <w:rPr>
                <w:sz w:val="17"/>
                <w:szCs w:val="17"/>
                <w:lang w:val="es-CL"/>
              </w:rPr>
              <w:t>5</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6A357C0" w14:textId="73F77FB0" w:rsidR="003C7383" w:rsidRPr="008969AF" w:rsidRDefault="5B9B9B1A" w:rsidP="77FEEBFE">
            <w:pPr>
              <w:tabs>
                <w:tab w:val="left" w:pos="304"/>
              </w:tabs>
              <w:rPr>
                <w:sz w:val="17"/>
                <w:szCs w:val="17"/>
                <w:lang w:val="es-CL"/>
              </w:rPr>
            </w:pPr>
            <w:r w:rsidRPr="77FEEBFE">
              <w:rPr>
                <w:sz w:val="17"/>
                <w:szCs w:val="17"/>
                <w:lang w:val="es-CL"/>
              </w:rPr>
              <w:t>Un</w:t>
            </w:r>
          </w:p>
        </w:tc>
      </w:tr>
      <w:tr w:rsidR="003C7383" w:rsidRPr="008969AF" w14:paraId="7572EA07" w14:textId="77777777" w:rsidTr="00774219">
        <w:trPr>
          <w:trHeight w:val="260"/>
        </w:trPr>
        <w:tc>
          <w:tcPr>
            <w:tcW w:w="19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59C57DF" w14:textId="303D5CBD" w:rsidR="003C7383" w:rsidRPr="00227502" w:rsidRDefault="5B9B9B1A" w:rsidP="77FEEBFE">
            <w:pPr>
              <w:tabs>
                <w:tab w:val="left" w:pos="304"/>
              </w:tabs>
              <w:rPr>
                <w:sz w:val="17"/>
                <w:szCs w:val="17"/>
                <w:lang w:val="es-CL"/>
              </w:rPr>
            </w:pPr>
            <w:r w:rsidRPr="77FEEBFE">
              <w:rPr>
                <w:sz w:val="17"/>
                <w:szCs w:val="17"/>
                <w:lang w:val="es-CL"/>
              </w:rPr>
              <w:t>Altoparlante</w:t>
            </w:r>
          </w:p>
        </w:tc>
        <w:tc>
          <w:tcPr>
            <w:tcW w:w="609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9E3D9A2" w14:textId="174EC244" w:rsidR="003C7383" w:rsidRPr="00227502" w:rsidRDefault="5B9B9B1A" w:rsidP="77FEEBFE">
            <w:pPr>
              <w:tabs>
                <w:tab w:val="left" w:pos="304"/>
              </w:tabs>
              <w:rPr>
                <w:sz w:val="17"/>
                <w:szCs w:val="17"/>
                <w:lang w:val="es-CL"/>
              </w:rPr>
            </w:pPr>
            <w:r w:rsidRPr="77FEEBFE">
              <w:rPr>
                <w:sz w:val="17"/>
                <w:szCs w:val="17"/>
                <w:lang w:val="es-CL"/>
              </w:rPr>
              <w:t>IP66, con control automático de volumen</w:t>
            </w:r>
          </w:p>
        </w:tc>
        <w:tc>
          <w:tcPr>
            <w:tcW w:w="8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520EA9A" w14:textId="68CB0AEA" w:rsidR="003C7383" w:rsidRPr="008969AF" w:rsidRDefault="5B9B9B1A" w:rsidP="77FEEBFE">
            <w:pPr>
              <w:tabs>
                <w:tab w:val="left" w:pos="304"/>
              </w:tabs>
              <w:rPr>
                <w:sz w:val="17"/>
                <w:szCs w:val="17"/>
                <w:lang w:val="es-CL"/>
              </w:rPr>
            </w:pPr>
            <w:r w:rsidRPr="77FEEBFE">
              <w:rPr>
                <w:sz w:val="17"/>
                <w:szCs w:val="17"/>
                <w:lang w:val="es-CL"/>
              </w:rPr>
              <w:t>5</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AD4EC1E" w14:textId="583CE7D2" w:rsidR="003C7383" w:rsidRPr="008969AF" w:rsidRDefault="5B9B9B1A" w:rsidP="77FEEBFE">
            <w:pPr>
              <w:tabs>
                <w:tab w:val="left" w:pos="304"/>
              </w:tabs>
              <w:rPr>
                <w:sz w:val="17"/>
                <w:szCs w:val="17"/>
                <w:lang w:val="es-CL"/>
              </w:rPr>
            </w:pPr>
            <w:r w:rsidRPr="77FEEBFE">
              <w:rPr>
                <w:sz w:val="17"/>
                <w:szCs w:val="17"/>
                <w:lang w:val="es-CL"/>
              </w:rPr>
              <w:t>Un</w:t>
            </w:r>
          </w:p>
        </w:tc>
      </w:tr>
      <w:tr w:rsidR="003C7383" w:rsidRPr="008969AF" w14:paraId="37BCAB88" w14:textId="77777777" w:rsidTr="00774219">
        <w:trPr>
          <w:trHeight w:val="260"/>
        </w:trPr>
        <w:tc>
          <w:tcPr>
            <w:tcW w:w="19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3AFA516" w14:textId="7C626CE7" w:rsidR="003C7383" w:rsidRPr="00227502" w:rsidRDefault="5B9B9B1A" w:rsidP="77FEEBFE">
            <w:pPr>
              <w:tabs>
                <w:tab w:val="left" w:pos="304"/>
              </w:tabs>
              <w:rPr>
                <w:sz w:val="17"/>
                <w:szCs w:val="17"/>
                <w:lang w:val="es-CL"/>
              </w:rPr>
            </w:pPr>
            <w:r w:rsidRPr="77FEEBFE">
              <w:rPr>
                <w:sz w:val="17"/>
                <w:szCs w:val="17"/>
                <w:lang w:val="es-CL"/>
              </w:rPr>
              <w:t>Intercomunicador</w:t>
            </w:r>
          </w:p>
        </w:tc>
        <w:tc>
          <w:tcPr>
            <w:tcW w:w="609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45CF57E" w14:textId="2750E68E" w:rsidR="003C7383" w:rsidRPr="00227502" w:rsidRDefault="5B9B9B1A" w:rsidP="77FEEBFE">
            <w:pPr>
              <w:tabs>
                <w:tab w:val="left" w:pos="304"/>
              </w:tabs>
              <w:rPr>
                <w:sz w:val="17"/>
                <w:szCs w:val="17"/>
                <w:lang w:val="es-CL"/>
              </w:rPr>
            </w:pPr>
            <w:r w:rsidRPr="77FEEBFE">
              <w:rPr>
                <w:sz w:val="17"/>
                <w:szCs w:val="17"/>
                <w:lang w:val="es-CL"/>
              </w:rPr>
              <w:t>IP66, Cámara de ojo de pez de 160°, botón de pánico</w:t>
            </w:r>
          </w:p>
        </w:tc>
        <w:tc>
          <w:tcPr>
            <w:tcW w:w="8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D429499" w14:textId="506E9F35" w:rsidR="003C7383" w:rsidRDefault="5B9B9B1A" w:rsidP="77FEEBFE">
            <w:pPr>
              <w:tabs>
                <w:tab w:val="left" w:pos="304"/>
              </w:tabs>
              <w:rPr>
                <w:sz w:val="17"/>
                <w:szCs w:val="17"/>
                <w:lang w:val="es-CL"/>
              </w:rPr>
            </w:pPr>
            <w:r w:rsidRPr="77FEEBFE">
              <w:rPr>
                <w:sz w:val="17"/>
                <w:szCs w:val="17"/>
                <w:lang w:val="es-CL"/>
              </w:rPr>
              <w:t>5</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4BA9C3" w14:textId="339648D1" w:rsidR="003C7383" w:rsidRDefault="5B9B9B1A" w:rsidP="77FEEBFE">
            <w:pPr>
              <w:tabs>
                <w:tab w:val="left" w:pos="304"/>
              </w:tabs>
              <w:rPr>
                <w:sz w:val="17"/>
                <w:szCs w:val="17"/>
                <w:lang w:val="es-CL"/>
              </w:rPr>
            </w:pPr>
            <w:r w:rsidRPr="77FEEBFE">
              <w:rPr>
                <w:sz w:val="17"/>
                <w:szCs w:val="17"/>
                <w:lang w:val="es-CL"/>
              </w:rPr>
              <w:t>Un</w:t>
            </w:r>
          </w:p>
        </w:tc>
      </w:tr>
      <w:tr w:rsidR="003C7383" w:rsidRPr="008969AF" w14:paraId="200C3BB8" w14:textId="77777777" w:rsidTr="00774219">
        <w:trPr>
          <w:trHeight w:val="260"/>
        </w:trPr>
        <w:tc>
          <w:tcPr>
            <w:tcW w:w="19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C0D4676" w14:textId="61AE460F" w:rsidR="003C7383" w:rsidRPr="00227502" w:rsidRDefault="5B9B9B1A" w:rsidP="77FEEBFE">
            <w:pPr>
              <w:tabs>
                <w:tab w:val="left" w:pos="304"/>
              </w:tabs>
              <w:rPr>
                <w:sz w:val="17"/>
                <w:szCs w:val="17"/>
                <w:lang w:val="es-CL"/>
              </w:rPr>
            </w:pPr>
            <w:r w:rsidRPr="77FEEBFE">
              <w:rPr>
                <w:sz w:val="17"/>
                <w:szCs w:val="17"/>
                <w:lang w:val="es-CL"/>
              </w:rPr>
              <w:t>Luminaria</w:t>
            </w:r>
          </w:p>
        </w:tc>
        <w:tc>
          <w:tcPr>
            <w:tcW w:w="609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45516B4" w14:textId="3FBB37C1" w:rsidR="003C7383" w:rsidRPr="00227502" w:rsidRDefault="5B9B9B1A" w:rsidP="77FEEBFE">
            <w:pPr>
              <w:tabs>
                <w:tab w:val="left" w:pos="304"/>
              </w:tabs>
              <w:rPr>
                <w:sz w:val="17"/>
                <w:szCs w:val="17"/>
                <w:lang w:val="es-CL"/>
              </w:rPr>
            </w:pPr>
            <w:r w:rsidRPr="77FEEBFE">
              <w:rPr>
                <w:sz w:val="17"/>
                <w:szCs w:val="17"/>
                <w:lang w:val="es-CL"/>
              </w:rPr>
              <w:t>LED, 3.000°k, IK08, IP66</w:t>
            </w:r>
          </w:p>
        </w:tc>
        <w:tc>
          <w:tcPr>
            <w:tcW w:w="8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F54B834" w14:textId="3EDE89D3" w:rsidR="003C7383" w:rsidRDefault="5B9B9B1A" w:rsidP="77FEEBFE">
            <w:pPr>
              <w:tabs>
                <w:tab w:val="left" w:pos="304"/>
              </w:tabs>
              <w:rPr>
                <w:sz w:val="17"/>
                <w:szCs w:val="17"/>
                <w:lang w:val="es-CL"/>
              </w:rPr>
            </w:pPr>
            <w:r w:rsidRPr="77FEEBFE">
              <w:rPr>
                <w:sz w:val="17"/>
                <w:szCs w:val="17"/>
                <w:lang w:val="es-CL"/>
              </w:rPr>
              <w:t>5</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02B814E" w14:textId="2774587D" w:rsidR="003C7383" w:rsidRDefault="5B9B9B1A" w:rsidP="77FEEBFE">
            <w:pPr>
              <w:tabs>
                <w:tab w:val="left" w:pos="304"/>
              </w:tabs>
              <w:rPr>
                <w:sz w:val="17"/>
                <w:szCs w:val="17"/>
                <w:lang w:val="es-CL"/>
              </w:rPr>
            </w:pPr>
            <w:r w:rsidRPr="77FEEBFE">
              <w:rPr>
                <w:sz w:val="17"/>
                <w:szCs w:val="17"/>
                <w:lang w:val="es-CL"/>
              </w:rPr>
              <w:t>Un</w:t>
            </w:r>
          </w:p>
        </w:tc>
      </w:tr>
      <w:tr w:rsidR="003C7383" w:rsidRPr="008969AF" w14:paraId="14E4DB26" w14:textId="77777777" w:rsidTr="00774219">
        <w:trPr>
          <w:trHeight w:val="260"/>
        </w:trPr>
        <w:tc>
          <w:tcPr>
            <w:tcW w:w="19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3BF16DD" w14:textId="7DCD3A7C" w:rsidR="003C7383" w:rsidRPr="00227502" w:rsidRDefault="5B9B9B1A" w:rsidP="77FEEBFE">
            <w:pPr>
              <w:tabs>
                <w:tab w:val="left" w:pos="304"/>
              </w:tabs>
              <w:rPr>
                <w:sz w:val="17"/>
                <w:szCs w:val="17"/>
                <w:lang w:val="es-CL"/>
              </w:rPr>
            </w:pPr>
            <w:r w:rsidRPr="77FEEBFE">
              <w:rPr>
                <w:sz w:val="17"/>
                <w:szCs w:val="17"/>
                <w:lang w:val="es-CL"/>
              </w:rPr>
              <w:lastRenderedPageBreak/>
              <w:t>Cámara PTZ</w:t>
            </w:r>
          </w:p>
        </w:tc>
        <w:tc>
          <w:tcPr>
            <w:tcW w:w="609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4DCD8E6" w14:textId="64F3BAF2" w:rsidR="003C7383" w:rsidRPr="00227502" w:rsidRDefault="5B9B9B1A" w:rsidP="77FEEBFE">
            <w:pPr>
              <w:tabs>
                <w:tab w:val="left" w:pos="304"/>
              </w:tabs>
              <w:rPr>
                <w:sz w:val="17"/>
                <w:szCs w:val="17"/>
                <w:lang w:val="es-CL"/>
              </w:rPr>
            </w:pPr>
            <w:r w:rsidRPr="77FEEBFE">
              <w:rPr>
                <w:sz w:val="17"/>
                <w:szCs w:val="17"/>
                <w:lang w:val="es-CL"/>
              </w:rPr>
              <w:t>4MP, IP67, IK10</w:t>
            </w:r>
          </w:p>
        </w:tc>
        <w:tc>
          <w:tcPr>
            <w:tcW w:w="8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779EDBC" w14:textId="7A5A27C2" w:rsidR="003C7383" w:rsidRDefault="5B9B9B1A" w:rsidP="77FEEBFE">
            <w:pPr>
              <w:tabs>
                <w:tab w:val="left" w:pos="304"/>
              </w:tabs>
              <w:rPr>
                <w:sz w:val="17"/>
                <w:szCs w:val="17"/>
                <w:lang w:val="es-CL"/>
              </w:rPr>
            </w:pPr>
            <w:r w:rsidRPr="77FEEBFE">
              <w:rPr>
                <w:sz w:val="17"/>
                <w:szCs w:val="17"/>
                <w:lang w:val="es-CL"/>
              </w:rPr>
              <w:t>5</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BA21AA3" w14:textId="35736FBA" w:rsidR="003C7383" w:rsidRDefault="5B9B9B1A" w:rsidP="77FEEBFE">
            <w:pPr>
              <w:tabs>
                <w:tab w:val="left" w:pos="304"/>
              </w:tabs>
              <w:rPr>
                <w:sz w:val="17"/>
                <w:szCs w:val="17"/>
                <w:lang w:val="es-CL"/>
              </w:rPr>
            </w:pPr>
            <w:r w:rsidRPr="77FEEBFE">
              <w:rPr>
                <w:sz w:val="17"/>
                <w:szCs w:val="17"/>
                <w:lang w:val="es-CL"/>
              </w:rPr>
              <w:t>Un</w:t>
            </w:r>
          </w:p>
        </w:tc>
      </w:tr>
      <w:tr w:rsidR="003C7383" w:rsidRPr="008969AF" w14:paraId="3D8B0801" w14:textId="77777777" w:rsidTr="00774219">
        <w:trPr>
          <w:trHeight w:val="260"/>
        </w:trPr>
        <w:tc>
          <w:tcPr>
            <w:tcW w:w="19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AB80511" w14:textId="1B35D218" w:rsidR="003C7383" w:rsidRPr="00227502" w:rsidRDefault="5B9B9B1A" w:rsidP="77FEEBFE">
            <w:pPr>
              <w:tabs>
                <w:tab w:val="left" w:pos="304"/>
              </w:tabs>
              <w:rPr>
                <w:sz w:val="17"/>
                <w:szCs w:val="17"/>
                <w:lang w:val="es-CL"/>
              </w:rPr>
            </w:pPr>
            <w:r w:rsidRPr="77FEEBFE">
              <w:rPr>
                <w:sz w:val="17"/>
                <w:szCs w:val="17"/>
                <w:lang w:val="es-CL"/>
              </w:rPr>
              <w:t>Cámara IP</w:t>
            </w:r>
          </w:p>
        </w:tc>
        <w:tc>
          <w:tcPr>
            <w:tcW w:w="609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0A722DB" w14:textId="789C45C7" w:rsidR="003C7383" w:rsidRPr="00227502" w:rsidRDefault="5B9B9B1A" w:rsidP="77FEEBFE">
            <w:pPr>
              <w:tabs>
                <w:tab w:val="left" w:pos="304"/>
              </w:tabs>
              <w:rPr>
                <w:sz w:val="17"/>
                <w:szCs w:val="17"/>
                <w:lang w:val="es-CL"/>
              </w:rPr>
            </w:pPr>
            <w:r w:rsidRPr="77FEEBFE">
              <w:rPr>
                <w:sz w:val="17"/>
                <w:szCs w:val="17"/>
                <w:lang w:val="es-CL"/>
              </w:rPr>
              <w:t>Fija, IP67, IK10</w:t>
            </w:r>
          </w:p>
        </w:tc>
        <w:tc>
          <w:tcPr>
            <w:tcW w:w="8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F128EA" w14:textId="6FB441F2" w:rsidR="003C7383" w:rsidRDefault="5B9B9B1A" w:rsidP="77FEEBFE">
            <w:pPr>
              <w:tabs>
                <w:tab w:val="left" w:pos="304"/>
              </w:tabs>
              <w:rPr>
                <w:sz w:val="17"/>
                <w:szCs w:val="17"/>
                <w:lang w:val="es-CL"/>
              </w:rPr>
            </w:pPr>
            <w:r w:rsidRPr="77FEEBFE">
              <w:rPr>
                <w:sz w:val="17"/>
                <w:szCs w:val="17"/>
                <w:lang w:val="es-CL"/>
              </w:rPr>
              <w:t>5</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BB6E7F" w14:textId="289214E1" w:rsidR="003C7383" w:rsidRDefault="5B9B9B1A" w:rsidP="77FEEBFE">
            <w:pPr>
              <w:tabs>
                <w:tab w:val="left" w:pos="304"/>
              </w:tabs>
              <w:rPr>
                <w:sz w:val="17"/>
                <w:szCs w:val="17"/>
                <w:lang w:val="es-CL"/>
              </w:rPr>
            </w:pPr>
            <w:r w:rsidRPr="77FEEBFE">
              <w:rPr>
                <w:sz w:val="17"/>
                <w:szCs w:val="17"/>
                <w:lang w:val="es-CL"/>
              </w:rPr>
              <w:t>Un</w:t>
            </w:r>
          </w:p>
        </w:tc>
      </w:tr>
      <w:tr w:rsidR="77FEEBFE" w14:paraId="36ACE9FA" w14:textId="77777777" w:rsidTr="00774219">
        <w:trPr>
          <w:trHeight w:val="300"/>
        </w:trPr>
        <w:tc>
          <w:tcPr>
            <w:tcW w:w="19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3227217" w14:textId="4E8E2497" w:rsidR="75D29149" w:rsidRDefault="75D29149" w:rsidP="77FEEBFE">
            <w:pPr>
              <w:rPr>
                <w:sz w:val="17"/>
                <w:szCs w:val="17"/>
                <w:lang w:val="es-CL"/>
              </w:rPr>
            </w:pPr>
            <w:r w:rsidRPr="77FEEBFE">
              <w:rPr>
                <w:sz w:val="17"/>
                <w:szCs w:val="17"/>
                <w:lang w:val="es-CL"/>
              </w:rPr>
              <w:t>Sistema de Transmisión</w:t>
            </w:r>
          </w:p>
        </w:tc>
        <w:tc>
          <w:tcPr>
            <w:tcW w:w="609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3AAA9C5" w14:textId="4E2B8196" w:rsidR="75D29149" w:rsidRDefault="75D29149" w:rsidP="77FEEBFE">
            <w:r w:rsidRPr="77FEEBFE">
              <w:rPr>
                <w:rFonts w:ascii="Calibri" w:eastAsia="Calibri" w:hAnsi="Calibri" w:cs="Calibri"/>
                <w:sz w:val="17"/>
                <w:szCs w:val="17"/>
                <w:lang w:val="es-CL"/>
              </w:rPr>
              <w:t>Sistema inalámbrico punto a multipunto; frecuencia licenciada o libre según normativa SUBTEL; antenas direccionales; redundancia de energía (UPS); cifrado de datos AES 256; integración ONVIF con software de televigilancia municipal.</w:t>
            </w:r>
          </w:p>
        </w:tc>
        <w:tc>
          <w:tcPr>
            <w:tcW w:w="8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119CD2A" w14:textId="0CAA5821" w:rsidR="75D29149" w:rsidRDefault="75D29149" w:rsidP="77FEEBFE">
            <w:pPr>
              <w:spacing w:line="259" w:lineRule="auto"/>
              <w:rPr>
                <w:sz w:val="17"/>
                <w:szCs w:val="17"/>
                <w:lang w:val="es-CL"/>
              </w:rPr>
            </w:pPr>
            <w:r w:rsidRPr="77FEEBFE">
              <w:rPr>
                <w:sz w:val="17"/>
                <w:szCs w:val="17"/>
                <w:lang w:val="es-CL"/>
              </w:rPr>
              <w:t>5</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A660DCF" w14:textId="62B2DC64" w:rsidR="75D29149" w:rsidRDefault="75D29149" w:rsidP="77FEEBFE">
            <w:pPr>
              <w:spacing w:line="259" w:lineRule="auto"/>
              <w:rPr>
                <w:sz w:val="17"/>
                <w:szCs w:val="17"/>
                <w:lang w:val="es-CL"/>
              </w:rPr>
            </w:pPr>
            <w:r w:rsidRPr="77FEEBFE">
              <w:rPr>
                <w:sz w:val="17"/>
                <w:szCs w:val="17"/>
                <w:lang w:val="es-CL"/>
              </w:rPr>
              <w:t>Un</w:t>
            </w:r>
          </w:p>
        </w:tc>
      </w:tr>
    </w:tbl>
    <w:p w14:paraId="5677A7B4" w14:textId="77777777" w:rsidR="00DF6B1E" w:rsidRDefault="00DF6B1E" w:rsidP="00DF6B1E">
      <w:pPr>
        <w:rPr>
          <w:rFonts w:cstheme="minorHAnsi"/>
          <w:b/>
          <w:sz w:val="25"/>
          <w:lang w:val="es-CL"/>
        </w:rPr>
      </w:pPr>
    </w:p>
    <w:p w14:paraId="573B148B" w14:textId="4FAA61D2" w:rsidR="009572FF" w:rsidRPr="00DC5714" w:rsidRDefault="009572FF" w:rsidP="00DF6B1E">
      <w:pPr>
        <w:rPr>
          <w:rFonts w:cstheme="minorHAnsi"/>
          <w:b/>
          <w:sz w:val="25"/>
          <w:lang w:val="es-CL"/>
        </w:rPr>
      </w:pPr>
      <w:r w:rsidRPr="00DC5714">
        <w:rPr>
          <w:rFonts w:cstheme="minorHAnsi"/>
          <w:b/>
          <w:sz w:val="25"/>
          <w:lang w:val="es-CL"/>
        </w:rPr>
        <w:t>Estrategia de Intervención</w:t>
      </w:r>
    </w:p>
    <w:p w14:paraId="20DFA8AF" w14:textId="77777777" w:rsidR="00FE404C" w:rsidRPr="00DC5714" w:rsidRDefault="00FE404C" w:rsidP="000800DA">
      <w:pPr>
        <w:rPr>
          <w:rFonts w:eastAsia="Times New Roman" w:cstheme="minorHAnsi"/>
          <w:sz w:val="20"/>
          <w:szCs w:val="20"/>
          <w:lang w:val="es-CL"/>
        </w:rPr>
      </w:pPr>
    </w:p>
    <w:p w14:paraId="2DE66025" w14:textId="470F197D" w:rsidR="005B2A72" w:rsidRPr="000D0800" w:rsidRDefault="0065463D" w:rsidP="00583B20">
      <w:pPr>
        <w:numPr>
          <w:ilvl w:val="0"/>
          <w:numId w:val="13"/>
        </w:numPr>
        <w:tabs>
          <w:tab w:val="left" w:pos="304"/>
        </w:tabs>
        <w:rPr>
          <w:rFonts w:eastAsia="Times New Roman" w:cstheme="minorHAnsi"/>
          <w:sz w:val="17"/>
          <w:szCs w:val="17"/>
          <w:lang w:val="es-CL"/>
        </w:rPr>
      </w:pPr>
      <w:r w:rsidRPr="000D0800">
        <w:rPr>
          <w:rFonts w:cstheme="minorHAnsi"/>
          <w:b/>
          <w:i/>
          <w:kern w:val="2"/>
          <w:sz w:val="17"/>
          <w:lang w:val="es-CL"/>
          <w14:ligatures w14:val="standardContextual"/>
        </w:rPr>
        <w:t>Componentes</w:t>
      </w:r>
    </w:p>
    <w:p w14:paraId="3B427ED7" w14:textId="77777777" w:rsidR="000D0800" w:rsidRPr="000D0800" w:rsidRDefault="000D0800" w:rsidP="000D0800">
      <w:pPr>
        <w:tabs>
          <w:tab w:val="left" w:pos="304"/>
        </w:tabs>
        <w:ind w:left="303"/>
        <w:rPr>
          <w:rFonts w:eastAsia="Times New Roman" w:cstheme="minorHAnsi"/>
          <w:sz w:val="17"/>
          <w:szCs w:val="17"/>
          <w:lang w:val="es-CL"/>
        </w:rPr>
      </w:pPr>
    </w:p>
    <w:tbl>
      <w:tblPr>
        <w:tblStyle w:val="TableNormal"/>
        <w:tblW w:w="0" w:type="auto"/>
        <w:tblInd w:w="102"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57" w:type="dxa"/>
          <w:right w:w="28" w:type="dxa"/>
        </w:tblCellMar>
        <w:tblLook w:val="01E0" w:firstRow="1" w:lastRow="1" w:firstColumn="1" w:lastColumn="1" w:noHBand="0" w:noVBand="0"/>
      </w:tblPr>
      <w:tblGrid>
        <w:gridCol w:w="1455"/>
        <w:gridCol w:w="2128"/>
        <w:gridCol w:w="6664"/>
      </w:tblGrid>
      <w:tr w:rsidR="00DC5714" w:rsidRPr="007154C8" w14:paraId="78FE0264" w14:textId="77777777" w:rsidTr="00DF6B1E">
        <w:trPr>
          <w:trHeight w:hRule="exact" w:val="268"/>
        </w:trPr>
        <w:tc>
          <w:tcPr>
            <w:tcW w:w="1451" w:type="dxa"/>
            <w:shd w:val="clear" w:color="auto" w:fill="ECECEC"/>
          </w:tcPr>
          <w:p w14:paraId="6B954892" w14:textId="77777777" w:rsidR="005B2A72" w:rsidRPr="000D0800" w:rsidRDefault="70C1CFC0" w:rsidP="71FA1451">
            <w:pPr>
              <w:rPr>
                <w:b/>
                <w:bCs/>
                <w:sz w:val="17"/>
                <w:szCs w:val="17"/>
                <w:lang w:val="es-CL"/>
              </w:rPr>
            </w:pPr>
            <w:r w:rsidRPr="28B3E761">
              <w:rPr>
                <w:b/>
                <w:bCs/>
                <w:sz w:val="17"/>
                <w:szCs w:val="17"/>
                <w:lang w:val="es-CL"/>
              </w:rPr>
              <w:t>Componente</w:t>
            </w:r>
          </w:p>
        </w:tc>
        <w:tc>
          <w:tcPr>
            <w:tcW w:w="2128" w:type="dxa"/>
            <w:shd w:val="clear" w:color="auto" w:fill="ECECEC"/>
          </w:tcPr>
          <w:p w14:paraId="590E07E4" w14:textId="77777777" w:rsidR="005B2A72" w:rsidRPr="000D0800" w:rsidRDefault="005B2A72" w:rsidP="00A066C3">
            <w:pPr>
              <w:rPr>
                <w:rFonts w:cstheme="minorHAnsi"/>
                <w:b/>
                <w:bCs/>
                <w:sz w:val="17"/>
                <w:szCs w:val="17"/>
                <w:lang w:val="es-CL"/>
              </w:rPr>
            </w:pPr>
            <w:r w:rsidRPr="000D0800">
              <w:rPr>
                <w:rFonts w:cstheme="minorHAnsi"/>
                <w:b/>
                <w:bCs/>
                <w:sz w:val="17"/>
                <w:szCs w:val="17"/>
                <w:lang w:val="es-CL"/>
              </w:rPr>
              <w:t>Producción</w:t>
            </w:r>
          </w:p>
        </w:tc>
        <w:tc>
          <w:tcPr>
            <w:tcW w:w="6664" w:type="dxa"/>
            <w:shd w:val="clear" w:color="auto" w:fill="ECECEC"/>
          </w:tcPr>
          <w:p w14:paraId="0A51A39A" w14:textId="77777777" w:rsidR="005B2A72" w:rsidRPr="000D0800" w:rsidRDefault="70C1CFC0" w:rsidP="71FA1451">
            <w:pPr>
              <w:rPr>
                <w:b/>
                <w:bCs/>
                <w:sz w:val="17"/>
                <w:szCs w:val="17"/>
                <w:lang w:val="es-CL"/>
              </w:rPr>
            </w:pPr>
            <w:r w:rsidRPr="28B3E761">
              <w:rPr>
                <w:b/>
                <w:bCs/>
                <w:sz w:val="17"/>
                <w:szCs w:val="17"/>
                <w:lang w:val="es-CL"/>
              </w:rPr>
              <w:t>Factores de Riesgo / Problemas de Seguridad / Vínculo de Actividades</w:t>
            </w:r>
          </w:p>
        </w:tc>
      </w:tr>
      <w:tr w:rsidR="00DC5714" w:rsidRPr="007154C8" w14:paraId="39C39870" w14:textId="77777777" w:rsidTr="006D3F8F">
        <w:trPr>
          <w:trHeight w:hRule="exact" w:val="1028"/>
        </w:trPr>
        <w:tc>
          <w:tcPr>
            <w:tcW w:w="1451" w:type="dxa"/>
            <w:vMerge w:val="restart"/>
            <w:vAlign w:val="center"/>
          </w:tcPr>
          <w:p w14:paraId="38CA0120" w14:textId="0EB3C54F" w:rsidR="00DC5714" w:rsidRPr="000D0800" w:rsidRDefault="00DC5714" w:rsidP="006D3F8F">
            <w:pPr>
              <w:rPr>
                <w:rFonts w:cstheme="minorHAnsi"/>
                <w:b/>
                <w:bCs/>
                <w:sz w:val="17"/>
                <w:szCs w:val="17"/>
                <w:lang w:val="es-CL"/>
              </w:rPr>
            </w:pPr>
            <w:r w:rsidRPr="000D0800">
              <w:rPr>
                <w:rFonts w:cstheme="minorHAnsi"/>
                <w:b/>
                <w:bCs/>
                <w:sz w:val="17"/>
                <w:szCs w:val="17"/>
                <w:lang w:val="es-CL"/>
              </w:rPr>
              <w:t>Instalación</w:t>
            </w:r>
          </w:p>
        </w:tc>
        <w:tc>
          <w:tcPr>
            <w:tcW w:w="2128" w:type="dxa"/>
            <w:vMerge w:val="restart"/>
            <w:vAlign w:val="center"/>
          </w:tcPr>
          <w:p w14:paraId="198D961B" w14:textId="77777777" w:rsidR="00DC5714" w:rsidRPr="000D0800" w:rsidRDefault="00DC5714" w:rsidP="006D3F8F">
            <w:pPr>
              <w:pStyle w:val="TableParagraph"/>
              <w:spacing w:before="89" w:line="259" w:lineRule="auto"/>
              <w:ind w:left="83" w:right="282"/>
              <w:rPr>
                <w:rFonts w:cstheme="minorHAnsi"/>
                <w:sz w:val="17"/>
                <w:szCs w:val="17"/>
                <w:lang w:val="es-CL"/>
              </w:rPr>
            </w:pPr>
            <w:r w:rsidRPr="000D0800">
              <w:rPr>
                <w:rFonts w:cstheme="minorHAnsi"/>
                <w:b/>
                <w:sz w:val="17"/>
                <w:szCs w:val="17"/>
                <w:lang w:val="es-CL"/>
              </w:rPr>
              <w:t>Unidad</w:t>
            </w:r>
            <w:r w:rsidRPr="000D0800">
              <w:rPr>
                <w:rFonts w:cstheme="minorHAnsi"/>
                <w:b/>
                <w:spacing w:val="-9"/>
                <w:sz w:val="17"/>
                <w:szCs w:val="17"/>
                <w:lang w:val="es-CL"/>
              </w:rPr>
              <w:t xml:space="preserve"> </w:t>
            </w:r>
            <w:r w:rsidRPr="000D0800">
              <w:rPr>
                <w:rFonts w:cstheme="minorHAnsi"/>
                <w:b/>
                <w:sz w:val="17"/>
                <w:szCs w:val="17"/>
                <w:lang w:val="es-CL"/>
              </w:rPr>
              <w:t>de</w:t>
            </w:r>
            <w:r w:rsidRPr="000D0800">
              <w:rPr>
                <w:rFonts w:cstheme="minorHAnsi"/>
                <w:b/>
                <w:spacing w:val="-9"/>
                <w:sz w:val="17"/>
                <w:szCs w:val="17"/>
                <w:lang w:val="es-CL"/>
              </w:rPr>
              <w:t xml:space="preserve"> </w:t>
            </w:r>
            <w:r w:rsidRPr="000D0800">
              <w:rPr>
                <w:rFonts w:cstheme="minorHAnsi"/>
                <w:b/>
                <w:sz w:val="17"/>
                <w:szCs w:val="17"/>
                <w:lang w:val="es-CL"/>
              </w:rPr>
              <w:t>Producción:</w:t>
            </w:r>
            <w:r w:rsidRPr="000D0800">
              <w:rPr>
                <w:rFonts w:cstheme="minorHAnsi"/>
                <w:b/>
                <w:w w:val="99"/>
                <w:sz w:val="17"/>
                <w:szCs w:val="17"/>
                <w:lang w:val="es-CL"/>
              </w:rPr>
              <w:t xml:space="preserve"> </w:t>
            </w:r>
            <w:r w:rsidRPr="000D0800">
              <w:rPr>
                <w:rFonts w:cstheme="minorHAnsi"/>
                <w:sz w:val="17"/>
                <w:szCs w:val="17"/>
                <w:lang w:val="es-CL"/>
              </w:rPr>
              <w:t>Actividades</w:t>
            </w:r>
            <w:r w:rsidRPr="000D0800">
              <w:rPr>
                <w:rFonts w:cstheme="minorHAnsi"/>
                <w:spacing w:val="-20"/>
                <w:sz w:val="17"/>
                <w:szCs w:val="17"/>
                <w:lang w:val="es-CL"/>
              </w:rPr>
              <w:t xml:space="preserve"> </w:t>
            </w:r>
            <w:r w:rsidRPr="000D0800">
              <w:rPr>
                <w:rFonts w:cstheme="minorHAnsi"/>
                <w:sz w:val="17"/>
                <w:szCs w:val="17"/>
                <w:lang w:val="es-CL"/>
              </w:rPr>
              <w:t>administrativas</w:t>
            </w:r>
            <w:r w:rsidRPr="000D0800">
              <w:rPr>
                <w:rFonts w:cstheme="minorHAnsi"/>
                <w:w w:val="99"/>
                <w:sz w:val="17"/>
                <w:szCs w:val="17"/>
                <w:lang w:val="es-CL"/>
              </w:rPr>
              <w:t xml:space="preserve"> </w:t>
            </w:r>
            <w:r w:rsidRPr="000D0800">
              <w:rPr>
                <w:rFonts w:cstheme="minorHAnsi"/>
                <w:sz w:val="17"/>
                <w:szCs w:val="17"/>
                <w:lang w:val="es-CL"/>
              </w:rPr>
              <w:t>realizadas</w:t>
            </w:r>
          </w:p>
          <w:p w14:paraId="01D90EFC" w14:textId="77777777" w:rsidR="00DC5714" w:rsidRPr="000D0800" w:rsidRDefault="00DC5714" w:rsidP="006D3F8F">
            <w:pPr>
              <w:pStyle w:val="TableParagraph"/>
              <w:spacing w:before="89" w:line="259" w:lineRule="auto"/>
              <w:ind w:left="83" w:right="282"/>
              <w:rPr>
                <w:rFonts w:eastAsia="Times New Roman" w:cstheme="minorHAnsi"/>
                <w:sz w:val="17"/>
                <w:szCs w:val="17"/>
                <w:lang w:val="es-CL"/>
              </w:rPr>
            </w:pPr>
          </w:p>
          <w:p w14:paraId="5D2E8330" w14:textId="77777777" w:rsidR="00DC5714" w:rsidRPr="000D0800" w:rsidRDefault="00DC5714" w:rsidP="006D3F8F">
            <w:pPr>
              <w:pStyle w:val="TableParagraph"/>
              <w:rPr>
                <w:rFonts w:eastAsia="Times New Roman" w:cstheme="minorHAnsi"/>
                <w:sz w:val="17"/>
                <w:szCs w:val="17"/>
                <w:lang w:val="es-CL"/>
              </w:rPr>
            </w:pPr>
            <w:r w:rsidRPr="000D0800">
              <w:rPr>
                <w:rFonts w:cstheme="minorHAnsi"/>
                <w:b/>
                <w:sz w:val="17"/>
                <w:szCs w:val="17"/>
                <w:lang w:val="es-CL"/>
              </w:rPr>
              <w:t>Meta</w:t>
            </w:r>
            <w:r w:rsidRPr="000D0800">
              <w:rPr>
                <w:rFonts w:cstheme="minorHAnsi"/>
                <w:b/>
                <w:spacing w:val="-9"/>
                <w:sz w:val="17"/>
                <w:szCs w:val="17"/>
                <w:lang w:val="es-CL"/>
              </w:rPr>
              <w:t xml:space="preserve"> </w:t>
            </w:r>
            <w:r w:rsidRPr="000D0800">
              <w:rPr>
                <w:rFonts w:cstheme="minorHAnsi"/>
                <w:b/>
                <w:sz w:val="17"/>
                <w:szCs w:val="17"/>
                <w:lang w:val="es-CL"/>
              </w:rPr>
              <w:t>de</w:t>
            </w:r>
            <w:r w:rsidRPr="000D0800">
              <w:rPr>
                <w:rFonts w:cstheme="minorHAnsi"/>
                <w:b/>
                <w:spacing w:val="-8"/>
                <w:sz w:val="17"/>
                <w:szCs w:val="17"/>
                <w:lang w:val="es-CL"/>
              </w:rPr>
              <w:t xml:space="preserve"> </w:t>
            </w:r>
            <w:r w:rsidRPr="000D0800">
              <w:rPr>
                <w:rFonts w:cstheme="minorHAnsi"/>
                <w:b/>
                <w:sz w:val="17"/>
                <w:szCs w:val="17"/>
                <w:lang w:val="es-CL"/>
              </w:rPr>
              <w:t>Producción:</w:t>
            </w:r>
          </w:p>
          <w:p w14:paraId="389A0CA8" w14:textId="5C6BA07A" w:rsidR="00DC5714" w:rsidRPr="000D0800" w:rsidRDefault="00DC5714" w:rsidP="006D3F8F">
            <w:pPr>
              <w:rPr>
                <w:rFonts w:cstheme="minorHAnsi"/>
                <w:sz w:val="17"/>
                <w:szCs w:val="17"/>
                <w:lang w:val="es-CL"/>
              </w:rPr>
            </w:pPr>
            <w:r w:rsidRPr="000D0800">
              <w:rPr>
                <w:rFonts w:cstheme="minorHAnsi"/>
                <w:sz w:val="17"/>
                <w:szCs w:val="17"/>
                <w:lang w:val="es-CL"/>
              </w:rPr>
              <w:t>3,00</w:t>
            </w:r>
          </w:p>
        </w:tc>
        <w:tc>
          <w:tcPr>
            <w:tcW w:w="6664" w:type="dxa"/>
          </w:tcPr>
          <w:p w14:paraId="7D6E6A62" w14:textId="77777777" w:rsidR="00DC5714" w:rsidRPr="000D0800" w:rsidRDefault="19E88F2E" w:rsidP="77FEEBFE">
            <w:pPr>
              <w:pStyle w:val="TableParagraph"/>
              <w:spacing w:before="89"/>
              <w:ind w:left="83"/>
              <w:rPr>
                <w:rFonts w:eastAsia="Times New Roman"/>
                <w:sz w:val="17"/>
                <w:szCs w:val="17"/>
                <w:lang w:val="es-CL"/>
              </w:rPr>
            </w:pPr>
            <w:r w:rsidRPr="77FEEBFE">
              <w:rPr>
                <w:b/>
                <w:bCs/>
                <w:sz w:val="17"/>
                <w:szCs w:val="17"/>
                <w:lang w:val="es-CL"/>
              </w:rPr>
              <w:t>Factores</w:t>
            </w:r>
            <w:r w:rsidRPr="77FEEBFE">
              <w:rPr>
                <w:b/>
                <w:bCs/>
                <w:spacing w:val="-8"/>
                <w:sz w:val="17"/>
                <w:szCs w:val="17"/>
                <w:lang w:val="es-CL"/>
              </w:rPr>
              <w:t xml:space="preserve"> </w:t>
            </w:r>
            <w:r w:rsidRPr="77FEEBFE">
              <w:rPr>
                <w:b/>
                <w:bCs/>
                <w:sz w:val="17"/>
                <w:szCs w:val="17"/>
                <w:lang w:val="es-CL"/>
              </w:rPr>
              <w:t>de</w:t>
            </w:r>
            <w:r w:rsidRPr="77FEEBFE">
              <w:rPr>
                <w:b/>
                <w:bCs/>
                <w:spacing w:val="-8"/>
                <w:sz w:val="17"/>
                <w:szCs w:val="17"/>
                <w:lang w:val="es-CL"/>
              </w:rPr>
              <w:t xml:space="preserve"> </w:t>
            </w:r>
            <w:r w:rsidRPr="77FEEBFE">
              <w:rPr>
                <w:b/>
                <w:bCs/>
                <w:sz w:val="17"/>
                <w:szCs w:val="17"/>
                <w:lang w:val="es-CL"/>
              </w:rPr>
              <w:t>Riesgo:</w:t>
            </w:r>
          </w:p>
          <w:p w14:paraId="4528A67B" w14:textId="5440C8F2" w:rsidR="00DC5714" w:rsidRPr="00671945" w:rsidRDefault="7EB1EDB3" w:rsidP="77FEEBFE">
            <w:pPr>
              <w:pStyle w:val="Prrafodelista"/>
              <w:numPr>
                <w:ilvl w:val="0"/>
                <w:numId w:val="16"/>
              </w:numPr>
              <w:tabs>
                <w:tab w:val="left" w:pos="194"/>
              </w:tabs>
              <w:spacing w:line="259" w:lineRule="auto"/>
              <w:ind w:hanging="222"/>
              <w:rPr>
                <w:sz w:val="17"/>
                <w:szCs w:val="17"/>
                <w:lang w:val="es-CL"/>
              </w:rPr>
            </w:pPr>
            <w:r w:rsidRPr="77FEEBFE">
              <w:rPr>
                <w:sz w:val="17"/>
                <w:szCs w:val="17"/>
                <w:lang w:val="es-CL"/>
              </w:rPr>
              <w:t>Falta de capacidad policial para responder a la ocurrencia de un delito.</w:t>
            </w:r>
          </w:p>
          <w:p w14:paraId="6A33A28D" w14:textId="39368F44" w:rsidR="00DC5714" w:rsidRPr="00671945" w:rsidRDefault="7EB1EDB3" w:rsidP="77FEEBFE">
            <w:pPr>
              <w:pStyle w:val="Prrafodelista"/>
              <w:numPr>
                <w:ilvl w:val="0"/>
                <w:numId w:val="16"/>
              </w:numPr>
              <w:tabs>
                <w:tab w:val="left" w:pos="194"/>
              </w:tabs>
              <w:spacing w:line="259" w:lineRule="auto"/>
              <w:ind w:hanging="222"/>
              <w:rPr>
                <w:sz w:val="17"/>
                <w:szCs w:val="17"/>
                <w:lang w:val="es-CL"/>
              </w:rPr>
            </w:pPr>
            <w:r w:rsidRPr="77FEEBFE">
              <w:rPr>
                <w:sz w:val="17"/>
                <w:szCs w:val="17"/>
                <w:lang w:val="es-CL"/>
              </w:rPr>
              <w:t>Presencia de incivilidades en el entorno del equipamiento (rayados, sitios eriazos, otros).</w:t>
            </w:r>
          </w:p>
          <w:p w14:paraId="08E44F51" w14:textId="69693D4E" w:rsidR="00DC5714" w:rsidRPr="00671945" w:rsidRDefault="7EB1EDB3" w:rsidP="77FEEBFE">
            <w:pPr>
              <w:pStyle w:val="Prrafodelista"/>
              <w:numPr>
                <w:ilvl w:val="0"/>
                <w:numId w:val="16"/>
              </w:numPr>
              <w:tabs>
                <w:tab w:val="left" w:pos="194"/>
              </w:tabs>
              <w:spacing w:line="259" w:lineRule="auto"/>
              <w:ind w:hanging="222"/>
              <w:rPr>
                <w:sz w:val="17"/>
                <w:szCs w:val="17"/>
                <w:lang w:val="es-CL"/>
              </w:rPr>
            </w:pPr>
            <w:r w:rsidRPr="77FEEBFE">
              <w:rPr>
                <w:sz w:val="17"/>
                <w:szCs w:val="17"/>
                <w:lang w:val="es-CL"/>
              </w:rPr>
              <w:t>Falta de herramienta tecnológica de visualización y comunicación con los vecinos</w:t>
            </w:r>
          </w:p>
        </w:tc>
      </w:tr>
      <w:tr w:rsidR="00DC5714" w:rsidRPr="007154C8" w14:paraId="10E4B69C" w14:textId="77777777" w:rsidTr="006D3F8F">
        <w:trPr>
          <w:trHeight w:val="465"/>
        </w:trPr>
        <w:tc>
          <w:tcPr>
            <w:tcW w:w="1451" w:type="dxa"/>
            <w:vMerge/>
            <w:vAlign w:val="center"/>
          </w:tcPr>
          <w:p w14:paraId="5C8084AA" w14:textId="77777777" w:rsidR="00DC5714" w:rsidRPr="000D0800" w:rsidRDefault="00DC5714" w:rsidP="006D3F8F">
            <w:pPr>
              <w:rPr>
                <w:rFonts w:cstheme="minorHAnsi"/>
                <w:b/>
                <w:bCs/>
                <w:sz w:val="17"/>
                <w:szCs w:val="17"/>
                <w:lang w:val="es-CL"/>
              </w:rPr>
            </w:pPr>
          </w:p>
        </w:tc>
        <w:tc>
          <w:tcPr>
            <w:tcW w:w="2128" w:type="dxa"/>
            <w:vMerge/>
            <w:vAlign w:val="center"/>
          </w:tcPr>
          <w:p w14:paraId="496E5C6D" w14:textId="3333D790" w:rsidR="00DC5714" w:rsidRPr="000D0800" w:rsidRDefault="00DC5714" w:rsidP="006D3F8F">
            <w:pPr>
              <w:rPr>
                <w:rFonts w:cstheme="minorHAnsi"/>
                <w:sz w:val="17"/>
                <w:szCs w:val="17"/>
                <w:lang w:val="es-CL"/>
              </w:rPr>
            </w:pPr>
          </w:p>
        </w:tc>
        <w:tc>
          <w:tcPr>
            <w:tcW w:w="6664" w:type="dxa"/>
          </w:tcPr>
          <w:p w14:paraId="5F5CD47A" w14:textId="77777777" w:rsidR="00DC5714" w:rsidRPr="000D0800" w:rsidRDefault="19E88F2E" w:rsidP="77FEEBFE">
            <w:pPr>
              <w:pStyle w:val="TableParagraph"/>
              <w:ind w:left="83"/>
              <w:rPr>
                <w:rFonts w:eastAsia="Times New Roman"/>
                <w:sz w:val="17"/>
                <w:szCs w:val="17"/>
                <w:lang w:val="es-CL"/>
              </w:rPr>
            </w:pPr>
            <w:r w:rsidRPr="77FEEBFE">
              <w:rPr>
                <w:b/>
                <w:bCs/>
                <w:sz w:val="17"/>
                <w:szCs w:val="17"/>
                <w:lang w:val="es-CL"/>
              </w:rPr>
              <w:t>Problemas</w:t>
            </w:r>
            <w:r w:rsidRPr="77FEEBFE">
              <w:rPr>
                <w:b/>
                <w:bCs/>
                <w:spacing w:val="-10"/>
                <w:sz w:val="17"/>
                <w:szCs w:val="17"/>
                <w:lang w:val="es-CL"/>
              </w:rPr>
              <w:t xml:space="preserve"> </w:t>
            </w:r>
            <w:r w:rsidRPr="77FEEBFE">
              <w:rPr>
                <w:b/>
                <w:bCs/>
                <w:sz w:val="17"/>
                <w:szCs w:val="17"/>
                <w:lang w:val="es-CL"/>
              </w:rPr>
              <w:t>de</w:t>
            </w:r>
            <w:r w:rsidRPr="77FEEBFE">
              <w:rPr>
                <w:b/>
                <w:bCs/>
                <w:spacing w:val="-10"/>
                <w:sz w:val="17"/>
                <w:szCs w:val="17"/>
                <w:lang w:val="es-CL"/>
              </w:rPr>
              <w:t xml:space="preserve"> </w:t>
            </w:r>
            <w:r w:rsidRPr="77FEEBFE">
              <w:rPr>
                <w:b/>
                <w:bCs/>
                <w:sz w:val="17"/>
                <w:szCs w:val="17"/>
                <w:lang w:val="es-CL"/>
              </w:rPr>
              <w:t>Seguridad:</w:t>
            </w:r>
          </w:p>
          <w:p w14:paraId="5B4D6C17" w14:textId="4354BE36" w:rsidR="00DC5714" w:rsidRPr="000D0800" w:rsidRDefault="22D8ADFF" w:rsidP="77FEEBFE">
            <w:pPr>
              <w:pStyle w:val="Prrafodelista"/>
              <w:numPr>
                <w:ilvl w:val="0"/>
                <w:numId w:val="17"/>
              </w:numPr>
              <w:spacing w:line="259" w:lineRule="auto"/>
              <w:ind w:hanging="222"/>
              <w:rPr>
                <w:sz w:val="17"/>
                <w:szCs w:val="17"/>
                <w:lang w:val="es-CL"/>
              </w:rPr>
            </w:pPr>
            <w:r w:rsidRPr="77FEEBFE">
              <w:rPr>
                <w:sz w:val="17"/>
                <w:szCs w:val="17"/>
                <w:lang w:val="es-CL"/>
              </w:rPr>
              <w:t>Tráfico y/o consumo de drogas en la vía pública</w:t>
            </w:r>
          </w:p>
          <w:p w14:paraId="7647FF1C" w14:textId="38BF8043" w:rsidR="00DC5714" w:rsidRPr="000D0800" w:rsidRDefault="22D8ADFF" w:rsidP="77FEEBFE">
            <w:pPr>
              <w:pStyle w:val="Prrafodelista"/>
              <w:numPr>
                <w:ilvl w:val="0"/>
                <w:numId w:val="17"/>
              </w:numPr>
              <w:tabs>
                <w:tab w:val="left" w:pos="194"/>
              </w:tabs>
              <w:spacing w:line="259" w:lineRule="auto"/>
              <w:ind w:hanging="222"/>
              <w:rPr>
                <w:sz w:val="17"/>
                <w:szCs w:val="17"/>
                <w:lang w:val="es-CL"/>
              </w:rPr>
            </w:pPr>
            <w:r w:rsidRPr="77FEEBFE">
              <w:rPr>
                <w:sz w:val="17"/>
                <w:szCs w:val="17"/>
                <w:lang w:val="es-CL"/>
              </w:rPr>
              <w:t>Percepción de aumento de la delincuencia y exposición al delito</w:t>
            </w:r>
          </w:p>
          <w:p w14:paraId="29DCA64E" w14:textId="1B32E79E" w:rsidR="00DC5714" w:rsidRPr="000D0800" w:rsidRDefault="22D8ADFF" w:rsidP="77FEEBFE">
            <w:pPr>
              <w:pStyle w:val="Prrafodelista"/>
              <w:numPr>
                <w:ilvl w:val="0"/>
                <w:numId w:val="17"/>
              </w:numPr>
              <w:tabs>
                <w:tab w:val="left" w:pos="194"/>
              </w:tabs>
              <w:spacing w:line="259" w:lineRule="auto"/>
              <w:ind w:hanging="222"/>
              <w:rPr>
                <w:sz w:val="17"/>
                <w:szCs w:val="17"/>
                <w:lang w:val="es-CL"/>
              </w:rPr>
            </w:pPr>
            <w:r w:rsidRPr="77FEEBFE">
              <w:rPr>
                <w:sz w:val="17"/>
                <w:szCs w:val="17"/>
                <w:lang w:val="es-CL"/>
              </w:rPr>
              <w:t>Alta concentración de robo con violencia o intimidación en el espacio público</w:t>
            </w:r>
          </w:p>
        </w:tc>
      </w:tr>
      <w:tr w:rsidR="00DC5714" w:rsidRPr="007154C8" w14:paraId="6B7B9F17" w14:textId="77777777" w:rsidTr="006D3F8F">
        <w:trPr>
          <w:trHeight w:hRule="exact" w:val="1135"/>
        </w:trPr>
        <w:tc>
          <w:tcPr>
            <w:tcW w:w="1451" w:type="dxa"/>
            <w:vMerge/>
            <w:vAlign w:val="center"/>
          </w:tcPr>
          <w:p w14:paraId="0D4B675E" w14:textId="77777777" w:rsidR="00DC5714" w:rsidRPr="000D0800" w:rsidRDefault="00DC5714" w:rsidP="006D3F8F">
            <w:pPr>
              <w:rPr>
                <w:rFonts w:cstheme="minorHAnsi"/>
                <w:b/>
                <w:bCs/>
                <w:sz w:val="17"/>
                <w:szCs w:val="17"/>
                <w:lang w:val="es-CL"/>
              </w:rPr>
            </w:pPr>
          </w:p>
        </w:tc>
        <w:tc>
          <w:tcPr>
            <w:tcW w:w="2128" w:type="dxa"/>
            <w:vMerge/>
            <w:vAlign w:val="center"/>
          </w:tcPr>
          <w:p w14:paraId="20C9317B" w14:textId="77777777" w:rsidR="00DC5714" w:rsidRPr="000D0800" w:rsidRDefault="00DC5714" w:rsidP="006D3F8F">
            <w:pPr>
              <w:rPr>
                <w:rFonts w:cstheme="minorHAnsi"/>
                <w:sz w:val="17"/>
                <w:szCs w:val="17"/>
                <w:lang w:val="es-CL"/>
              </w:rPr>
            </w:pPr>
          </w:p>
        </w:tc>
        <w:tc>
          <w:tcPr>
            <w:tcW w:w="6664" w:type="dxa"/>
          </w:tcPr>
          <w:p w14:paraId="2F8E13DC" w14:textId="77777777" w:rsidR="00DC5714" w:rsidRPr="000D0800" w:rsidRDefault="00DC5714" w:rsidP="003A57EE">
            <w:pPr>
              <w:pStyle w:val="TableParagraph"/>
              <w:ind w:left="83"/>
              <w:rPr>
                <w:rFonts w:eastAsia="Times New Roman" w:cstheme="minorHAnsi"/>
                <w:sz w:val="17"/>
                <w:szCs w:val="17"/>
                <w:lang w:val="es-CL"/>
              </w:rPr>
            </w:pPr>
            <w:r w:rsidRPr="000D0800">
              <w:rPr>
                <w:rFonts w:cstheme="minorHAnsi"/>
                <w:b/>
                <w:sz w:val="17"/>
                <w:szCs w:val="17"/>
                <w:lang w:val="es-CL"/>
              </w:rPr>
              <w:t>Vínculo</w:t>
            </w:r>
            <w:r w:rsidRPr="000D0800">
              <w:rPr>
                <w:rFonts w:cstheme="minorHAnsi"/>
                <w:b/>
                <w:spacing w:val="-10"/>
                <w:sz w:val="17"/>
                <w:szCs w:val="17"/>
                <w:lang w:val="es-CL"/>
              </w:rPr>
              <w:t xml:space="preserve"> </w:t>
            </w:r>
            <w:r w:rsidRPr="000D0800">
              <w:rPr>
                <w:rFonts w:cstheme="minorHAnsi"/>
                <w:b/>
                <w:sz w:val="17"/>
                <w:szCs w:val="17"/>
                <w:lang w:val="es-CL"/>
              </w:rPr>
              <w:t>de</w:t>
            </w:r>
            <w:r w:rsidRPr="000D0800">
              <w:rPr>
                <w:rFonts w:cstheme="minorHAnsi"/>
                <w:b/>
                <w:spacing w:val="-9"/>
                <w:sz w:val="17"/>
                <w:szCs w:val="17"/>
                <w:lang w:val="es-CL"/>
              </w:rPr>
              <w:t xml:space="preserve"> </w:t>
            </w:r>
            <w:r w:rsidRPr="000D0800">
              <w:rPr>
                <w:rFonts w:cstheme="minorHAnsi"/>
                <w:b/>
                <w:sz w:val="17"/>
                <w:szCs w:val="17"/>
                <w:lang w:val="es-CL"/>
              </w:rPr>
              <w:t>Actividades:</w:t>
            </w:r>
          </w:p>
          <w:p w14:paraId="789CA1E8" w14:textId="77777777" w:rsidR="00DC5714" w:rsidRPr="000D0800" w:rsidRDefault="00DC5714" w:rsidP="00583B20">
            <w:pPr>
              <w:pStyle w:val="Prrafodelista"/>
              <w:numPr>
                <w:ilvl w:val="0"/>
                <w:numId w:val="18"/>
              </w:numPr>
              <w:ind w:hanging="222"/>
              <w:rPr>
                <w:rFonts w:cstheme="minorHAnsi"/>
                <w:sz w:val="17"/>
                <w:szCs w:val="17"/>
                <w:lang w:val="es-CL"/>
              </w:rPr>
            </w:pPr>
            <w:r w:rsidRPr="000D0800">
              <w:rPr>
                <w:rFonts w:cstheme="minorHAnsi"/>
                <w:sz w:val="17"/>
                <w:szCs w:val="17"/>
                <w:lang w:val="es-CL"/>
              </w:rPr>
              <w:t>Acta de inicio | Responsable: Contraparte Técnica Administrativa</w:t>
            </w:r>
          </w:p>
          <w:p w14:paraId="2BFC29F5" w14:textId="77777777" w:rsidR="00DC5714" w:rsidRPr="000D0800" w:rsidRDefault="00DC5714" w:rsidP="00583B20">
            <w:pPr>
              <w:pStyle w:val="Prrafodelista"/>
              <w:numPr>
                <w:ilvl w:val="0"/>
                <w:numId w:val="18"/>
              </w:numPr>
              <w:ind w:hanging="222"/>
              <w:rPr>
                <w:rFonts w:cstheme="minorHAnsi"/>
                <w:sz w:val="17"/>
                <w:szCs w:val="17"/>
                <w:lang w:val="es-CL"/>
              </w:rPr>
            </w:pPr>
            <w:r w:rsidRPr="000D0800">
              <w:rPr>
                <w:rFonts w:cstheme="minorHAnsi"/>
                <w:sz w:val="17"/>
                <w:szCs w:val="17"/>
                <w:lang w:val="es-CL"/>
              </w:rPr>
              <w:t>Presentación y validación del equipo ejecutor | Responsable: Contraparte Técnica Administrativa</w:t>
            </w:r>
          </w:p>
          <w:p w14:paraId="617BF53A" w14:textId="4D3918FA" w:rsidR="00DC5714" w:rsidRPr="000D0800" w:rsidRDefault="00DC5714" w:rsidP="00583B20">
            <w:pPr>
              <w:pStyle w:val="Prrafodelista"/>
              <w:numPr>
                <w:ilvl w:val="0"/>
                <w:numId w:val="18"/>
              </w:numPr>
              <w:ind w:hanging="222"/>
              <w:rPr>
                <w:rFonts w:cstheme="minorHAnsi"/>
                <w:b/>
                <w:bCs/>
                <w:sz w:val="17"/>
                <w:szCs w:val="17"/>
                <w:lang w:val="es-CL"/>
              </w:rPr>
            </w:pPr>
            <w:r w:rsidRPr="000D0800">
              <w:rPr>
                <w:rFonts w:cstheme="minorHAnsi"/>
                <w:sz w:val="17"/>
                <w:szCs w:val="17"/>
                <w:lang w:val="es-CL"/>
              </w:rPr>
              <w:t>Recepción kit comunicacional | responsable: Contraparte Técnica Administrativa</w:t>
            </w:r>
          </w:p>
        </w:tc>
      </w:tr>
      <w:tr w:rsidR="00450ABF" w:rsidRPr="007154C8" w14:paraId="74954795" w14:textId="77777777" w:rsidTr="006D3F8F">
        <w:trPr>
          <w:trHeight w:hRule="exact" w:val="987"/>
        </w:trPr>
        <w:tc>
          <w:tcPr>
            <w:tcW w:w="1451" w:type="dxa"/>
            <w:vMerge w:val="restart"/>
            <w:vAlign w:val="center"/>
          </w:tcPr>
          <w:p w14:paraId="43AEA00D" w14:textId="750B8A5C" w:rsidR="00450ABF" w:rsidRPr="000D0800" w:rsidRDefault="008359A7" w:rsidP="006D3F8F">
            <w:pPr>
              <w:rPr>
                <w:rFonts w:cstheme="minorHAnsi"/>
                <w:b/>
                <w:bCs/>
                <w:sz w:val="17"/>
                <w:szCs w:val="17"/>
                <w:lang w:val="es-CL"/>
              </w:rPr>
            </w:pPr>
            <w:r>
              <w:rPr>
                <w:rFonts w:cstheme="minorHAnsi"/>
                <w:b/>
                <w:bCs/>
                <w:sz w:val="17"/>
                <w:szCs w:val="17"/>
                <w:lang w:val="es-CL"/>
              </w:rPr>
              <w:t>Implementación del Sistema de Televigilancia</w:t>
            </w:r>
          </w:p>
        </w:tc>
        <w:tc>
          <w:tcPr>
            <w:tcW w:w="2128" w:type="dxa"/>
            <w:vMerge w:val="restart"/>
            <w:vAlign w:val="center"/>
          </w:tcPr>
          <w:p w14:paraId="64EE9C82" w14:textId="77777777" w:rsidR="00C845AC" w:rsidRDefault="00450ABF" w:rsidP="006D3F8F">
            <w:pPr>
              <w:rPr>
                <w:rFonts w:cstheme="minorHAnsi"/>
                <w:b/>
                <w:bCs/>
                <w:sz w:val="17"/>
                <w:szCs w:val="17"/>
                <w:lang w:val="es-CL"/>
              </w:rPr>
            </w:pPr>
            <w:r w:rsidRPr="000D0800">
              <w:rPr>
                <w:rFonts w:cstheme="minorHAnsi"/>
                <w:b/>
                <w:bCs/>
                <w:sz w:val="17"/>
                <w:szCs w:val="17"/>
                <w:lang w:val="es-CL"/>
              </w:rPr>
              <w:t>Unidad de Producción:</w:t>
            </w:r>
          </w:p>
          <w:p w14:paraId="49223AA5" w14:textId="30F726AE" w:rsidR="00450ABF" w:rsidRPr="000D0800" w:rsidRDefault="008359A7" w:rsidP="006D3F8F">
            <w:pPr>
              <w:rPr>
                <w:rFonts w:cstheme="minorHAnsi"/>
                <w:sz w:val="17"/>
                <w:szCs w:val="17"/>
                <w:lang w:val="es-CL"/>
              </w:rPr>
            </w:pPr>
            <w:r>
              <w:rPr>
                <w:rFonts w:cstheme="minorHAnsi"/>
                <w:sz w:val="17"/>
                <w:szCs w:val="17"/>
                <w:lang w:val="es-CL"/>
              </w:rPr>
              <w:t>N° de Puntos de Visualización</w:t>
            </w:r>
            <w:r w:rsidR="00450ABF" w:rsidRPr="000D0800">
              <w:rPr>
                <w:rFonts w:cstheme="minorHAnsi"/>
                <w:sz w:val="17"/>
                <w:szCs w:val="17"/>
                <w:lang w:val="es-CL"/>
              </w:rPr>
              <w:t xml:space="preserve"> </w:t>
            </w:r>
          </w:p>
          <w:p w14:paraId="02603AD1" w14:textId="77777777" w:rsidR="00450ABF" w:rsidRPr="000D0800" w:rsidRDefault="00450ABF" w:rsidP="006D3F8F">
            <w:pPr>
              <w:rPr>
                <w:rFonts w:cstheme="minorHAnsi"/>
                <w:sz w:val="17"/>
                <w:szCs w:val="17"/>
                <w:lang w:val="es-CL"/>
              </w:rPr>
            </w:pPr>
          </w:p>
          <w:p w14:paraId="2EADF952" w14:textId="77777777" w:rsidR="00450ABF" w:rsidRPr="000D0800" w:rsidRDefault="00450ABF" w:rsidP="006D3F8F">
            <w:pPr>
              <w:rPr>
                <w:rFonts w:cstheme="minorHAnsi"/>
                <w:b/>
                <w:bCs/>
                <w:sz w:val="17"/>
                <w:szCs w:val="17"/>
                <w:lang w:val="es-CL"/>
              </w:rPr>
            </w:pPr>
            <w:r w:rsidRPr="000D0800">
              <w:rPr>
                <w:rFonts w:cstheme="minorHAnsi"/>
                <w:b/>
                <w:bCs/>
                <w:sz w:val="17"/>
                <w:szCs w:val="17"/>
                <w:lang w:val="es-CL"/>
              </w:rPr>
              <w:t xml:space="preserve">Meta de Producción: </w:t>
            </w:r>
          </w:p>
          <w:p w14:paraId="1D3EF7F4" w14:textId="0C572ADF" w:rsidR="00450ABF" w:rsidRPr="000D0800" w:rsidRDefault="008359A7" w:rsidP="006D3F8F">
            <w:pPr>
              <w:rPr>
                <w:rFonts w:cstheme="minorHAnsi"/>
                <w:sz w:val="17"/>
                <w:szCs w:val="17"/>
                <w:lang w:val="es-CL"/>
              </w:rPr>
            </w:pPr>
            <w:r>
              <w:rPr>
                <w:rFonts w:cstheme="minorHAnsi"/>
                <w:sz w:val="17"/>
                <w:szCs w:val="17"/>
                <w:lang w:val="es-CL"/>
              </w:rPr>
              <w:t>8</w:t>
            </w:r>
          </w:p>
        </w:tc>
        <w:tc>
          <w:tcPr>
            <w:tcW w:w="6664" w:type="dxa"/>
          </w:tcPr>
          <w:p w14:paraId="13BB0E54" w14:textId="77777777" w:rsidR="00450ABF" w:rsidRPr="000D0800" w:rsidRDefault="56A2E172" w:rsidP="00450ABF">
            <w:pPr>
              <w:pStyle w:val="TableParagraph"/>
              <w:ind w:left="83"/>
              <w:rPr>
                <w:rFonts w:cstheme="minorHAnsi"/>
                <w:b/>
                <w:bCs/>
                <w:sz w:val="17"/>
                <w:szCs w:val="17"/>
                <w:lang w:val="es-CL"/>
              </w:rPr>
            </w:pPr>
            <w:r w:rsidRPr="77FEEBFE">
              <w:rPr>
                <w:b/>
                <w:bCs/>
                <w:sz w:val="17"/>
                <w:szCs w:val="17"/>
                <w:lang w:val="es-CL"/>
              </w:rPr>
              <w:t>Factores de Riesgo:</w:t>
            </w:r>
          </w:p>
          <w:p w14:paraId="3AC4B466" w14:textId="700A486F" w:rsidR="00450ABF" w:rsidRPr="000D0800" w:rsidRDefault="3E14A4B9" w:rsidP="77FEEBFE">
            <w:pPr>
              <w:pStyle w:val="Prrafodelista"/>
              <w:numPr>
                <w:ilvl w:val="0"/>
                <w:numId w:val="19"/>
              </w:numPr>
              <w:tabs>
                <w:tab w:val="left" w:pos="194"/>
              </w:tabs>
              <w:spacing w:line="259" w:lineRule="auto"/>
              <w:ind w:hanging="222"/>
              <w:rPr>
                <w:sz w:val="17"/>
                <w:szCs w:val="17"/>
                <w:lang w:val="es-CL"/>
              </w:rPr>
            </w:pPr>
            <w:r w:rsidRPr="77FEEBFE">
              <w:rPr>
                <w:sz w:val="17"/>
                <w:szCs w:val="17"/>
                <w:lang w:val="es-CL"/>
              </w:rPr>
              <w:t>Falta de capacidad policial para responder a la ocurrencia de un delito.</w:t>
            </w:r>
          </w:p>
          <w:p w14:paraId="64BE2923" w14:textId="39368F44" w:rsidR="00450ABF" w:rsidRPr="000D0800" w:rsidRDefault="3E14A4B9" w:rsidP="77FEEBFE">
            <w:pPr>
              <w:pStyle w:val="Prrafodelista"/>
              <w:numPr>
                <w:ilvl w:val="0"/>
                <w:numId w:val="19"/>
              </w:numPr>
              <w:tabs>
                <w:tab w:val="left" w:pos="194"/>
              </w:tabs>
              <w:spacing w:line="259" w:lineRule="auto"/>
              <w:ind w:hanging="222"/>
              <w:rPr>
                <w:sz w:val="17"/>
                <w:szCs w:val="17"/>
                <w:lang w:val="es-CL"/>
              </w:rPr>
            </w:pPr>
            <w:r w:rsidRPr="77FEEBFE">
              <w:rPr>
                <w:sz w:val="17"/>
                <w:szCs w:val="17"/>
                <w:lang w:val="es-CL"/>
              </w:rPr>
              <w:t>Presencia de incivilidades en el entorno del equipamiento (rayados, sitios eriazos, otros).</w:t>
            </w:r>
          </w:p>
          <w:p w14:paraId="5AE3EA02" w14:textId="03A5E2D1" w:rsidR="00450ABF" w:rsidRPr="000D0800" w:rsidRDefault="3E14A4B9" w:rsidP="77FEEBFE">
            <w:pPr>
              <w:pStyle w:val="Prrafodelista"/>
              <w:numPr>
                <w:ilvl w:val="0"/>
                <w:numId w:val="19"/>
              </w:numPr>
              <w:tabs>
                <w:tab w:val="left" w:pos="194"/>
              </w:tabs>
              <w:spacing w:line="259" w:lineRule="auto"/>
              <w:ind w:hanging="222"/>
              <w:rPr>
                <w:sz w:val="17"/>
                <w:szCs w:val="17"/>
                <w:lang w:val="es-CL"/>
              </w:rPr>
            </w:pPr>
            <w:r w:rsidRPr="77FEEBFE">
              <w:rPr>
                <w:sz w:val="17"/>
                <w:szCs w:val="17"/>
                <w:lang w:val="es-CL"/>
              </w:rPr>
              <w:t>Falta de herramienta tecnológica de visualización y comunicación con los vecinos</w:t>
            </w:r>
          </w:p>
        </w:tc>
      </w:tr>
      <w:tr w:rsidR="00450ABF" w:rsidRPr="007154C8" w14:paraId="6024873E" w14:textId="77777777" w:rsidTr="006D3F8F">
        <w:trPr>
          <w:trHeight w:hRule="exact" w:val="1000"/>
        </w:trPr>
        <w:tc>
          <w:tcPr>
            <w:tcW w:w="1451" w:type="dxa"/>
            <w:vMerge/>
            <w:vAlign w:val="center"/>
          </w:tcPr>
          <w:p w14:paraId="24F5CCEC" w14:textId="77777777" w:rsidR="00450ABF" w:rsidRPr="000D0800" w:rsidRDefault="00450ABF" w:rsidP="006D3F8F">
            <w:pPr>
              <w:rPr>
                <w:rFonts w:cstheme="minorHAnsi"/>
                <w:sz w:val="17"/>
                <w:szCs w:val="17"/>
                <w:lang w:val="es-CL"/>
              </w:rPr>
            </w:pPr>
          </w:p>
        </w:tc>
        <w:tc>
          <w:tcPr>
            <w:tcW w:w="2128" w:type="dxa"/>
            <w:vMerge/>
            <w:vAlign w:val="center"/>
          </w:tcPr>
          <w:p w14:paraId="04C3518E" w14:textId="77777777" w:rsidR="00450ABF" w:rsidRPr="000D0800" w:rsidRDefault="00450ABF" w:rsidP="006D3F8F">
            <w:pPr>
              <w:rPr>
                <w:rFonts w:cstheme="minorHAnsi"/>
                <w:sz w:val="17"/>
                <w:szCs w:val="17"/>
                <w:lang w:val="es-CL"/>
              </w:rPr>
            </w:pPr>
          </w:p>
        </w:tc>
        <w:tc>
          <w:tcPr>
            <w:tcW w:w="6664" w:type="dxa"/>
          </w:tcPr>
          <w:p w14:paraId="43ACD78C" w14:textId="77777777" w:rsidR="00450ABF" w:rsidRPr="000D0800" w:rsidRDefault="56A2E172" w:rsidP="00450ABF">
            <w:pPr>
              <w:pStyle w:val="TableParagraph"/>
              <w:ind w:left="83"/>
              <w:rPr>
                <w:rFonts w:cstheme="minorHAnsi"/>
                <w:b/>
                <w:bCs/>
                <w:sz w:val="17"/>
                <w:szCs w:val="17"/>
                <w:lang w:val="es-CL"/>
              </w:rPr>
            </w:pPr>
            <w:r w:rsidRPr="77FEEBFE">
              <w:rPr>
                <w:b/>
                <w:bCs/>
                <w:sz w:val="17"/>
                <w:szCs w:val="17"/>
                <w:lang w:val="es-CL"/>
              </w:rPr>
              <w:t>Problemas de Seguridad:</w:t>
            </w:r>
          </w:p>
          <w:p w14:paraId="47A5FAAF" w14:textId="494DF2C0" w:rsidR="00450ABF" w:rsidRPr="000D0800" w:rsidRDefault="384B5FB9" w:rsidP="77FEEBFE">
            <w:pPr>
              <w:pStyle w:val="Prrafodelista"/>
              <w:numPr>
                <w:ilvl w:val="0"/>
                <w:numId w:val="20"/>
              </w:numPr>
              <w:spacing w:line="259" w:lineRule="auto"/>
              <w:ind w:hanging="222"/>
              <w:rPr>
                <w:sz w:val="17"/>
                <w:szCs w:val="17"/>
                <w:lang w:val="es-CL"/>
              </w:rPr>
            </w:pPr>
            <w:r w:rsidRPr="77FEEBFE">
              <w:rPr>
                <w:sz w:val="17"/>
                <w:szCs w:val="17"/>
                <w:lang w:val="es-CL"/>
              </w:rPr>
              <w:t>Tráfico y/o consumo de drogas en la vía pública</w:t>
            </w:r>
          </w:p>
          <w:p w14:paraId="3F3873CE" w14:textId="38BF8043" w:rsidR="00450ABF" w:rsidRPr="000D0800" w:rsidRDefault="384B5FB9" w:rsidP="77FEEBFE">
            <w:pPr>
              <w:pStyle w:val="Prrafodelista"/>
              <w:numPr>
                <w:ilvl w:val="0"/>
                <w:numId w:val="20"/>
              </w:numPr>
              <w:tabs>
                <w:tab w:val="left" w:pos="194"/>
              </w:tabs>
              <w:spacing w:line="259" w:lineRule="auto"/>
              <w:ind w:hanging="222"/>
              <w:rPr>
                <w:sz w:val="17"/>
                <w:szCs w:val="17"/>
                <w:lang w:val="es-CL"/>
              </w:rPr>
            </w:pPr>
            <w:r w:rsidRPr="77FEEBFE">
              <w:rPr>
                <w:sz w:val="17"/>
                <w:szCs w:val="17"/>
                <w:lang w:val="es-CL"/>
              </w:rPr>
              <w:t>Percepción de aumento de la delincuencia y exposición al delito</w:t>
            </w:r>
          </w:p>
          <w:p w14:paraId="541C6391" w14:textId="373AC9F7" w:rsidR="00450ABF" w:rsidRPr="000D0800" w:rsidRDefault="384B5FB9" w:rsidP="77FEEBFE">
            <w:pPr>
              <w:pStyle w:val="Prrafodelista"/>
              <w:numPr>
                <w:ilvl w:val="0"/>
                <w:numId w:val="20"/>
              </w:numPr>
              <w:tabs>
                <w:tab w:val="left" w:pos="194"/>
              </w:tabs>
              <w:spacing w:line="259" w:lineRule="auto"/>
              <w:ind w:hanging="222"/>
              <w:rPr>
                <w:sz w:val="17"/>
                <w:szCs w:val="17"/>
                <w:lang w:val="es-CL"/>
              </w:rPr>
            </w:pPr>
            <w:r w:rsidRPr="77FEEBFE">
              <w:rPr>
                <w:sz w:val="17"/>
                <w:szCs w:val="17"/>
                <w:lang w:val="es-CL"/>
              </w:rPr>
              <w:t>Alta concentración de robo con violencia o intimidación en el espacio público</w:t>
            </w:r>
          </w:p>
        </w:tc>
      </w:tr>
      <w:tr w:rsidR="00450ABF" w:rsidRPr="007154C8" w14:paraId="36D1EAA3" w14:textId="77777777" w:rsidTr="006D3F8F">
        <w:trPr>
          <w:trHeight w:val="1813"/>
        </w:trPr>
        <w:tc>
          <w:tcPr>
            <w:tcW w:w="1451" w:type="dxa"/>
            <w:vMerge/>
            <w:vAlign w:val="center"/>
          </w:tcPr>
          <w:p w14:paraId="6AFC5D81" w14:textId="77777777" w:rsidR="00450ABF" w:rsidRPr="000D0800" w:rsidRDefault="00450ABF" w:rsidP="006D3F8F">
            <w:pPr>
              <w:rPr>
                <w:rFonts w:cstheme="minorHAnsi"/>
                <w:sz w:val="17"/>
                <w:szCs w:val="17"/>
                <w:lang w:val="es-CL"/>
              </w:rPr>
            </w:pPr>
          </w:p>
        </w:tc>
        <w:tc>
          <w:tcPr>
            <w:tcW w:w="2128" w:type="dxa"/>
            <w:vMerge/>
            <w:vAlign w:val="center"/>
          </w:tcPr>
          <w:p w14:paraId="6E9C0869" w14:textId="77777777" w:rsidR="00450ABF" w:rsidRPr="000D0800" w:rsidRDefault="00450ABF" w:rsidP="006D3F8F">
            <w:pPr>
              <w:rPr>
                <w:rFonts w:cstheme="minorHAnsi"/>
                <w:sz w:val="17"/>
                <w:szCs w:val="17"/>
                <w:lang w:val="es-CL"/>
              </w:rPr>
            </w:pPr>
          </w:p>
        </w:tc>
        <w:tc>
          <w:tcPr>
            <w:tcW w:w="6664" w:type="dxa"/>
          </w:tcPr>
          <w:p w14:paraId="572E3391" w14:textId="77777777" w:rsidR="00450ABF" w:rsidRPr="000D0800" w:rsidRDefault="12800B70" w:rsidP="71FA1451">
            <w:pPr>
              <w:pStyle w:val="TableParagraph"/>
              <w:ind w:left="83"/>
              <w:rPr>
                <w:b/>
                <w:bCs/>
                <w:sz w:val="17"/>
                <w:szCs w:val="17"/>
                <w:lang w:val="es-CL"/>
              </w:rPr>
            </w:pPr>
            <w:r w:rsidRPr="28B3E761">
              <w:rPr>
                <w:b/>
                <w:bCs/>
                <w:sz w:val="17"/>
                <w:szCs w:val="17"/>
                <w:lang w:val="es-CL"/>
              </w:rPr>
              <w:t>Vínculo de Actividades:</w:t>
            </w:r>
          </w:p>
          <w:p w14:paraId="227D294E" w14:textId="3E544DEC" w:rsidR="00450ABF" w:rsidRPr="000D0800" w:rsidRDefault="56A2E172" w:rsidP="77FEEBFE">
            <w:pPr>
              <w:pStyle w:val="Prrafodelista"/>
              <w:numPr>
                <w:ilvl w:val="0"/>
                <w:numId w:val="21"/>
              </w:numPr>
              <w:ind w:hanging="242"/>
              <w:rPr>
                <w:sz w:val="17"/>
                <w:szCs w:val="17"/>
                <w:lang w:val="es-CL"/>
              </w:rPr>
            </w:pPr>
            <w:r w:rsidRPr="77FEEBFE">
              <w:rPr>
                <w:sz w:val="17"/>
                <w:szCs w:val="17"/>
                <w:lang w:val="es-CL"/>
              </w:rPr>
              <w:t>Elaboración de bases | Responsable: Apoyo Componente Técnico</w:t>
            </w:r>
          </w:p>
          <w:p w14:paraId="36A650D4" w14:textId="3280C4B8" w:rsidR="00450ABF" w:rsidRPr="000D0800" w:rsidRDefault="56A2E172" w:rsidP="77FEEBFE">
            <w:pPr>
              <w:pStyle w:val="Prrafodelista"/>
              <w:numPr>
                <w:ilvl w:val="0"/>
                <w:numId w:val="21"/>
              </w:numPr>
              <w:ind w:hanging="242"/>
              <w:rPr>
                <w:sz w:val="17"/>
                <w:szCs w:val="17"/>
                <w:lang w:val="es-CL"/>
              </w:rPr>
            </w:pPr>
            <w:r w:rsidRPr="77FEEBFE">
              <w:rPr>
                <w:sz w:val="17"/>
                <w:szCs w:val="17"/>
                <w:lang w:val="es-CL"/>
              </w:rPr>
              <w:t>Publicación de bases | Responsable:  Apoyo Componente Técnico</w:t>
            </w:r>
          </w:p>
          <w:p w14:paraId="2577B766" w14:textId="41171F4B" w:rsidR="00450ABF" w:rsidRPr="000D0800" w:rsidRDefault="56A2E172" w:rsidP="77FEEBFE">
            <w:pPr>
              <w:pStyle w:val="Prrafodelista"/>
              <w:numPr>
                <w:ilvl w:val="0"/>
                <w:numId w:val="21"/>
              </w:numPr>
              <w:ind w:hanging="242"/>
              <w:rPr>
                <w:sz w:val="17"/>
                <w:szCs w:val="17"/>
                <w:lang w:val="es-CL"/>
              </w:rPr>
            </w:pPr>
            <w:r w:rsidRPr="77FEEBFE">
              <w:rPr>
                <w:sz w:val="17"/>
                <w:szCs w:val="17"/>
                <w:lang w:val="es-CL"/>
              </w:rPr>
              <w:t>Adjudicación | Responsable: Apoyo Componente Técnico</w:t>
            </w:r>
          </w:p>
          <w:p w14:paraId="7CC38A7C" w14:textId="7D8144AE" w:rsidR="00450ABF" w:rsidRPr="000D0800" w:rsidRDefault="56A2E172" w:rsidP="77FEEBFE">
            <w:pPr>
              <w:pStyle w:val="Prrafodelista"/>
              <w:numPr>
                <w:ilvl w:val="0"/>
                <w:numId w:val="21"/>
              </w:numPr>
              <w:ind w:hanging="242"/>
              <w:rPr>
                <w:sz w:val="17"/>
                <w:szCs w:val="17"/>
                <w:lang w:val="es-CL"/>
              </w:rPr>
            </w:pPr>
            <w:r w:rsidRPr="77FEEBFE">
              <w:rPr>
                <w:sz w:val="17"/>
                <w:szCs w:val="17"/>
                <w:lang w:val="es-CL"/>
              </w:rPr>
              <w:t>Firma de contrato | Responsable: Apoyo Componente Técnico</w:t>
            </w:r>
          </w:p>
          <w:p w14:paraId="74A4AD5B" w14:textId="25D4127E" w:rsidR="00450ABF" w:rsidRPr="000D0800" w:rsidRDefault="56A2E172" w:rsidP="77FEEBFE">
            <w:pPr>
              <w:pStyle w:val="Prrafodelista"/>
              <w:numPr>
                <w:ilvl w:val="0"/>
                <w:numId w:val="21"/>
              </w:numPr>
              <w:ind w:hanging="242"/>
              <w:rPr>
                <w:sz w:val="17"/>
                <w:szCs w:val="17"/>
                <w:lang w:val="es-CL"/>
              </w:rPr>
            </w:pPr>
            <w:r w:rsidRPr="77FEEBFE">
              <w:rPr>
                <w:sz w:val="17"/>
                <w:szCs w:val="17"/>
                <w:lang w:val="es-CL"/>
              </w:rPr>
              <w:t>Entrega de terreno | Responsable: Apoyo Componente Técnico</w:t>
            </w:r>
          </w:p>
          <w:p w14:paraId="6C9B7511" w14:textId="5F3A5258" w:rsidR="00450ABF" w:rsidRPr="000D0800" w:rsidRDefault="56A2E172" w:rsidP="77FEEBFE">
            <w:pPr>
              <w:pStyle w:val="Prrafodelista"/>
              <w:numPr>
                <w:ilvl w:val="0"/>
                <w:numId w:val="21"/>
              </w:numPr>
              <w:ind w:hanging="242"/>
              <w:rPr>
                <w:sz w:val="17"/>
                <w:szCs w:val="17"/>
                <w:lang w:val="es-CL"/>
              </w:rPr>
            </w:pPr>
            <w:r w:rsidRPr="77FEEBFE">
              <w:rPr>
                <w:sz w:val="17"/>
                <w:szCs w:val="17"/>
                <w:lang w:val="es-CL"/>
              </w:rPr>
              <w:t xml:space="preserve">Ejecución de la obra | Responsable: </w:t>
            </w:r>
            <w:r w:rsidR="2EB35FAA" w:rsidRPr="77FEEBFE">
              <w:rPr>
                <w:sz w:val="17"/>
                <w:szCs w:val="17"/>
                <w:lang w:val="es-CL"/>
              </w:rPr>
              <w:t>Apoyo Componente Técnico</w:t>
            </w:r>
          </w:p>
          <w:p w14:paraId="72FB895F" w14:textId="193C6240" w:rsidR="00450ABF" w:rsidRPr="006D3F8F" w:rsidRDefault="56A2E172" w:rsidP="006D3F8F">
            <w:pPr>
              <w:pStyle w:val="Prrafodelista"/>
              <w:numPr>
                <w:ilvl w:val="0"/>
                <w:numId w:val="21"/>
              </w:numPr>
              <w:ind w:hanging="242"/>
              <w:rPr>
                <w:sz w:val="17"/>
                <w:szCs w:val="17"/>
                <w:lang w:val="es-CL"/>
              </w:rPr>
            </w:pPr>
            <w:r w:rsidRPr="77FEEBFE">
              <w:rPr>
                <w:sz w:val="17"/>
                <w:szCs w:val="17"/>
                <w:lang w:val="es-CL"/>
              </w:rPr>
              <w:t>Recepción de la obra | Responsable: Apoyo Componente Técnico</w:t>
            </w:r>
          </w:p>
        </w:tc>
      </w:tr>
      <w:tr w:rsidR="77FEEBFE" w:rsidRPr="007154C8" w14:paraId="18F803CC" w14:textId="77777777" w:rsidTr="006D3F8F">
        <w:trPr>
          <w:trHeight w:val="979"/>
        </w:trPr>
        <w:tc>
          <w:tcPr>
            <w:tcW w:w="1451" w:type="dxa"/>
            <w:vMerge w:val="restart"/>
            <w:vAlign w:val="center"/>
          </w:tcPr>
          <w:p w14:paraId="5EFA8271" w14:textId="0814146E" w:rsidR="21D981CF" w:rsidRDefault="21D981CF" w:rsidP="006D3F8F">
            <w:pPr>
              <w:rPr>
                <w:b/>
                <w:bCs/>
                <w:sz w:val="17"/>
                <w:szCs w:val="17"/>
                <w:lang w:val="es-CL"/>
              </w:rPr>
            </w:pPr>
            <w:r w:rsidRPr="77FEEBFE">
              <w:rPr>
                <w:b/>
                <w:bCs/>
                <w:sz w:val="17"/>
                <w:szCs w:val="17"/>
                <w:lang w:val="es-CL"/>
              </w:rPr>
              <w:t>Servicio de Televigilancia</w:t>
            </w:r>
          </w:p>
        </w:tc>
        <w:tc>
          <w:tcPr>
            <w:tcW w:w="2128" w:type="dxa"/>
            <w:vMerge w:val="restart"/>
            <w:vAlign w:val="center"/>
          </w:tcPr>
          <w:p w14:paraId="02509557" w14:textId="77777777" w:rsidR="00C845AC" w:rsidRDefault="740B0792" w:rsidP="006D3F8F">
            <w:pPr>
              <w:rPr>
                <w:b/>
                <w:bCs/>
                <w:sz w:val="17"/>
                <w:szCs w:val="17"/>
                <w:lang w:val="es-CL"/>
              </w:rPr>
            </w:pPr>
            <w:r w:rsidRPr="28B3E761">
              <w:rPr>
                <w:b/>
                <w:bCs/>
                <w:sz w:val="17"/>
                <w:szCs w:val="17"/>
                <w:lang w:val="es-CL"/>
              </w:rPr>
              <w:t xml:space="preserve">Unidad de Producción: </w:t>
            </w:r>
          </w:p>
          <w:p w14:paraId="16319004" w14:textId="687DCEB8" w:rsidR="09517C8D" w:rsidRDefault="740B0792" w:rsidP="006D3F8F">
            <w:pPr>
              <w:rPr>
                <w:sz w:val="17"/>
                <w:szCs w:val="17"/>
                <w:lang w:val="es-CL"/>
              </w:rPr>
            </w:pPr>
            <w:r w:rsidRPr="28B3E761">
              <w:rPr>
                <w:sz w:val="17"/>
                <w:szCs w:val="17"/>
                <w:lang w:val="es-CL"/>
              </w:rPr>
              <w:t>N° de</w:t>
            </w:r>
            <w:r w:rsidR="747497B2" w:rsidRPr="28B3E761">
              <w:rPr>
                <w:sz w:val="17"/>
                <w:szCs w:val="17"/>
                <w:lang w:val="es-CL"/>
              </w:rPr>
              <w:t xml:space="preserve"> días de televigilancia anuales.</w:t>
            </w:r>
          </w:p>
          <w:p w14:paraId="037E452F" w14:textId="54A3771F" w:rsidR="77FEEBFE" w:rsidRDefault="77FEEBFE" w:rsidP="006D3F8F">
            <w:pPr>
              <w:rPr>
                <w:sz w:val="17"/>
                <w:szCs w:val="17"/>
                <w:lang w:val="es-CL"/>
              </w:rPr>
            </w:pPr>
          </w:p>
          <w:p w14:paraId="4DF6F3DA" w14:textId="77777777" w:rsidR="77FEEBFE" w:rsidRDefault="77FEEBFE" w:rsidP="006D3F8F">
            <w:pPr>
              <w:rPr>
                <w:sz w:val="17"/>
                <w:szCs w:val="17"/>
                <w:lang w:val="es-CL"/>
              </w:rPr>
            </w:pPr>
          </w:p>
          <w:p w14:paraId="33F47C5F" w14:textId="77777777" w:rsidR="09517C8D" w:rsidRDefault="09517C8D" w:rsidP="006D3F8F">
            <w:pPr>
              <w:rPr>
                <w:b/>
                <w:bCs/>
                <w:sz w:val="17"/>
                <w:szCs w:val="17"/>
                <w:lang w:val="es-CL"/>
              </w:rPr>
            </w:pPr>
            <w:r w:rsidRPr="77FEEBFE">
              <w:rPr>
                <w:b/>
                <w:bCs/>
                <w:sz w:val="17"/>
                <w:szCs w:val="17"/>
                <w:lang w:val="es-CL"/>
              </w:rPr>
              <w:t xml:space="preserve">Meta de Producción: </w:t>
            </w:r>
          </w:p>
          <w:p w14:paraId="482E6E18" w14:textId="1C77A7F0" w:rsidR="272D85D1" w:rsidRDefault="272D85D1" w:rsidP="006D3F8F">
            <w:pPr>
              <w:spacing w:line="259" w:lineRule="auto"/>
            </w:pPr>
            <w:r w:rsidRPr="77FEEBFE">
              <w:rPr>
                <w:sz w:val="17"/>
                <w:szCs w:val="17"/>
                <w:lang w:val="es-CL"/>
              </w:rPr>
              <w:t>365 días</w:t>
            </w:r>
          </w:p>
          <w:p w14:paraId="71ED9E32" w14:textId="43D71B0E" w:rsidR="77FEEBFE" w:rsidRDefault="77FEEBFE" w:rsidP="006D3F8F">
            <w:pPr>
              <w:rPr>
                <w:b/>
                <w:bCs/>
                <w:sz w:val="17"/>
                <w:szCs w:val="17"/>
                <w:lang w:val="es-CL"/>
              </w:rPr>
            </w:pPr>
          </w:p>
        </w:tc>
        <w:tc>
          <w:tcPr>
            <w:tcW w:w="6664" w:type="dxa"/>
          </w:tcPr>
          <w:p w14:paraId="25F3C7FB" w14:textId="77777777" w:rsidR="21D981CF" w:rsidRDefault="21D981CF" w:rsidP="77FEEBFE">
            <w:pPr>
              <w:pStyle w:val="TableParagraph"/>
              <w:ind w:left="83"/>
              <w:rPr>
                <w:b/>
                <w:bCs/>
                <w:sz w:val="17"/>
                <w:szCs w:val="17"/>
                <w:lang w:val="es-CL"/>
              </w:rPr>
            </w:pPr>
            <w:r w:rsidRPr="77FEEBFE">
              <w:rPr>
                <w:b/>
                <w:bCs/>
                <w:sz w:val="17"/>
                <w:szCs w:val="17"/>
                <w:lang w:val="es-CL"/>
              </w:rPr>
              <w:t>Factores de Riesgo:</w:t>
            </w:r>
          </w:p>
          <w:p w14:paraId="369C13EE" w14:textId="15E4118B" w:rsidR="3DB555A3" w:rsidRDefault="3DB555A3" w:rsidP="006D3F8F">
            <w:pPr>
              <w:pStyle w:val="Prrafodelista"/>
              <w:numPr>
                <w:ilvl w:val="0"/>
                <w:numId w:val="11"/>
              </w:numPr>
              <w:spacing w:line="259" w:lineRule="auto"/>
              <w:ind w:left="224" w:hanging="218"/>
              <w:rPr>
                <w:sz w:val="17"/>
                <w:szCs w:val="17"/>
                <w:lang w:val="es-CL"/>
              </w:rPr>
            </w:pPr>
            <w:r w:rsidRPr="77FEEBFE">
              <w:rPr>
                <w:sz w:val="17"/>
                <w:szCs w:val="17"/>
                <w:lang w:val="es-CL"/>
              </w:rPr>
              <w:t>Falta de capacidad policial para responder a la ocurrencia de un delito.</w:t>
            </w:r>
          </w:p>
          <w:p w14:paraId="70220B44" w14:textId="39368F44" w:rsidR="3DB555A3" w:rsidRDefault="3DB555A3" w:rsidP="77FEEBFE">
            <w:pPr>
              <w:pStyle w:val="Prrafodelista"/>
              <w:numPr>
                <w:ilvl w:val="0"/>
                <w:numId w:val="11"/>
              </w:numPr>
              <w:tabs>
                <w:tab w:val="left" w:pos="194"/>
              </w:tabs>
              <w:spacing w:line="259" w:lineRule="auto"/>
              <w:rPr>
                <w:sz w:val="17"/>
                <w:szCs w:val="17"/>
                <w:lang w:val="es-CL"/>
              </w:rPr>
            </w:pPr>
            <w:r w:rsidRPr="77FEEBFE">
              <w:rPr>
                <w:sz w:val="17"/>
                <w:szCs w:val="17"/>
                <w:lang w:val="es-CL"/>
              </w:rPr>
              <w:t>Presencia de incivilidades en el entorno del equipamiento (rayados, sitios eriazos, otros).</w:t>
            </w:r>
          </w:p>
          <w:p w14:paraId="476A13EF" w14:textId="4CE15411" w:rsidR="3DB555A3" w:rsidRDefault="3DB555A3" w:rsidP="77FEEBFE">
            <w:pPr>
              <w:pStyle w:val="Prrafodelista"/>
              <w:numPr>
                <w:ilvl w:val="0"/>
                <w:numId w:val="11"/>
              </w:numPr>
              <w:tabs>
                <w:tab w:val="left" w:pos="194"/>
              </w:tabs>
              <w:spacing w:line="259" w:lineRule="auto"/>
              <w:rPr>
                <w:sz w:val="17"/>
                <w:szCs w:val="17"/>
                <w:lang w:val="es-CL"/>
              </w:rPr>
            </w:pPr>
            <w:r w:rsidRPr="77FEEBFE">
              <w:rPr>
                <w:sz w:val="17"/>
                <w:szCs w:val="17"/>
                <w:lang w:val="es-CL"/>
              </w:rPr>
              <w:t>Falta de herramienta tecnológica de visualización y comunicación con los vecinos</w:t>
            </w:r>
          </w:p>
        </w:tc>
      </w:tr>
      <w:tr w:rsidR="77FEEBFE" w:rsidRPr="007154C8" w14:paraId="14293C19" w14:textId="77777777" w:rsidTr="006D3F8F">
        <w:trPr>
          <w:trHeight w:val="992"/>
        </w:trPr>
        <w:tc>
          <w:tcPr>
            <w:tcW w:w="1451" w:type="dxa"/>
            <w:vMerge/>
            <w:vAlign w:val="center"/>
          </w:tcPr>
          <w:p w14:paraId="32C59101" w14:textId="77777777" w:rsidR="006444B5" w:rsidRPr="007154C8" w:rsidRDefault="006444B5" w:rsidP="006D3F8F">
            <w:pPr>
              <w:rPr>
                <w:lang w:val="es-CL"/>
              </w:rPr>
            </w:pPr>
          </w:p>
        </w:tc>
        <w:tc>
          <w:tcPr>
            <w:tcW w:w="2128" w:type="dxa"/>
            <w:vMerge/>
            <w:vAlign w:val="center"/>
          </w:tcPr>
          <w:p w14:paraId="3DC4BA51" w14:textId="77777777" w:rsidR="006444B5" w:rsidRPr="007154C8" w:rsidRDefault="006444B5" w:rsidP="006D3F8F">
            <w:pPr>
              <w:rPr>
                <w:lang w:val="es-CL"/>
              </w:rPr>
            </w:pPr>
          </w:p>
        </w:tc>
        <w:tc>
          <w:tcPr>
            <w:tcW w:w="6664" w:type="dxa"/>
          </w:tcPr>
          <w:p w14:paraId="54F97B1A" w14:textId="77777777" w:rsidR="21D981CF" w:rsidRDefault="21D981CF" w:rsidP="77FEEBFE">
            <w:pPr>
              <w:pStyle w:val="TableParagraph"/>
              <w:ind w:left="83"/>
              <w:rPr>
                <w:b/>
                <w:bCs/>
                <w:sz w:val="17"/>
                <w:szCs w:val="17"/>
                <w:lang w:val="es-CL"/>
              </w:rPr>
            </w:pPr>
            <w:r w:rsidRPr="77FEEBFE">
              <w:rPr>
                <w:b/>
                <w:bCs/>
                <w:sz w:val="17"/>
                <w:szCs w:val="17"/>
                <w:lang w:val="es-CL"/>
              </w:rPr>
              <w:t>Problemas de Seguridad:</w:t>
            </w:r>
          </w:p>
          <w:p w14:paraId="7E2CE42F" w14:textId="253AA825" w:rsidR="45B8AB25" w:rsidRPr="00F00D40" w:rsidRDefault="45B8AB25" w:rsidP="00F00D40">
            <w:pPr>
              <w:pStyle w:val="Prrafodelista"/>
              <w:numPr>
                <w:ilvl w:val="0"/>
                <w:numId w:val="10"/>
              </w:numPr>
              <w:spacing w:line="259" w:lineRule="auto"/>
              <w:ind w:left="230" w:hanging="230"/>
              <w:rPr>
                <w:sz w:val="17"/>
                <w:szCs w:val="17"/>
                <w:lang w:val="es-CL"/>
              </w:rPr>
            </w:pPr>
            <w:r w:rsidRPr="00F00D40">
              <w:rPr>
                <w:sz w:val="17"/>
                <w:szCs w:val="17"/>
                <w:lang w:val="es-CL"/>
              </w:rPr>
              <w:t>Tráfico y/o consumo de drogas en la vía pública</w:t>
            </w:r>
          </w:p>
          <w:p w14:paraId="00031902" w14:textId="38BF8043" w:rsidR="45B8AB25" w:rsidRDefault="45B8AB25" w:rsidP="77FEEBFE">
            <w:pPr>
              <w:pStyle w:val="Prrafodelista"/>
              <w:numPr>
                <w:ilvl w:val="0"/>
                <w:numId w:val="10"/>
              </w:numPr>
              <w:tabs>
                <w:tab w:val="left" w:pos="194"/>
              </w:tabs>
              <w:spacing w:line="259" w:lineRule="auto"/>
              <w:rPr>
                <w:sz w:val="17"/>
                <w:szCs w:val="17"/>
                <w:lang w:val="es-CL"/>
              </w:rPr>
            </w:pPr>
            <w:r w:rsidRPr="77FEEBFE">
              <w:rPr>
                <w:sz w:val="17"/>
                <w:szCs w:val="17"/>
                <w:lang w:val="es-CL"/>
              </w:rPr>
              <w:t>Percepción de aumento de la delincuencia y exposición al delito</w:t>
            </w:r>
          </w:p>
          <w:p w14:paraId="0A0B7BEA" w14:textId="767B92E2" w:rsidR="45B8AB25" w:rsidRDefault="45B8AB25" w:rsidP="77FEEBFE">
            <w:pPr>
              <w:pStyle w:val="Prrafodelista"/>
              <w:numPr>
                <w:ilvl w:val="0"/>
                <w:numId w:val="10"/>
              </w:numPr>
              <w:tabs>
                <w:tab w:val="left" w:pos="194"/>
              </w:tabs>
              <w:spacing w:line="259" w:lineRule="auto"/>
              <w:rPr>
                <w:sz w:val="17"/>
                <w:szCs w:val="17"/>
                <w:lang w:val="es-CL"/>
              </w:rPr>
            </w:pPr>
            <w:r w:rsidRPr="77FEEBFE">
              <w:rPr>
                <w:sz w:val="17"/>
                <w:szCs w:val="17"/>
                <w:lang w:val="es-CL"/>
              </w:rPr>
              <w:t>Alta concentración de robo con violencia o intimidación en el espacio público</w:t>
            </w:r>
          </w:p>
        </w:tc>
      </w:tr>
      <w:tr w:rsidR="77FEEBFE" w:rsidRPr="007154C8" w14:paraId="6B22C10A" w14:textId="77777777" w:rsidTr="006D3F8F">
        <w:trPr>
          <w:trHeight w:val="705"/>
        </w:trPr>
        <w:tc>
          <w:tcPr>
            <w:tcW w:w="1451" w:type="dxa"/>
            <w:vMerge/>
            <w:vAlign w:val="center"/>
          </w:tcPr>
          <w:p w14:paraId="33226BDC" w14:textId="77777777" w:rsidR="006444B5" w:rsidRPr="007154C8" w:rsidRDefault="006444B5" w:rsidP="006D3F8F">
            <w:pPr>
              <w:rPr>
                <w:lang w:val="es-CL"/>
              </w:rPr>
            </w:pPr>
          </w:p>
        </w:tc>
        <w:tc>
          <w:tcPr>
            <w:tcW w:w="2128" w:type="dxa"/>
            <w:vMerge/>
            <w:vAlign w:val="center"/>
          </w:tcPr>
          <w:p w14:paraId="592A4679" w14:textId="77777777" w:rsidR="006444B5" w:rsidRPr="007154C8" w:rsidRDefault="006444B5" w:rsidP="006D3F8F">
            <w:pPr>
              <w:rPr>
                <w:lang w:val="es-CL"/>
              </w:rPr>
            </w:pPr>
          </w:p>
        </w:tc>
        <w:tc>
          <w:tcPr>
            <w:tcW w:w="6664" w:type="dxa"/>
            <w:vAlign w:val="center"/>
          </w:tcPr>
          <w:p w14:paraId="3B0462E5" w14:textId="77777777" w:rsidR="56A2E172" w:rsidRDefault="4F9C64CC" w:rsidP="77FEEBFE">
            <w:pPr>
              <w:pStyle w:val="TableParagraph"/>
              <w:ind w:left="83"/>
              <w:rPr>
                <w:b/>
                <w:bCs/>
                <w:sz w:val="17"/>
                <w:szCs w:val="17"/>
                <w:lang w:val="es-CL"/>
              </w:rPr>
            </w:pPr>
            <w:r w:rsidRPr="28B3E761">
              <w:rPr>
                <w:b/>
                <w:bCs/>
                <w:sz w:val="17"/>
                <w:szCs w:val="17"/>
                <w:lang w:val="es-CL"/>
              </w:rPr>
              <w:t>Vínculo de Actividades:</w:t>
            </w:r>
          </w:p>
          <w:p w14:paraId="5CF05F22" w14:textId="39E053F7" w:rsidR="21D981CF" w:rsidRDefault="21D981CF" w:rsidP="00F00D40">
            <w:pPr>
              <w:pStyle w:val="Prrafodelista"/>
              <w:numPr>
                <w:ilvl w:val="0"/>
                <w:numId w:val="9"/>
              </w:numPr>
              <w:ind w:left="230" w:hanging="230"/>
              <w:rPr>
                <w:rFonts w:eastAsiaTheme="minorEastAsia"/>
                <w:sz w:val="17"/>
                <w:szCs w:val="17"/>
                <w:lang w:val="es-CL"/>
              </w:rPr>
            </w:pPr>
            <w:r w:rsidRPr="77FEEBFE">
              <w:rPr>
                <w:rFonts w:eastAsiaTheme="minorEastAsia"/>
                <w:sz w:val="17"/>
                <w:szCs w:val="17"/>
                <w:lang w:val="es-CL"/>
              </w:rPr>
              <w:t>E</w:t>
            </w:r>
            <w:r w:rsidR="49D4F3B3" w:rsidRPr="77FEEBFE">
              <w:rPr>
                <w:rFonts w:eastAsiaTheme="minorEastAsia"/>
                <w:sz w:val="17"/>
                <w:szCs w:val="17"/>
                <w:lang w:val="es-CL"/>
              </w:rPr>
              <w:t>jecución del Servicio de televigilancia</w:t>
            </w:r>
            <w:r w:rsidRPr="77FEEBFE">
              <w:rPr>
                <w:rFonts w:eastAsiaTheme="minorEastAsia"/>
                <w:sz w:val="17"/>
                <w:szCs w:val="17"/>
                <w:lang w:val="es-CL"/>
              </w:rPr>
              <w:t xml:space="preserve"> | Responsable:</w:t>
            </w:r>
            <w:r w:rsidR="02710A08" w:rsidRPr="77FEEBFE">
              <w:rPr>
                <w:rFonts w:eastAsiaTheme="minorEastAsia"/>
                <w:sz w:val="17"/>
                <w:szCs w:val="17"/>
                <w:lang w:val="es-CL"/>
              </w:rPr>
              <w:t xml:space="preserve"> </w:t>
            </w:r>
            <w:r w:rsidRPr="77FEEBFE">
              <w:rPr>
                <w:rFonts w:eastAsiaTheme="minorEastAsia"/>
                <w:sz w:val="17"/>
                <w:szCs w:val="17"/>
                <w:lang w:val="es-CL"/>
              </w:rPr>
              <w:t>Apoyo Componente Técnico</w:t>
            </w:r>
          </w:p>
          <w:p w14:paraId="7E8A3B12" w14:textId="2BE11100" w:rsidR="0AC8C8C2" w:rsidRDefault="0AC8C8C2" w:rsidP="00F00D40">
            <w:pPr>
              <w:pStyle w:val="Prrafodelista"/>
              <w:numPr>
                <w:ilvl w:val="0"/>
                <w:numId w:val="9"/>
              </w:numPr>
              <w:ind w:left="230" w:hanging="230"/>
              <w:rPr>
                <w:rFonts w:eastAsiaTheme="minorEastAsia"/>
                <w:sz w:val="17"/>
                <w:szCs w:val="17"/>
                <w:lang w:val="es-CL"/>
              </w:rPr>
            </w:pPr>
            <w:r w:rsidRPr="77FEEBFE">
              <w:rPr>
                <w:rFonts w:eastAsiaTheme="minorEastAsia"/>
                <w:sz w:val="17"/>
                <w:szCs w:val="17"/>
                <w:lang w:val="es-CL"/>
              </w:rPr>
              <w:t>Reuniones de Coordinación de Redes</w:t>
            </w:r>
            <w:r w:rsidR="3DFF98CD" w:rsidRPr="77FEEBFE">
              <w:rPr>
                <w:rFonts w:eastAsiaTheme="minorEastAsia"/>
                <w:sz w:val="17"/>
                <w:szCs w:val="17"/>
                <w:lang w:val="es-CL"/>
              </w:rPr>
              <w:t xml:space="preserve"> | Responsable: Apoyo Componente Técnico</w:t>
            </w:r>
          </w:p>
          <w:p w14:paraId="183DEC05" w14:textId="54AC13DA" w:rsidR="3DFF98CD" w:rsidRDefault="3DFF98CD" w:rsidP="00F00D40">
            <w:pPr>
              <w:pStyle w:val="Prrafodelista"/>
              <w:numPr>
                <w:ilvl w:val="0"/>
                <w:numId w:val="9"/>
              </w:numPr>
              <w:ind w:left="230" w:hanging="230"/>
              <w:rPr>
                <w:rFonts w:eastAsiaTheme="minorEastAsia"/>
                <w:sz w:val="17"/>
                <w:szCs w:val="17"/>
                <w:lang w:val="es-CL"/>
              </w:rPr>
            </w:pPr>
            <w:r w:rsidRPr="77FEEBFE">
              <w:rPr>
                <w:rFonts w:eastAsiaTheme="minorEastAsia"/>
                <w:sz w:val="17"/>
                <w:szCs w:val="17"/>
                <w:lang w:val="es-CL"/>
              </w:rPr>
              <w:t>E</w:t>
            </w:r>
            <w:r w:rsidR="798CA817" w:rsidRPr="77FEEBFE">
              <w:rPr>
                <w:rFonts w:eastAsiaTheme="minorEastAsia"/>
                <w:sz w:val="17"/>
                <w:szCs w:val="17"/>
                <w:lang w:val="es-CL"/>
              </w:rPr>
              <w:t>laboración o actualización del Plan de Gestión para el análisis de la información</w:t>
            </w:r>
            <w:r w:rsidRPr="77FEEBFE">
              <w:rPr>
                <w:rFonts w:eastAsiaTheme="minorEastAsia"/>
                <w:sz w:val="17"/>
                <w:szCs w:val="17"/>
                <w:lang w:val="es-CL"/>
              </w:rPr>
              <w:t xml:space="preserve"> | Responsable: Apoyo Componente Técnico</w:t>
            </w:r>
          </w:p>
          <w:p w14:paraId="301FB6AD" w14:textId="58A1D965" w:rsidR="264C169D" w:rsidRPr="00F00D40" w:rsidRDefault="7630EBA5" w:rsidP="00F00D40">
            <w:pPr>
              <w:pStyle w:val="Prrafodelista"/>
              <w:numPr>
                <w:ilvl w:val="0"/>
                <w:numId w:val="9"/>
              </w:numPr>
              <w:ind w:left="230" w:hanging="230"/>
              <w:rPr>
                <w:rFonts w:eastAsiaTheme="minorEastAsia"/>
                <w:sz w:val="17"/>
                <w:szCs w:val="17"/>
                <w:lang w:val="es-CL"/>
              </w:rPr>
            </w:pPr>
            <w:r w:rsidRPr="77FEEBFE">
              <w:rPr>
                <w:rFonts w:eastAsiaTheme="minorEastAsia"/>
                <w:sz w:val="17"/>
                <w:szCs w:val="17"/>
                <w:lang w:val="es-CL"/>
              </w:rPr>
              <w:t xml:space="preserve">Recopilación y entrega de evidencia para el </w:t>
            </w:r>
            <w:r w:rsidR="24FC7D5A" w:rsidRPr="77FEEBFE">
              <w:rPr>
                <w:rFonts w:eastAsiaTheme="minorEastAsia"/>
                <w:sz w:val="17"/>
                <w:szCs w:val="17"/>
                <w:lang w:val="es-CL"/>
              </w:rPr>
              <w:t>Ministerio</w:t>
            </w:r>
            <w:r w:rsidRPr="77FEEBFE">
              <w:rPr>
                <w:rFonts w:eastAsiaTheme="minorEastAsia"/>
                <w:sz w:val="17"/>
                <w:szCs w:val="17"/>
                <w:lang w:val="es-CL"/>
              </w:rPr>
              <w:t xml:space="preserve"> Público</w:t>
            </w:r>
            <w:r w:rsidR="3DFF98CD" w:rsidRPr="77FEEBFE">
              <w:rPr>
                <w:rFonts w:eastAsiaTheme="minorEastAsia"/>
                <w:sz w:val="17"/>
                <w:szCs w:val="17"/>
                <w:lang w:val="es-CL"/>
              </w:rPr>
              <w:t xml:space="preserve"> | Responsable: Apoyo Componente Técnico</w:t>
            </w:r>
          </w:p>
        </w:tc>
      </w:tr>
      <w:tr w:rsidR="00952B8C" w:rsidRPr="007154C8" w14:paraId="37DC5CF4" w14:textId="77777777" w:rsidTr="006D3F8F">
        <w:trPr>
          <w:trHeight w:hRule="exact" w:val="887"/>
        </w:trPr>
        <w:tc>
          <w:tcPr>
            <w:tcW w:w="1451" w:type="dxa"/>
            <w:vMerge w:val="restart"/>
            <w:vAlign w:val="center"/>
          </w:tcPr>
          <w:p w14:paraId="504D87D8" w14:textId="0C97B327" w:rsidR="00952B8C" w:rsidRPr="000D0800" w:rsidRDefault="00952B8C" w:rsidP="006D3F8F">
            <w:pPr>
              <w:rPr>
                <w:rFonts w:cstheme="minorHAnsi"/>
                <w:b/>
                <w:bCs/>
                <w:sz w:val="17"/>
                <w:szCs w:val="17"/>
                <w:lang w:val="es-CL"/>
              </w:rPr>
            </w:pPr>
            <w:r w:rsidRPr="000D0800">
              <w:rPr>
                <w:rFonts w:cstheme="minorHAnsi"/>
                <w:b/>
                <w:bCs/>
                <w:sz w:val="17"/>
                <w:szCs w:val="17"/>
                <w:lang w:val="es-CL"/>
              </w:rPr>
              <w:t>Difusión</w:t>
            </w:r>
          </w:p>
        </w:tc>
        <w:tc>
          <w:tcPr>
            <w:tcW w:w="2128" w:type="dxa"/>
            <w:vMerge w:val="restart"/>
            <w:vAlign w:val="center"/>
          </w:tcPr>
          <w:p w14:paraId="76E3D4D2" w14:textId="77777777" w:rsidR="00952B8C" w:rsidRPr="000D0800" w:rsidRDefault="00952B8C" w:rsidP="006D3F8F">
            <w:pPr>
              <w:rPr>
                <w:rFonts w:cstheme="minorHAnsi"/>
                <w:sz w:val="17"/>
                <w:szCs w:val="17"/>
                <w:lang w:val="es-CL"/>
              </w:rPr>
            </w:pPr>
            <w:r w:rsidRPr="000D0800">
              <w:rPr>
                <w:rFonts w:cstheme="minorHAnsi"/>
                <w:b/>
                <w:bCs/>
                <w:sz w:val="17"/>
                <w:szCs w:val="17"/>
                <w:lang w:val="es-CL"/>
              </w:rPr>
              <w:t xml:space="preserve">Unidad de Producción: </w:t>
            </w:r>
            <w:r w:rsidRPr="000D0800">
              <w:rPr>
                <w:rFonts w:cstheme="minorHAnsi"/>
                <w:sz w:val="17"/>
                <w:szCs w:val="17"/>
                <w:lang w:val="es-CL"/>
              </w:rPr>
              <w:t>Actividades de difusión realizadas</w:t>
            </w:r>
          </w:p>
          <w:p w14:paraId="6CD154EC" w14:textId="77777777" w:rsidR="000D0800" w:rsidRPr="000D0800" w:rsidRDefault="000D0800" w:rsidP="006D3F8F">
            <w:pPr>
              <w:rPr>
                <w:rFonts w:cstheme="minorHAnsi"/>
                <w:sz w:val="17"/>
                <w:szCs w:val="17"/>
                <w:lang w:val="es-CL"/>
              </w:rPr>
            </w:pPr>
          </w:p>
          <w:p w14:paraId="586026A0" w14:textId="65544469" w:rsidR="00952B8C" w:rsidRPr="000D0800" w:rsidRDefault="00952B8C" w:rsidP="006D3F8F">
            <w:pPr>
              <w:rPr>
                <w:rFonts w:cstheme="minorHAnsi"/>
                <w:b/>
                <w:bCs/>
                <w:sz w:val="17"/>
                <w:szCs w:val="17"/>
                <w:lang w:val="es-CL"/>
              </w:rPr>
            </w:pPr>
            <w:r w:rsidRPr="000D0800">
              <w:rPr>
                <w:rFonts w:cstheme="minorHAnsi"/>
                <w:b/>
                <w:bCs/>
                <w:sz w:val="17"/>
                <w:szCs w:val="17"/>
                <w:lang w:val="es-CL"/>
              </w:rPr>
              <w:lastRenderedPageBreak/>
              <w:t>Meta de Producción:</w:t>
            </w:r>
          </w:p>
          <w:p w14:paraId="49614A20" w14:textId="7BB6B1B2" w:rsidR="00952B8C" w:rsidRPr="000D0800" w:rsidRDefault="00952B8C" w:rsidP="006D3F8F">
            <w:pPr>
              <w:rPr>
                <w:rFonts w:cstheme="minorHAnsi"/>
                <w:sz w:val="17"/>
                <w:szCs w:val="17"/>
                <w:lang w:val="es-CL"/>
              </w:rPr>
            </w:pPr>
            <w:r w:rsidRPr="000D0800">
              <w:rPr>
                <w:rFonts w:cstheme="minorHAnsi"/>
                <w:sz w:val="17"/>
                <w:szCs w:val="17"/>
                <w:lang w:val="es-CL"/>
              </w:rPr>
              <w:t>4,00</w:t>
            </w:r>
          </w:p>
        </w:tc>
        <w:tc>
          <w:tcPr>
            <w:tcW w:w="6664" w:type="dxa"/>
          </w:tcPr>
          <w:p w14:paraId="18A71FF1" w14:textId="77777777" w:rsidR="00952B8C" w:rsidRPr="000D0800" w:rsidRDefault="1439B496" w:rsidP="00D1174B">
            <w:pPr>
              <w:rPr>
                <w:rFonts w:cstheme="minorHAnsi"/>
                <w:b/>
                <w:bCs/>
                <w:sz w:val="17"/>
                <w:szCs w:val="17"/>
                <w:lang w:val="es-CL"/>
              </w:rPr>
            </w:pPr>
            <w:r w:rsidRPr="77FEEBFE">
              <w:rPr>
                <w:b/>
                <w:bCs/>
                <w:sz w:val="17"/>
                <w:szCs w:val="17"/>
                <w:lang w:val="es-CL"/>
              </w:rPr>
              <w:lastRenderedPageBreak/>
              <w:t>Factores de Riesgo:</w:t>
            </w:r>
          </w:p>
          <w:p w14:paraId="1C57A1A1" w14:textId="4694F07F" w:rsidR="00952B8C" w:rsidRPr="000D0800" w:rsidRDefault="33041ACB" w:rsidP="006D3F8F">
            <w:pPr>
              <w:pStyle w:val="Prrafodelista"/>
              <w:numPr>
                <w:ilvl w:val="0"/>
                <w:numId w:val="8"/>
              </w:numPr>
              <w:spacing w:line="259" w:lineRule="auto"/>
              <w:ind w:left="224" w:hanging="224"/>
              <w:rPr>
                <w:sz w:val="17"/>
                <w:szCs w:val="17"/>
                <w:lang w:val="es-CL"/>
              </w:rPr>
            </w:pPr>
            <w:r w:rsidRPr="77FEEBFE">
              <w:rPr>
                <w:sz w:val="17"/>
                <w:szCs w:val="17"/>
                <w:lang w:val="es-CL"/>
              </w:rPr>
              <w:t>Falta de capacidad policial para responder a la ocurrencia de un delito.</w:t>
            </w:r>
          </w:p>
          <w:p w14:paraId="60A81CB8" w14:textId="39368F44" w:rsidR="00952B8C" w:rsidRPr="000D0800" w:rsidRDefault="33041ACB" w:rsidP="77FEEBFE">
            <w:pPr>
              <w:pStyle w:val="Prrafodelista"/>
              <w:numPr>
                <w:ilvl w:val="0"/>
                <w:numId w:val="8"/>
              </w:numPr>
              <w:tabs>
                <w:tab w:val="left" w:pos="194"/>
              </w:tabs>
              <w:spacing w:line="259" w:lineRule="auto"/>
              <w:rPr>
                <w:sz w:val="17"/>
                <w:szCs w:val="17"/>
                <w:lang w:val="es-CL"/>
              </w:rPr>
            </w:pPr>
            <w:r w:rsidRPr="77FEEBFE">
              <w:rPr>
                <w:sz w:val="17"/>
                <w:szCs w:val="17"/>
                <w:lang w:val="es-CL"/>
              </w:rPr>
              <w:t>Presencia de incivilidades en el entorno del equipamiento (rayados, sitios eriazos, otros).</w:t>
            </w:r>
          </w:p>
          <w:p w14:paraId="3465939A" w14:textId="44615CAE" w:rsidR="00952B8C" w:rsidRPr="000D0800" w:rsidRDefault="33041ACB" w:rsidP="77FEEBFE">
            <w:pPr>
              <w:pStyle w:val="Prrafodelista"/>
              <w:numPr>
                <w:ilvl w:val="0"/>
                <w:numId w:val="8"/>
              </w:numPr>
              <w:tabs>
                <w:tab w:val="left" w:pos="194"/>
              </w:tabs>
              <w:spacing w:line="259" w:lineRule="auto"/>
              <w:rPr>
                <w:sz w:val="17"/>
                <w:szCs w:val="17"/>
                <w:lang w:val="es-CL"/>
              </w:rPr>
            </w:pPr>
            <w:r w:rsidRPr="77FEEBFE">
              <w:rPr>
                <w:sz w:val="17"/>
                <w:szCs w:val="17"/>
                <w:lang w:val="es-CL"/>
              </w:rPr>
              <w:t>Falta de herramienta tecnológica de visualización y comunicación con los vecinos</w:t>
            </w:r>
          </w:p>
        </w:tc>
      </w:tr>
      <w:tr w:rsidR="00952B8C" w:rsidRPr="007154C8" w14:paraId="56D54DF7" w14:textId="77777777" w:rsidTr="006D3F8F">
        <w:trPr>
          <w:trHeight w:hRule="exact" w:val="985"/>
        </w:trPr>
        <w:tc>
          <w:tcPr>
            <w:tcW w:w="1451" w:type="dxa"/>
            <w:vMerge/>
            <w:vAlign w:val="center"/>
          </w:tcPr>
          <w:p w14:paraId="1841F488" w14:textId="77777777" w:rsidR="00952B8C" w:rsidRPr="000D0800" w:rsidRDefault="00952B8C" w:rsidP="006D3F8F">
            <w:pPr>
              <w:rPr>
                <w:rFonts w:cstheme="minorHAnsi"/>
                <w:sz w:val="17"/>
                <w:szCs w:val="17"/>
                <w:lang w:val="es-CL"/>
              </w:rPr>
            </w:pPr>
          </w:p>
        </w:tc>
        <w:tc>
          <w:tcPr>
            <w:tcW w:w="2128" w:type="dxa"/>
            <w:vMerge/>
            <w:vAlign w:val="center"/>
          </w:tcPr>
          <w:p w14:paraId="354EC15A" w14:textId="77777777" w:rsidR="00952B8C" w:rsidRPr="000D0800" w:rsidRDefault="00952B8C" w:rsidP="006D3F8F">
            <w:pPr>
              <w:rPr>
                <w:rFonts w:cstheme="minorHAnsi"/>
                <w:sz w:val="17"/>
                <w:szCs w:val="17"/>
                <w:lang w:val="es-CL"/>
              </w:rPr>
            </w:pPr>
          </w:p>
        </w:tc>
        <w:tc>
          <w:tcPr>
            <w:tcW w:w="6664" w:type="dxa"/>
          </w:tcPr>
          <w:p w14:paraId="49DFD283" w14:textId="77777777" w:rsidR="00952B8C" w:rsidRPr="000D0800" w:rsidRDefault="1439B496" w:rsidP="00D1174B">
            <w:pPr>
              <w:rPr>
                <w:rFonts w:cstheme="minorHAnsi"/>
                <w:b/>
                <w:bCs/>
                <w:sz w:val="17"/>
                <w:szCs w:val="17"/>
                <w:lang w:val="es-CL"/>
              </w:rPr>
            </w:pPr>
            <w:r w:rsidRPr="77FEEBFE">
              <w:rPr>
                <w:b/>
                <w:bCs/>
                <w:sz w:val="17"/>
                <w:szCs w:val="17"/>
                <w:lang w:val="es-CL"/>
              </w:rPr>
              <w:t>Problemas de Seguridad:</w:t>
            </w:r>
          </w:p>
          <w:p w14:paraId="0ED57217" w14:textId="4C23FA54" w:rsidR="00952B8C" w:rsidRPr="000D0800" w:rsidRDefault="6AC10319" w:rsidP="00F00D40">
            <w:pPr>
              <w:pStyle w:val="Prrafodelista"/>
              <w:numPr>
                <w:ilvl w:val="0"/>
                <w:numId w:val="7"/>
              </w:numPr>
              <w:spacing w:line="259" w:lineRule="auto"/>
              <w:ind w:left="230" w:hanging="230"/>
              <w:rPr>
                <w:sz w:val="17"/>
                <w:szCs w:val="17"/>
                <w:lang w:val="es-CL"/>
              </w:rPr>
            </w:pPr>
            <w:r w:rsidRPr="77FEEBFE">
              <w:rPr>
                <w:sz w:val="17"/>
                <w:szCs w:val="17"/>
                <w:lang w:val="es-CL"/>
              </w:rPr>
              <w:t>Tráfico y/o consumo de drogas en la vía pública</w:t>
            </w:r>
          </w:p>
          <w:p w14:paraId="47C93C31" w14:textId="38BF8043" w:rsidR="00952B8C" w:rsidRPr="000D0800" w:rsidRDefault="6AC10319" w:rsidP="77FEEBFE">
            <w:pPr>
              <w:pStyle w:val="Prrafodelista"/>
              <w:numPr>
                <w:ilvl w:val="0"/>
                <w:numId w:val="7"/>
              </w:numPr>
              <w:tabs>
                <w:tab w:val="left" w:pos="194"/>
              </w:tabs>
              <w:spacing w:line="259" w:lineRule="auto"/>
              <w:rPr>
                <w:sz w:val="17"/>
                <w:szCs w:val="17"/>
                <w:lang w:val="es-CL"/>
              </w:rPr>
            </w:pPr>
            <w:r w:rsidRPr="77FEEBFE">
              <w:rPr>
                <w:sz w:val="17"/>
                <w:szCs w:val="17"/>
                <w:lang w:val="es-CL"/>
              </w:rPr>
              <w:t>Percepción de aumento de la delincuencia y exposición al delito</w:t>
            </w:r>
          </w:p>
          <w:p w14:paraId="295C5929" w14:textId="7873EBE3" w:rsidR="00952B8C" w:rsidRPr="000D0800" w:rsidRDefault="6AC10319" w:rsidP="77FEEBFE">
            <w:pPr>
              <w:pStyle w:val="Prrafodelista"/>
              <w:numPr>
                <w:ilvl w:val="0"/>
                <w:numId w:val="7"/>
              </w:numPr>
              <w:tabs>
                <w:tab w:val="left" w:pos="194"/>
              </w:tabs>
              <w:spacing w:line="259" w:lineRule="auto"/>
              <w:rPr>
                <w:sz w:val="17"/>
                <w:szCs w:val="17"/>
                <w:lang w:val="es-CL"/>
              </w:rPr>
            </w:pPr>
            <w:r w:rsidRPr="77FEEBFE">
              <w:rPr>
                <w:sz w:val="17"/>
                <w:szCs w:val="17"/>
                <w:lang w:val="es-CL"/>
              </w:rPr>
              <w:t>Alta concentración de robo con violencia o intimidación en el espacio público</w:t>
            </w:r>
          </w:p>
        </w:tc>
      </w:tr>
      <w:tr w:rsidR="00952B8C" w:rsidRPr="007154C8" w14:paraId="0DEC4A35" w14:textId="77777777" w:rsidTr="006D3F8F">
        <w:trPr>
          <w:trHeight w:hRule="exact" w:val="1663"/>
        </w:trPr>
        <w:tc>
          <w:tcPr>
            <w:tcW w:w="1451" w:type="dxa"/>
            <w:vMerge/>
            <w:vAlign w:val="center"/>
          </w:tcPr>
          <w:p w14:paraId="3D020D68" w14:textId="77777777" w:rsidR="00952B8C" w:rsidRPr="000D0800" w:rsidRDefault="00952B8C" w:rsidP="006D3F8F">
            <w:pPr>
              <w:rPr>
                <w:rFonts w:cstheme="minorHAnsi"/>
                <w:sz w:val="17"/>
                <w:szCs w:val="17"/>
                <w:lang w:val="es-CL"/>
              </w:rPr>
            </w:pPr>
          </w:p>
        </w:tc>
        <w:tc>
          <w:tcPr>
            <w:tcW w:w="2128" w:type="dxa"/>
            <w:vMerge/>
            <w:vAlign w:val="center"/>
          </w:tcPr>
          <w:p w14:paraId="12C933F0" w14:textId="77777777" w:rsidR="00952B8C" w:rsidRPr="000D0800" w:rsidRDefault="00952B8C" w:rsidP="006D3F8F">
            <w:pPr>
              <w:rPr>
                <w:rFonts w:cstheme="minorHAnsi"/>
                <w:sz w:val="17"/>
                <w:szCs w:val="17"/>
                <w:lang w:val="es-CL"/>
              </w:rPr>
            </w:pPr>
          </w:p>
        </w:tc>
        <w:tc>
          <w:tcPr>
            <w:tcW w:w="6664" w:type="dxa"/>
          </w:tcPr>
          <w:p w14:paraId="61818BC0" w14:textId="77777777" w:rsidR="00952B8C" w:rsidRPr="000D0800" w:rsidRDefault="00952B8C" w:rsidP="00952B8C">
            <w:pPr>
              <w:pStyle w:val="TableParagraph"/>
              <w:rPr>
                <w:rFonts w:eastAsia="Times New Roman" w:cstheme="minorHAnsi"/>
                <w:sz w:val="17"/>
                <w:szCs w:val="17"/>
                <w:lang w:val="es-CL"/>
              </w:rPr>
            </w:pPr>
            <w:r w:rsidRPr="000D0800">
              <w:rPr>
                <w:rFonts w:cstheme="minorHAnsi"/>
                <w:b/>
                <w:sz w:val="17"/>
                <w:szCs w:val="17"/>
                <w:lang w:val="es-CL"/>
              </w:rPr>
              <w:t>Vínculo</w:t>
            </w:r>
            <w:r w:rsidRPr="000D0800">
              <w:rPr>
                <w:rFonts w:cstheme="minorHAnsi"/>
                <w:b/>
                <w:spacing w:val="-10"/>
                <w:sz w:val="17"/>
                <w:szCs w:val="17"/>
                <w:lang w:val="es-CL"/>
              </w:rPr>
              <w:t xml:space="preserve"> </w:t>
            </w:r>
            <w:r w:rsidRPr="000D0800">
              <w:rPr>
                <w:rFonts w:cstheme="minorHAnsi"/>
                <w:b/>
                <w:sz w:val="17"/>
                <w:szCs w:val="17"/>
                <w:lang w:val="es-CL"/>
              </w:rPr>
              <w:t>de</w:t>
            </w:r>
            <w:r w:rsidRPr="000D0800">
              <w:rPr>
                <w:rFonts w:cstheme="minorHAnsi"/>
                <w:b/>
                <w:spacing w:val="-9"/>
                <w:sz w:val="17"/>
                <w:szCs w:val="17"/>
                <w:lang w:val="es-CL"/>
              </w:rPr>
              <w:t xml:space="preserve"> </w:t>
            </w:r>
            <w:r w:rsidRPr="000D0800">
              <w:rPr>
                <w:rFonts w:cstheme="minorHAnsi"/>
                <w:b/>
                <w:sz w:val="17"/>
                <w:szCs w:val="17"/>
                <w:lang w:val="es-CL"/>
              </w:rPr>
              <w:t>Actividades:</w:t>
            </w:r>
          </w:p>
          <w:p w14:paraId="41DB354B" w14:textId="77777777" w:rsidR="00952B8C" w:rsidRPr="000D0800" w:rsidRDefault="00952B8C" w:rsidP="00F00D40">
            <w:pPr>
              <w:pStyle w:val="Prrafodelista"/>
              <w:numPr>
                <w:ilvl w:val="0"/>
                <w:numId w:val="27"/>
              </w:numPr>
              <w:tabs>
                <w:tab w:val="left" w:pos="543"/>
              </w:tabs>
              <w:spacing w:before="16"/>
              <w:ind w:left="230" w:hanging="230"/>
              <w:rPr>
                <w:rFonts w:eastAsia="Times New Roman" w:cstheme="minorHAnsi"/>
                <w:sz w:val="17"/>
                <w:szCs w:val="17"/>
                <w:lang w:val="es-CL"/>
              </w:rPr>
            </w:pPr>
            <w:r w:rsidRPr="000D0800">
              <w:rPr>
                <w:rFonts w:cstheme="minorHAnsi"/>
                <w:sz w:val="17"/>
                <w:szCs w:val="17"/>
                <w:lang w:val="es-CL"/>
              </w:rPr>
              <w:t>Lanzamiento</w:t>
            </w:r>
            <w:r w:rsidRPr="000D0800">
              <w:rPr>
                <w:rFonts w:cstheme="minorHAnsi"/>
                <w:spacing w:val="-8"/>
                <w:sz w:val="17"/>
                <w:szCs w:val="17"/>
                <w:lang w:val="es-CL"/>
              </w:rPr>
              <w:t xml:space="preserve"> </w:t>
            </w:r>
            <w:r w:rsidRPr="000D0800">
              <w:rPr>
                <w:rFonts w:cstheme="minorHAnsi"/>
                <w:sz w:val="17"/>
                <w:szCs w:val="17"/>
                <w:lang w:val="es-CL"/>
              </w:rPr>
              <w:t>con</w:t>
            </w:r>
            <w:r w:rsidRPr="000D0800">
              <w:rPr>
                <w:rFonts w:cstheme="minorHAnsi"/>
                <w:spacing w:val="-8"/>
                <w:sz w:val="17"/>
                <w:szCs w:val="17"/>
                <w:lang w:val="es-CL"/>
              </w:rPr>
              <w:t xml:space="preserve"> </w:t>
            </w:r>
            <w:r w:rsidRPr="000D0800">
              <w:rPr>
                <w:rFonts w:cstheme="minorHAnsi"/>
                <w:sz w:val="17"/>
                <w:szCs w:val="17"/>
                <w:lang w:val="es-CL"/>
              </w:rPr>
              <w:t>la</w:t>
            </w:r>
            <w:r w:rsidRPr="000D0800">
              <w:rPr>
                <w:rFonts w:cstheme="minorHAnsi"/>
                <w:spacing w:val="-7"/>
                <w:sz w:val="17"/>
                <w:szCs w:val="17"/>
                <w:lang w:val="es-CL"/>
              </w:rPr>
              <w:t xml:space="preserve"> </w:t>
            </w:r>
            <w:r w:rsidRPr="000D0800">
              <w:rPr>
                <w:rFonts w:cstheme="minorHAnsi"/>
                <w:sz w:val="17"/>
                <w:szCs w:val="17"/>
                <w:lang w:val="es-CL"/>
              </w:rPr>
              <w:t>comunidad</w:t>
            </w:r>
            <w:r w:rsidRPr="000D0800">
              <w:rPr>
                <w:rFonts w:cstheme="minorHAnsi"/>
                <w:spacing w:val="-8"/>
                <w:sz w:val="17"/>
                <w:szCs w:val="17"/>
                <w:lang w:val="es-CL"/>
              </w:rPr>
              <w:t xml:space="preserve"> </w:t>
            </w:r>
            <w:r w:rsidRPr="000D0800">
              <w:rPr>
                <w:rFonts w:cstheme="minorHAnsi"/>
                <w:sz w:val="17"/>
                <w:szCs w:val="17"/>
                <w:lang w:val="es-CL"/>
              </w:rPr>
              <w:t>|</w:t>
            </w:r>
            <w:r w:rsidRPr="000D0800">
              <w:rPr>
                <w:rFonts w:cstheme="minorHAnsi"/>
                <w:spacing w:val="-8"/>
                <w:sz w:val="17"/>
                <w:szCs w:val="17"/>
                <w:lang w:val="es-CL"/>
              </w:rPr>
              <w:t xml:space="preserve"> </w:t>
            </w:r>
            <w:r w:rsidRPr="000D0800">
              <w:rPr>
                <w:rFonts w:cstheme="minorHAnsi"/>
                <w:b/>
                <w:sz w:val="17"/>
                <w:szCs w:val="17"/>
                <w:lang w:val="es-CL"/>
              </w:rPr>
              <w:t>Responsable:</w:t>
            </w:r>
            <w:r w:rsidRPr="000D0800">
              <w:rPr>
                <w:rFonts w:cstheme="minorHAnsi"/>
                <w:b/>
                <w:spacing w:val="-7"/>
                <w:sz w:val="17"/>
                <w:szCs w:val="17"/>
                <w:lang w:val="es-CL"/>
              </w:rPr>
              <w:t xml:space="preserve"> </w:t>
            </w:r>
            <w:r w:rsidRPr="000D0800">
              <w:rPr>
                <w:rFonts w:cstheme="minorHAnsi"/>
                <w:sz w:val="17"/>
                <w:szCs w:val="17"/>
                <w:lang w:val="es-CL"/>
              </w:rPr>
              <w:t>Apoyo</w:t>
            </w:r>
            <w:r w:rsidRPr="000D0800">
              <w:rPr>
                <w:rFonts w:cstheme="minorHAnsi"/>
                <w:spacing w:val="-8"/>
                <w:sz w:val="17"/>
                <w:szCs w:val="17"/>
                <w:lang w:val="es-CL"/>
              </w:rPr>
              <w:t xml:space="preserve"> </w:t>
            </w:r>
            <w:r w:rsidRPr="000D0800">
              <w:rPr>
                <w:rFonts w:cstheme="minorHAnsi"/>
                <w:sz w:val="17"/>
                <w:szCs w:val="17"/>
                <w:lang w:val="es-CL"/>
              </w:rPr>
              <w:t>Componente</w:t>
            </w:r>
            <w:r w:rsidRPr="000D0800">
              <w:rPr>
                <w:rFonts w:cstheme="minorHAnsi"/>
                <w:spacing w:val="-7"/>
                <w:sz w:val="17"/>
                <w:szCs w:val="17"/>
                <w:lang w:val="es-CL"/>
              </w:rPr>
              <w:t xml:space="preserve"> </w:t>
            </w:r>
            <w:r w:rsidRPr="000D0800">
              <w:rPr>
                <w:rFonts w:cstheme="minorHAnsi"/>
                <w:sz w:val="17"/>
                <w:szCs w:val="17"/>
                <w:lang w:val="es-CL"/>
              </w:rPr>
              <w:t>Comunitario</w:t>
            </w:r>
          </w:p>
          <w:p w14:paraId="11985158" w14:textId="77777777" w:rsidR="00952B8C" w:rsidRPr="000D0800" w:rsidRDefault="00952B8C" w:rsidP="00F00D40">
            <w:pPr>
              <w:pStyle w:val="Prrafodelista"/>
              <w:numPr>
                <w:ilvl w:val="0"/>
                <w:numId w:val="27"/>
              </w:numPr>
              <w:tabs>
                <w:tab w:val="left" w:pos="543"/>
              </w:tabs>
              <w:spacing w:before="16"/>
              <w:ind w:left="230" w:hanging="230"/>
              <w:rPr>
                <w:rFonts w:eastAsia="Times New Roman" w:cstheme="minorHAnsi"/>
                <w:sz w:val="17"/>
                <w:szCs w:val="17"/>
                <w:lang w:val="es-CL"/>
              </w:rPr>
            </w:pPr>
            <w:r w:rsidRPr="000D0800">
              <w:rPr>
                <w:rFonts w:cstheme="minorHAnsi"/>
                <w:sz w:val="17"/>
                <w:szCs w:val="17"/>
                <w:lang w:val="es-CL"/>
              </w:rPr>
              <w:t>Inauguración</w:t>
            </w:r>
            <w:r w:rsidRPr="000D0800">
              <w:rPr>
                <w:rFonts w:cstheme="minorHAnsi"/>
                <w:spacing w:val="-7"/>
                <w:sz w:val="17"/>
                <w:szCs w:val="17"/>
                <w:lang w:val="es-CL"/>
              </w:rPr>
              <w:t xml:space="preserve"> </w:t>
            </w:r>
            <w:r w:rsidRPr="000D0800">
              <w:rPr>
                <w:rFonts w:cstheme="minorHAnsi"/>
                <w:sz w:val="17"/>
                <w:szCs w:val="17"/>
                <w:lang w:val="es-CL"/>
              </w:rPr>
              <w:t>de</w:t>
            </w:r>
            <w:r w:rsidRPr="000D0800">
              <w:rPr>
                <w:rFonts w:cstheme="minorHAnsi"/>
                <w:spacing w:val="-7"/>
                <w:sz w:val="17"/>
                <w:szCs w:val="17"/>
                <w:lang w:val="es-CL"/>
              </w:rPr>
              <w:t xml:space="preserve"> </w:t>
            </w:r>
            <w:r w:rsidRPr="000D0800">
              <w:rPr>
                <w:rFonts w:cstheme="minorHAnsi"/>
                <w:sz w:val="17"/>
                <w:szCs w:val="17"/>
                <w:lang w:val="es-CL"/>
              </w:rPr>
              <w:t>proyecto</w:t>
            </w:r>
            <w:r w:rsidRPr="000D0800">
              <w:rPr>
                <w:rFonts w:cstheme="minorHAnsi"/>
                <w:spacing w:val="-7"/>
                <w:sz w:val="17"/>
                <w:szCs w:val="17"/>
                <w:lang w:val="es-CL"/>
              </w:rPr>
              <w:t xml:space="preserve"> </w:t>
            </w:r>
            <w:r w:rsidRPr="000D0800">
              <w:rPr>
                <w:rFonts w:cstheme="minorHAnsi"/>
                <w:sz w:val="17"/>
                <w:szCs w:val="17"/>
                <w:lang w:val="es-CL"/>
              </w:rPr>
              <w:t>con</w:t>
            </w:r>
            <w:r w:rsidRPr="000D0800">
              <w:rPr>
                <w:rFonts w:cstheme="minorHAnsi"/>
                <w:spacing w:val="-7"/>
                <w:sz w:val="17"/>
                <w:szCs w:val="17"/>
                <w:lang w:val="es-CL"/>
              </w:rPr>
              <w:t xml:space="preserve"> </w:t>
            </w:r>
            <w:r w:rsidRPr="000D0800">
              <w:rPr>
                <w:rFonts w:cstheme="minorHAnsi"/>
                <w:sz w:val="17"/>
                <w:szCs w:val="17"/>
                <w:lang w:val="es-CL"/>
              </w:rPr>
              <w:t>la</w:t>
            </w:r>
            <w:r w:rsidRPr="000D0800">
              <w:rPr>
                <w:rFonts w:cstheme="minorHAnsi"/>
                <w:spacing w:val="-7"/>
                <w:sz w:val="17"/>
                <w:szCs w:val="17"/>
                <w:lang w:val="es-CL"/>
              </w:rPr>
              <w:t xml:space="preserve"> </w:t>
            </w:r>
            <w:r w:rsidRPr="000D0800">
              <w:rPr>
                <w:rFonts w:cstheme="minorHAnsi"/>
                <w:sz w:val="17"/>
                <w:szCs w:val="17"/>
                <w:lang w:val="es-CL"/>
              </w:rPr>
              <w:t>comunidad</w:t>
            </w:r>
            <w:r w:rsidRPr="000D0800">
              <w:rPr>
                <w:rFonts w:cstheme="minorHAnsi"/>
                <w:spacing w:val="-7"/>
                <w:sz w:val="17"/>
                <w:szCs w:val="17"/>
                <w:lang w:val="es-CL"/>
              </w:rPr>
              <w:t xml:space="preserve"> </w:t>
            </w:r>
            <w:r w:rsidRPr="000D0800">
              <w:rPr>
                <w:rFonts w:cstheme="minorHAnsi"/>
                <w:sz w:val="17"/>
                <w:szCs w:val="17"/>
                <w:lang w:val="es-CL"/>
              </w:rPr>
              <w:t>|</w:t>
            </w:r>
            <w:r w:rsidRPr="000D0800">
              <w:rPr>
                <w:rFonts w:cstheme="minorHAnsi"/>
                <w:spacing w:val="-8"/>
                <w:sz w:val="17"/>
                <w:szCs w:val="17"/>
                <w:lang w:val="es-CL"/>
              </w:rPr>
              <w:t xml:space="preserve"> </w:t>
            </w:r>
            <w:r w:rsidRPr="000D0800">
              <w:rPr>
                <w:rFonts w:cstheme="minorHAnsi"/>
                <w:b/>
                <w:sz w:val="17"/>
                <w:szCs w:val="17"/>
                <w:lang w:val="es-CL"/>
              </w:rPr>
              <w:t>Responsable:</w:t>
            </w:r>
            <w:r w:rsidRPr="000D0800">
              <w:rPr>
                <w:rFonts w:cstheme="minorHAnsi"/>
                <w:b/>
                <w:spacing w:val="-7"/>
                <w:sz w:val="17"/>
                <w:szCs w:val="17"/>
                <w:lang w:val="es-CL"/>
              </w:rPr>
              <w:t xml:space="preserve"> </w:t>
            </w:r>
            <w:r w:rsidRPr="000D0800">
              <w:rPr>
                <w:rFonts w:cstheme="minorHAnsi"/>
                <w:sz w:val="17"/>
                <w:szCs w:val="17"/>
                <w:lang w:val="es-CL"/>
              </w:rPr>
              <w:t>Apoyo</w:t>
            </w:r>
            <w:r w:rsidRPr="000D0800">
              <w:rPr>
                <w:rFonts w:cstheme="minorHAnsi"/>
                <w:spacing w:val="-7"/>
                <w:sz w:val="17"/>
                <w:szCs w:val="17"/>
                <w:lang w:val="es-CL"/>
              </w:rPr>
              <w:t xml:space="preserve"> </w:t>
            </w:r>
            <w:r w:rsidRPr="000D0800">
              <w:rPr>
                <w:rFonts w:cstheme="minorHAnsi"/>
                <w:sz w:val="17"/>
                <w:szCs w:val="17"/>
                <w:lang w:val="es-CL"/>
              </w:rPr>
              <w:t>Componente</w:t>
            </w:r>
            <w:r w:rsidRPr="000D0800">
              <w:rPr>
                <w:rFonts w:cstheme="minorHAnsi"/>
                <w:spacing w:val="-7"/>
                <w:sz w:val="17"/>
                <w:szCs w:val="17"/>
                <w:lang w:val="es-CL"/>
              </w:rPr>
              <w:t xml:space="preserve"> </w:t>
            </w:r>
            <w:r w:rsidRPr="000D0800">
              <w:rPr>
                <w:rFonts w:cstheme="minorHAnsi"/>
                <w:sz w:val="17"/>
                <w:szCs w:val="17"/>
                <w:lang w:val="es-CL"/>
              </w:rPr>
              <w:t>Comunitario</w:t>
            </w:r>
          </w:p>
          <w:p w14:paraId="1B75614E" w14:textId="77777777" w:rsidR="00952B8C" w:rsidRPr="000D0800" w:rsidRDefault="00952B8C" w:rsidP="00F00D40">
            <w:pPr>
              <w:pStyle w:val="Prrafodelista"/>
              <w:numPr>
                <w:ilvl w:val="0"/>
                <w:numId w:val="27"/>
              </w:numPr>
              <w:tabs>
                <w:tab w:val="left" w:pos="543"/>
              </w:tabs>
              <w:spacing w:before="16"/>
              <w:ind w:left="230" w:hanging="230"/>
              <w:rPr>
                <w:rFonts w:eastAsia="Times New Roman" w:cstheme="minorHAnsi"/>
                <w:sz w:val="17"/>
                <w:szCs w:val="17"/>
                <w:lang w:val="es-CL"/>
              </w:rPr>
            </w:pPr>
            <w:r w:rsidRPr="000D0800">
              <w:rPr>
                <w:rFonts w:cstheme="minorHAnsi"/>
                <w:sz w:val="17"/>
                <w:szCs w:val="17"/>
                <w:lang w:val="es-CL"/>
              </w:rPr>
              <w:t>Diseño</w:t>
            </w:r>
            <w:r w:rsidRPr="000D0800">
              <w:rPr>
                <w:rFonts w:cstheme="minorHAnsi"/>
                <w:spacing w:val="-7"/>
                <w:sz w:val="17"/>
                <w:szCs w:val="17"/>
                <w:lang w:val="es-CL"/>
              </w:rPr>
              <w:t xml:space="preserve"> </w:t>
            </w:r>
            <w:r w:rsidRPr="000D0800">
              <w:rPr>
                <w:rFonts w:cstheme="minorHAnsi"/>
                <w:sz w:val="17"/>
                <w:szCs w:val="17"/>
                <w:lang w:val="es-CL"/>
              </w:rPr>
              <w:t>y</w:t>
            </w:r>
            <w:r w:rsidRPr="000D0800">
              <w:rPr>
                <w:rFonts w:cstheme="minorHAnsi"/>
                <w:spacing w:val="-6"/>
                <w:sz w:val="17"/>
                <w:szCs w:val="17"/>
                <w:lang w:val="es-CL"/>
              </w:rPr>
              <w:t xml:space="preserve"> </w:t>
            </w:r>
            <w:r w:rsidRPr="000D0800">
              <w:rPr>
                <w:rFonts w:cstheme="minorHAnsi"/>
                <w:sz w:val="17"/>
                <w:szCs w:val="17"/>
                <w:lang w:val="es-CL"/>
              </w:rPr>
              <w:t>validación</w:t>
            </w:r>
            <w:r w:rsidRPr="000D0800">
              <w:rPr>
                <w:rFonts w:cstheme="minorHAnsi"/>
                <w:spacing w:val="-6"/>
                <w:sz w:val="17"/>
                <w:szCs w:val="17"/>
                <w:lang w:val="es-CL"/>
              </w:rPr>
              <w:t xml:space="preserve"> </w:t>
            </w:r>
            <w:r w:rsidRPr="000D0800">
              <w:rPr>
                <w:rFonts w:cstheme="minorHAnsi"/>
                <w:sz w:val="17"/>
                <w:szCs w:val="17"/>
                <w:lang w:val="es-CL"/>
              </w:rPr>
              <w:t>de</w:t>
            </w:r>
            <w:r w:rsidRPr="000D0800">
              <w:rPr>
                <w:rFonts w:cstheme="minorHAnsi"/>
                <w:spacing w:val="-7"/>
                <w:sz w:val="17"/>
                <w:szCs w:val="17"/>
                <w:lang w:val="es-CL"/>
              </w:rPr>
              <w:t xml:space="preserve"> </w:t>
            </w:r>
            <w:r w:rsidRPr="000D0800">
              <w:rPr>
                <w:rFonts w:cstheme="minorHAnsi"/>
                <w:sz w:val="17"/>
                <w:szCs w:val="17"/>
                <w:lang w:val="es-CL"/>
              </w:rPr>
              <w:t>material</w:t>
            </w:r>
            <w:r w:rsidRPr="000D0800">
              <w:rPr>
                <w:rFonts w:cstheme="minorHAnsi"/>
                <w:spacing w:val="-6"/>
                <w:sz w:val="17"/>
                <w:szCs w:val="17"/>
                <w:lang w:val="es-CL"/>
              </w:rPr>
              <w:t xml:space="preserve"> </w:t>
            </w:r>
            <w:r w:rsidRPr="000D0800">
              <w:rPr>
                <w:rFonts w:cstheme="minorHAnsi"/>
                <w:sz w:val="17"/>
                <w:szCs w:val="17"/>
                <w:lang w:val="es-CL"/>
              </w:rPr>
              <w:t>de</w:t>
            </w:r>
            <w:r w:rsidRPr="000D0800">
              <w:rPr>
                <w:rFonts w:cstheme="minorHAnsi"/>
                <w:spacing w:val="-6"/>
                <w:sz w:val="17"/>
                <w:szCs w:val="17"/>
                <w:lang w:val="es-CL"/>
              </w:rPr>
              <w:t xml:space="preserve"> </w:t>
            </w:r>
            <w:r w:rsidRPr="000D0800">
              <w:rPr>
                <w:rFonts w:cstheme="minorHAnsi"/>
                <w:sz w:val="17"/>
                <w:szCs w:val="17"/>
                <w:lang w:val="es-CL"/>
              </w:rPr>
              <w:t>capacitación</w:t>
            </w:r>
            <w:r w:rsidRPr="000D0800">
              <w:rPr>
                <w:rFonts w:cstheme="minorHAnsi"/>
                <w:spacing w:val="-6"/>
                <w:sz w:val="17"/>
                <w:szCs w:val="17"/>
                <w:lang w:val="es-CL"/>
              </w:rPr>
              <w:t xml:space="preserve"> </w:t>
            </w:r>
            <w:r w:rsidRPr="000D0800">
              <w:rPr>
                <w:rFonts w:cstheme="minorHAnsi"/>
                <w:sz w:val="17"/>
                <w:szCs w:val="17"/>
                <w:lang w:val="es-CL"/>
              </w:rPr>
              <w:t>y</w:t>
            </w:r>
            <w:r w:rsidRPr="000D0800">
              <w:rPr>
                <w:rFonts w:cstheme="minorHAnsi"/>
                <w:spacing w:val="-7"/>
                <w:sz w:val="17"/>
                <w:szCs w:val="17"/>
                <w:lang w:val="es-CL"/>
              </w:rPr>
              <w:t xml:space="preserve"> </w:t>
            </w:r>
            <w:r w:rsidRPr="000D0800">
              <w:rPr>
                <w:rFonts w:cstheme="minorHAnsi"/>
                <w:sz w:val="17"/>
                <w:szCs w:val="17"/>
                <w:lang w:val="es-CL"/>
              </w:rPr>
              <w:t>difusión</w:t>
            </w:r>
            <w:r w:rsidRPr="000D0800">
              <w:rPr>
                <w:rFonts w:cstheme="minorHAnsi"/>
                <w:spacing w:val="-6"/>
                <w:sz w:val="17"/>
                <w:szCs w:val="17"/>
                <w:lang w:val="es-CL"/>
              </w:rPr>
              <w:t xml:space="preserve"> </w:t>
            </w:r>
            <w:r w:rsidRPr="000D0800">
              <w:rPr>
                <w:rFonts w:cstheme="minorHAnsi"/>
                <w:sz w:val="17"/>
                <w:szCs w:val="17"/>
                <w:lang w:val="es-CL"/>
              </w:rPr>
              <w:t>|</w:t>
            </w:r>
            <w:r w:rsidRPr="000D0800">
              <w:rPr>
                <w:rFonts w:cstheme="minorHAnsi"/>
                <w:spacing w:val="-7"/>
                <w:sz w:val="17"/>
                <w:szCs w:val="17"/>
                <w:lang w:val="es-CL"/>
              </w:rPr>
              <w:t xml:space="preserve"> </w:t>
            </w:r>
            <w:r w:rsidRPr="000D0800">
              <w:rPr>
                <w:rFonts w:cstheme="minorHAnsi"/>
                <w:b/>
                <w:sz w:val="17"/>
                <w:szCs w:val="17"/>
                <w:lang w:val="es-CL"/>
              </w:rPr>
              <w:t>Responsable:</w:t>
            </w:r>
            <w:r w:rsidRPr="000D0800">
              <w:rPr>
                <w:rFonts w:cstheme="minorHAnsi"/>
                <w:b/>
                <w:spacing w:val="-6"/>
                <w:sz w:val="17"/>
                <w:szCs w:val="17"/>
                <w:lang w:val="es-CL"/>
              </w:rPr>
              <w:t xml:space="preserve"> </w:t>
            </w:r>
            <w:r w:rsidRPr="000D0800">
              <w:rPr>
                <w:rFonts w:cstheme="minorHAnsi"/>
                <w:sz w:val="17"/>
                <w:szCs w:val="17"/>
                <w:lang w:val="es-CL"/>
              </w:rPr>
              <w:t>Apoyo</w:t>
            </w:r>
            <w:r w:rsidRPr="000D0800">
              <w:rPr>
                <w:rFonts w:cstheme="minorHAnsi"/>
                <w:spacing w:val="-7"/>
                <w:sz w:val="17"/>
                <w:szCs w:val="17"/>
                <w:lang w:val="es-CL"/>
              </w:rPr>
              <w:t xml:space="preserve"> </w:t>
            </w:r>
            <w:r w:rsidRPr="000D0800">
              <w:rPr>
                <w:rFonts w:cstheme="minorHAnsi"/>
                <w:sz w:val="17"/>
                <w:szCs w:val="17"/>
                <w:lang w:val="es-CL"/>
              </w:rPr>
              <w:t>Componente</w:t>
            </w:r>
            <w:r w:rsidRPr="000D0800">
              <w:rPr>
                <w:rFonts w:cstheme="minorHAnsi"/>
                <w:spacing w:val="-6"/>
                <w:sz w:val="17"/>
                <w:szCs w:val="17"/>
                <w:lang w:val="es-CL"/>
              </w:rPr>
              <w:t xml:space="preserve"> </w:t>
            </w:r>
            <w:r w:rsidRPr="000D0800">
              <w:rPr>
                <w:rFonts w:cstheme="minorHAnsi"/>
                <w:sz w:val="17"/>
                <w:szCs w:val="17"/>
                <w:lang w:val="es-CL"/>
              </w:rPr>
              <w:t>Comunitario</w:t>
            </w:r>
          </w:p>
          <w:p w14:paraId="4BDA39E8" w14:textId="0122B9FE" w:rsidR="00952B8C" w:rsidRPr="000D0800" w:rsidRDefault="00952B8C" w:rsidP="00F00D40">
            <w:pPr>
              <w:pStyle w:val="Prrafodelista"/>
              <w:numPr>
                <w:ilvl w:val="0"/>
                <w:numId w:val="27"/>
              </w:numPr>
              <w:tabs>
                <w:tab w:val="left" w:pos="543"/>
              </w:tabs>
              <w:ind w:left="230" w:hanging="230"/>
              <w:rPr>
                <w:rFonts w:cstheme="minorHAnsi"/>
                <w:sz w:val="17"/>
                <w:szCs w:val="17"/>
                <w:lang w:val="es-CL"/>
              </w:rPr>
            </w:pPr>
            <w:r w:rsidRPr="000D0800">
              <w:rPr>
                <w:rFonts w:cstheme="minorHAnsi"/>
                <w:sz w:val="17"/>
                <w:szCs w:val="17"/>
                <w:lang w:val="es-CL"/>
              </w:rPr>
              <w:t>Distribución</w:t>
            </w:r>
            <w:r w:rsidRPr="000D0800">
              <w:rPr>
                <w:rFonts w:cstheme="minorHAnsi"/>
                <w:spacing w:val="-8"/>
                <w:sz w:val="17"/>
                <w:szCs w:val="17"/>
                <w:lang w:val="es-CL"/>
              </w:rPr>
              <w:t xml:space="preserve"> </w:t>
            </w:r>
            <w:r w:rsidRPr="000D0800">
              <w:rPr>
                <w:rFonts w:cstheme="minorHAnsi"/>
                <w:sz w:val="17"/>
                <w:szCs w:val="17"/>
                <w:lang w:val="es-CL"/>
              </w:rPr>
              <w:t>de</w:t>
            </w:r>
            <w:r w:rsidRPr="000D0800">
              <w:rPr>
                <w:rFonts w:cstheme="minorHAnsi"/>
                <w:spacing w:val="-7"/>
                <w:sz w:val="17"/>
                <w:szCs w:val="17"/>
                <w:lang w:val="es-CL"/>
              </w:rPr>
              <w:t xml:space="preserve"> </w:t>
            </w:r>
            <w:r w:rsidRPr="000D0800">
              <w:rPr>
                <w:rFonts w:cstheme="minorHAnsi"/>
                <w:sz w:val="17"/>
                <w:szCs w:val="17"/>
                <w:lang w:val="es-CL"/>
              </w:rPr>
              <w:t>material</w:t>
            </w:r>
            <w:r w:rsidRPr="000D0800">
              <w:rPr>
                <w:rFonts w:cstheme="minorHAnsi"/>
                <w:spacing w:val="-7"/>
                <w:sz w:val="17"/>
                <w:szCs w:val="17"/>
                <w:lang w:val="es-CL"/>
              </w:rPr>
              <w:t xml:space="preserve"> </w:t>
            </w:r>
            <w:r w:rsidRPr="000D0800">
              <w:rPr>
                <w:rFonts w:cstheme="minorHAnsi"/>
                <w:sz w:val="17"/>
                <w:szCs w:val="17"/>
                <w:lang w:val="es-CL"/>
              </w:rPr>
              <w:t>de</w:t>
            </w:r>
            <w:r w:rsidRPr="000D0800">
              <w:rPr>
                <w:rFonts w:cstheme="minorHAnsi"/>
                <w:spacing w:val="-7"/>
                <w:sz w:val="17"/>
                <w:szCs w:val="17"/>
                <w:lang w:val="es-CL"/>
              </w:rPr>
              <w:t xml:space="preserve"> </w:t>
            </w:r>
            <w:r w:rsidRPr="000D0800">
              <w:rPr>
                <w:rFonts w:cstheme="minorHAnsi"/>
                <w:sz w:val="17"/>
                <w:szCs w:val="17"/>
                <w:lang w:val="es-CL"/>
              </w:rPr>
              <w:t>difusión</w:t>
            </w:r>
            <w:r w:rsidRPr="000D0800">
              <w:rPr>
                <w:rFonts w:cstheme="minorHAnsi"/>
                <w:spacing w:val="-7"/>
                <w:sz w:val="17"/>
                <w:szCs w:val="17"/>
                <w:lang w:val="es-CL"/>
              </w:rPr>
              <w:t xml:space="preserve"> </w:t>
            </w:r>
            <w:r w:rsidRPr="000D0800">
              <w:rPr>
                <w:rFonts w:cstheme="minorHAnsi"/>
                <w:sz w:val="17"/>
                <w:szCs w:val="17"/>
                <w:lang w:val="es-CL"/>
              </w:rPr>
              <w:t>|</w:t>
            </w:r>
            <w:r w:rsidRPr="000D0800">
              <w:rPr>
                <w:rFonts w:cstheme="minorHAnsi"/>
                <w:spacing w:val="-8"/>
                <w:sz w:val="17"/>
                <w:szCs w:val="17"/>
                <w:lang w:val="es-CL"/>
              </w:rPr>
              <w:t xml:space="preserve"> </w:t>
            </w:r>
            <w:r w:rsidRPr="000D0800">
              <w:rPr>
                <w:rFonts w:cstheme="minorHAnsi"/>
                <w:b/>
                <w:sz w:val="17"/>
                <w:szCs w:val="17"/>
                <w:lang w:val="es-CL"/>
              </w:rPr>
              <w:t>Responsable:</w:t>
            </w:r>
            <w:r w:rsidRPr="000D0800">
              <w:rPr>
                <w:rFonts w:cstheme="minorHAnsi"/>
                <w:b/>
                <w:spacing w:val="-7"/>
                <w:sz w:val="17"/>
                <w:szCs w:val="17"/>
                <w:lang w:val="es-CL"/>
              </w:rPr>
              <w:t xml:space="preserve"> </w:t>
            </w:r>
            <w:r w:rsidRPr="000D0800">
              <w:rPr>
                <w:rFonts w:cstheme="minorHAnsi"/>
                <w:sz w:val="17"/>
                <w:szCs w:val="17"/>
                <w:lang w:val="es-CL"/>
              </w:rPr>
              <w:t>Apoyo</w:t>
            </w:r>
            <w:r w:rsidRPr="000D0800">
              <w:rPr>
                <w:rFonts w:cstheme="minorHAnsi"/>
                <w:spacing w:val="-7"/>
                <w:sz w:val="17"/>
                <w:szCs w:val="17"/>
                <w:lang w:val="es-CL"/>
              </w:rPr>
              <w:t xml:space="preserve"> </w:t>
            </w:r>
            <w:r w:rsidRPr="000D0800">
              <w:rPr>
                <w:rFonts w:cstheme="minorHAnsi"/>
                <w:sz w:val="17"/>
                <w:szCs w:val="17"/>
                <w:lang w:val="es-CL"/>
              </w:rPr>
              <w:t>Componente</w:t>
            </w:r>
            <w:r w:rsidRPr="000D0800">
              <w:rPr>
                <w:rFonts w:cstheme="minorHAnsi"/>
                <w:spacing w:val="-7"/>
                <w:sz w:val="17"/>
                <w:szCs w:val="17"/>
                <w:lang w:val="es-CL"/>
              </w:rPr>
              <w:t xml:space="preserve"> </w:t>
            </w:r>
            <w:r w:rsidRPr="000D0800">
              <w:rPr>
                <w:rFonts w:cstheme="minorHAnsi"/>
                <w:sz w:val="17"/>
                <w:szCs w:val="17"/>
                <w:lang w:val="es-CL"/>
              </w:rPr>
              <w:t>Comunitario</w:t>
            </w:r>
          </w:p>
        </w:tc>
      </w:tr>
      <w:tr w:rsidR="000D0800" w:rsidRPr="007154C8" w14:paraId="414B91E5" w14:textId="77777777" w:rsidTr="006D3F8F">
        <w:trPr>
          <w:trHeight w:hRule="exact" w:val="894"/>
        </w:trPr>
        <w:tc>
          <w:tcPr>
            <w:tcW w:w="1451" w:type="dxa"/>
            <w:vMerge w:val="restart"/>
            <w:vAlign w:val="center"/>
          </w:tcPr>
          <w:p w14:paraId="32352F9E" w14:textId="367713A5" w:rsidR="000D0800" w:rsidRPr="006136E3" w:rsidRDefault="00A6350A" w:rsidP="006D3F8F">
            <w:pPr>
              <w:rPr>
                <w:rFonts w:cstheme="minorHAnsi"/>
                <w:b/>
                <w:bCs/>
                <w:sz w:val="17"/>
                <w:szCs w:val="17"/>
                <w:lang w:val="es-CL"/>
              </w:rPr>
            </w:pPr>
            <w:r w:rsidRPr="006136E3">
              <w:rPr>
                <w:rFonts w:cstheme="minorHAnsi"/>
                <w:b/>
                <w:bCs/>
                <w:sz w:val="17"/>
                <w:lang w:val="es-CL"/>
              </w:rPr>
              <w:t>Cierre</w:t>
            </w:r>
          </w:p>
        </w:tc>
        <w:tc>
          <w:tcPr>
            <w:tcW w:w="2128" w:type="dxa"/>
            <w:vMerge w:val="restart"/>
            <w:vAlign w:val="center"/>
          </w:tcPr>
          <w:p w14:paraId="3D7088DB" w14:textId="663B93CE" w:rsidR="000D0800" w:rsidRPr="006136E3" w:rsidRDefault="3C483CA9" w:rsidP="006D3F8F">
            <w:pPr>
              <w:pStyle w:val="TableParagraph"/>
              <w:ind w:left="83" w:right="282"/>
              <w:rPr>
                <w:rFonts w:cstheme="minorHAnsi"/>
                <w:sz w:val="17"/>
                <w:szCs w:val="17"/>
                <w:lang w:val="es-CL"/>
              </w:rPr>
            </w:pPr>
            <w:r w:rsidRPr="77FEEBFE">
              <w:rPr>
                <w:b/>
                <w:bCs/>
                <w:sz w:val="17"/>
                <w:szCs w:val="17"/>
                <w:lang w:val="es-CL"/>
              </w:rPr>
              <w:t xml:space="preserve">Unidad de Producción: </w:t>
            </w:r>
          </w:p>
          <w:p w14:paraId="0246007E" w14:textId="47147DE6" w:rsidR="5E2B964E" w:rsidRPr="007154C8" w:rsidRDefault="5E2B964E" w:rsidP="006D3F8F">
            <w:pPr>
              <w:pStyle w:val="TableParagraph"/>
              <w:spacing w:line="259" w:lineRule="auto"/>
              <w:ind w:left="83" w:right="282"/>
              <w:rPr>
                <w:lang w:val="es-CL"/>
              </w:rPr>
            </w:pPr>
            <w:r w:rsidRPr="77FEEBFE">
              <w:rPr>
                <w:sz w:val="17"/>
                <w:szCs w:val="17"/>
                <w:lang w:val="es-CL"/>
              </w:rPr>
              <w:t>Actividades Administrativas Realizadas</w:t>
            </w:r>
          </w:p>
          <w:p w14:paraId="66EFB288" w14:textId="77777777" w:rsidR="00734C5A" w:rsidRPr="006136E3" w:rsidRDefault="00734C5A" w:rsidP="006D3F8F">
            <w:pPr>
              <w:rPr>
                <w:rFonts w:cstheme="minorHAnsi"/>
                <w:sz w:val="17"/>
                <w:szCs w:val="17"/>
                <w:lang w:val="es-CL"/>
              </w:rPr>
            </w:pPr>
          </w:p>
          <w:p w14:paraId="09CFB923" w14:textId="77777777" w:rsidR="000D0800" w:rsidRPr="006136E3" w:rsidRDefault="000D0800" w:rsidP="006D3F8F">
            <w:pPr>
              <w:rPr>
                <w:rFonts w:cstheme="minorHAnsi"/>
                <w:b/>
                <w:bCs/>
                <w:sz w:val="17"/>
                <w:szCs w:val="17"/>
                <w:lang w:val="es-CL"/>
              </w:rPr>
            </w:pPr>
            <w:r w:rsidRPr="006136E3">
              <w:rPr>
                <w:rFonts w:cstheme="minorHAnsi"/>
                <w:b/>
                <w:bCs/>
                <w:sz w:val="17"/>
                <w:szCs w:val="17"/>
                <w:lang w:val="es-CL"/>
              </w:rPr>
              <w:t xml:space="preserve">Meta de Producción: </w:t>
            </w:r>
          </w:p>
          <w:p w14:paraId="00FE37C1" w14:textId="180F6BD6" w:rsidR="000D0800" w:rsidRPr="006136E3" w:rsidRDefault="006136E3" w:rsidP="006D3F8F">
            <w:pPr>
              <w:rPr>
                <w:rFonts w:cstheme="minorHAnsi"/>
                <w:sz w:val="17"/>
                <w:szCs w:val="17"/>
                <w:lang w:val="es-CL"/>
              </w:rPr>
            </w:pPr>
            <w:r>
              <w:rPr>
                <w:rFonts w:cstheme="minorHAnsi"/>
                <w:sz w:val="17"/>
                <w:szCs w:val="17"/>
                <w:lang w:val="es-CL"/>
              </w:rPr>
              <w:t>2</w:t>
            </w:r>
            <w:r w:rsidRPr="006136E3">
              <w:rPr>
                <w:rFonts w:cstheme="minorHAnsi"/>
                <w:sz w:val="17"/>
                <w:szCs w:val="17"/>
                <w:lang w:val="es-CL"/>
              </w:rPr>
              <w:t>,00</w:t>
            </w:r>
          </w:p>
        </w:tc>
        <w:tc>
          <w:tcPr>
            <w:tcW w:w="6664" w:type="dxa"/>
          </w:tcPr>
          <w:p w14:paraId="4C40888F" w14:textId="77777777" w:rsidR="00513CEC" w:rsidRPr="006136E3" w:rsidRDefault="38171ED2" w:rsidP="00DD17CB">
            <w:pPr>
              <w:pStyle w:val="TableParagraph"/>
              <w:ind w:left="83"/>
              <w:rPr>
                <w:rFonts w:eastAsia="Times New Roman" w:cstheme="minorHAnsi"/>
                <w:sz w:val="17"/>
                <w:szCs w:val="17"/>
                <w:lang w:val="es-CL"/>
              </w:rPr>
            </w:pPr>
            <w:r w:rsidRPr="77FEEBFE">
              <w:rPr>
                <w:b/>
                <w:bCs/>
                <w:sz w:val="17"/>
                <w:szCs w:val="17"/>
                <w:lang w:val="es-CL"/>
              </w:rPr>
              <w:t>Factores</w:t>
            </w:r>
            <w:r w:rsidRPr="77FEEBFE">
              <w:rPr>
                <w:b/>
                <w:bCs/>
                <w:spacing w:val="-8"/>
                <w:sz w:val="17"/>
                <w:szCs w:val="17"/>
                <w:lang w:val="es-CL"/>
              </w:rPr>
              <w:t xml:space="preserve"> </w:t>
            </w:r>
            <w:r w:rsidRPr="77FEEBFE">
              <w:rPr>
                <w:b/>
                <w:bCs/>
                <w:sz w:val="17"/>
                <w:szCs w:val="17"/>
                <w:lang w:val="es-CL"/>
              </w:rPr>
              <w:t>de</w:t>
            </w:r>
            <w:r w:rsidRPr="77FEEBFE">
              <w:rPr>
                <w:b/>
                <w:bCs/>
                <w:spacing w:val="-8"/>
                <w:sz w:val="17"/>
                <w:szCs w:val="17"/>
                <w:lang w:val="es-CL"/>
              </w:rPr>
              <w:t xml:space="preserve"> </w:t>
            </w:r>
            <w:r w:rsidRPr="77FEEBFE">
              <w:rPr>
                <w:b/>
                <w:bCs/>
                <w:sz w:val="17"/>
                <w:szCs w:val="17"/>
                <w:lang w:val="es-CL"/>
              </w:rPr>
              <w:t>Riesgo:</w:t>
            </w:r>
          </w:p>
          <w:p w14:paraId="599558E5" w14:textId="7411676B" w:rsidR="000D0800" w:rsidRPr="006136E3" w:rsidRDefault="22486032" w:rsidP="00DF6B1E">
            <w:pPr>
              <w:pStyle w:val="Prrafodelista"/>
              <w:numPr>
                <w:ilvl w:val="0"/>
                <w:numId w:val="6"/>
              </w:numPr>
              <w:tabs>
                <w:tab w:val="left" w:pos="194"/>
              </w:tabs>
              <w:spacing w:line="259" w:lineRule="auto"/>
              <w:rPr>
                <w:sz w:val="17"/>
                <w:szCs w:val="17"/>
                <w:lang w:val="es-CL"/>
              </w:rPr>
            </w:pPr>
            <w:r w:rsidRPr="77FEEBFE">
              <w:rPr>
                <w:sz w:val="17"/>
                <w:szCs w:val="17"/>
                <w:lang w:val="es-CL"/>
              </w:rPr>
              <w:t>Falta de capacidad policial para responder a la ocurrencia de un delito.</w:t>
            </w:r>
          </w:p>
          <w:p w14:paraId="7A8D2B03" w14:textId="39368F44" w:rsidR="000D0800" w:rsidRPr="006136E3" w:rsidRDefault="22486032" w:rsidP="77FEEBFE">
            <w:pPr>
              <w:pStyle w:val="Prrafodelista"/>
              <w:numPr>
                <w:ilvl w:val="0"/>
                <w:numId w:val="6"/>
              </w:numPr>
              <w:tabs>
                <w:tab w:val="left" w:pos="194"/>
              </w:tabs>
              <w:spacing w:line="259" w:lineRule="auto"/>
              <w:rPr>
                <w:sz w:val="17"/>
                <w:szCs w:val="17"/>
                <w:lang w:val="es-CL"/>
              </w:rPr>
            </w:pPr>
            <w:r w:rsidRPr="77FEEBFE">
              <w:rPr>
                <w:sz w:val="17"/>
                <w:szCs w:val="17"/>
                <w:lang w:val="es-CL"/>
              </w:rPr>
              <w:t>Presencia de incivilidades en el entorno del equipamiento (rayados, sitios eriazos, otros).</w:t>
            </w:r>
          </w:p>
          <w:p w14:paraId="5D37D0A1" w14:textId="23522241" w:rsidR="000D0800" w:rsidRPr="006136E3" w:rsidRDefault="22486032" w:rsidP="77FEEBFE">
            <w:pPr>
              <w:pStyle w:val="Prrafodelista"/>
              <w:numPr>
                <w:ilvl w:val="0"/>
                <w:numId w:val="6"/>
              </w:numPr>
              <w:tabs>
                <w:tab w:val="left" w:pos="194"/>
              </w:tabs>
              <w:spacing w:line="259" w:lineRule="auto"/>
              <w:rPr>
                <w:sz w:val="17"/>
                <w:szCs w:val="17"/>
                <w:lang w:val="es-CL"/>
              </w:rPr>
            </w:pPr>
            <w:r w:rsidRPr="77FEEBFE">
              <w:rPr>
                <w:sz w:val="17"/>
                <w:szCs w:val="17"/>
                <w:lang w:val="es-CL"/>
              </w:rPr>
              <w:t>Falta de herramienta tecnológica de visualización y comunicación con los vecinos</w:t>
            </w:r>
          </w:p>
        </w:tc>
      </w:tr>
      <w:tr w:rsidR="000D0800" w:rsidRPr="007154C8" w14:paraId="4001AB88" w14:textId="77777777" w:rsidTr="00DF6B1E">
        <w:trPr>
          <w:trHeight w:hRule="exact" w:val="993"/>
        </w:trPr>
        <w:tc>
          <w:tcPr>
            <w:tcW w:w="1451" w:type="dxa"/>
            <w:vMerge/>
          </w:tcPr>
          <w:p w14:paraId="0B28DD21" w14:textId="77777777" w:rsidR="000D0800" w:rsidRPr="006136E3" w:rsidRDefault="000D0800" w:rsidP="00DD17CB">
            <w:pPr>
              <w:rPr>
                <w:rFonts w:cstheme="minorHAnsi"/>
                <w:sz w:val="17"/>
                <w:szCs w:val="17"/>
                <w:lang w:val="es-CL"/>
              </w:rPr>
            </w:pPr>
          </w:p>
        </w:tc>
        <w:tc>
          <w:tcPr>
            <w:tcW w:w="2128" w:type="dxa"/>
            <w:vMerge/>
          </w:tcPr>
          <w:p w14:paraId="39B7F3C9" w14:textId="77777777" w:rsidR="000D0800" w:rsidRPr="006136E3" w:rsidRDefault="000D0800" w:rsidP="00DD17CB">
            <w:pPr>
              <w:rPr>
                <w:rFonts w:cstheme="minorHAnsi"/>
                <w:sz w:val="17"/>
                <w:szCs w:val="17"/>
                <w:lang w:val="es-CL"/>
              </w:rPr>
            </w:pPr>
          </w:p>
        </w:tc>
        <w:tc>
          <w:tcPr>
            <w:tcW w:w="6664" w:type="dxa"/>
          </w:tcPr>
          <w:p w14:paraId="0FDC13B2" w14:textId="77777777" w:rsidR="00EE3F67" w:rsidRPr="006136E3" w:rsidRDefault="72FEE256" w:rsidP="00DD17CB">
            <w:pPr>
              <w:pStyle w:val="TableParagraph"/>
              <w:ind w:left="83"/>
              <w:rPr>
                <w:rFonts w:eastAsia="Times New Roman" w:cstheme="minorHAnsi"/>
                <w:sz w:val="17"/>
                <w:szCs w:val="17"/>
                <w:lang w:val="es-CL"/>
              </w:rPr>
            </w:pPr>
            <w:r w:rsidRPr="77FEEBFE">
              <w:rPr>
                <w:b/>
                <w:bCs/>
                <w:sz w:val="17"/>
                <w:szCs w:val="17"/>
                <w:lang w:val="es-CL"/>
              </w:rPr>
              <w:t>Problemas</w:t>
            </w:r>
            <w:r w:rsidRPr="77FEEBFE">
              <w:rPr>
                <w:b/>
                <w:bCs/>
                <w:spacing w:val="-10"/>
                <w:sz w:val="17"/>
                <w:szCs w:val="17"/>
                <w:lang w:val="es-CL"/>
              </w:rPr>
              <w:t xml:space="preserve"> </w:t>
            </w:r>
            <w:r w:rsidRPr="77FEEBFE">
              <w:rPr>
                <w:b/>
                <w:bCs/>
                <w:sz w:val="17"/>
                <w:szCs w:val="17"/>
                <w:lang w:val="es-CL"/>
              </w:rPr>
              <w:t>de</w:t>
            </w:r>
            <w:r w:rsidRPr="77FEEBFE">
              <w:rPr>
                <w:b/>
                <w:bCs/>
                <w:spacing w:val="-10"/>
                <w:sz w:val="17"/>
                <w:szCs w:val="17"/>
                <w:lang w:val="es-CL"/>
              </w:rPr>
              <w:t xml:space="preserve"> </w:t>
            </w:r>
            <w:r w:rsidRPr="77FEEBFE">
              <w:rPr>
                <w:b/>
                <w:bCs/>
                <w:sz w:val="17"/>
                <w:szCs w:val="17"/>
                <w:lang w:val="es-CL"/>
              </w:rPr>
              <w:t>Seguridad:</w:t>
            </w:r>
          </w:p>
          <w:p w14:paraId="12D6BE81" w14:textId="2CA55E6F" w:rsidR="000D0800" w:rsidRPr="006136E3" w:rsidRDefault="579B8FB7" w:rsidP="77FEEBFE">
            <w:pPr>
              <w:pStyle w:val="Prrafodelista"/>
              <w:numPr>
                <w:ilvl w:val="0"/>
                <w:numId w:val="3"/>
              </w:numPr>
              <w:tabs>
                <w:tab w:val="left" w:pos="194"/>
              </w:tabs>
              <w:spacing w:line="259" w:lineRule="auto"/>
              <w:ind w:left="360"/>
              <w:rPr>
                <w:sz w:val="17"/>
                <w:szCs w:val="17"/>
                <w:lang w:val="es-CL"/>
              </w:rPr>
            </w:pPr>
            <w:r w:rsidRPr="77FEEBFE">
              <w:rPr>
                <w:sz w:val="17"/>
                <w:szCs w:val="17"/>
                <w:lang w:val="es-CL"/>
              </w:rPr>
              <w:t>Tráfico y/o consumo de drogas en la vía pública</w:t>
            </w:r>
          </w:p>
          <w:p w14:paraId="7A92231A" w14:textId="38BF8043" w:rsidR="000D0800" w:rsidRPr="006136E3" w:rsidRDefault="579B8FB7" w:rsidP="77FEEBFE">
            <w:pPr>
              <w:pStyle w:val="Prrafodelista"/>
              <w:numPr>
                <w:ilvl w:val="0"/>
                <w:numId w:val="3"/>
              </w:numPr>
              <w:tabs>
                <w:tab w:val="left" w:pos="194"/>
              </w:tabs>
              <w:spacing w:line="259" w:lineRule="auto"/>
              <w:ind w:left="360"/>
              <w:rPr>
                <w:sz w:val="17"/>
                <w:szCs w:val="17"/>
                <w:lang w:val="es-CL"/>
              </w:rPr>
            </w:pPr>
            <w:r w:rsidRPr="77FEEBFE">
              <w:rPr>
                <w:sz w:val="17"/>
                <w:szCs w:val="17"/>
                <w:lang w:val="es-CL"/>
              </w:rPr>
              <w:t>Percepción de aumento de la delincuencia y exposición al delito</w:t>
            </w:r>
          </w:p>
          <w:p w14:paraId="496B9A0C" w14:textId="543E614A" w:rsidR="000D0800" w:rsidRPr="006136E3" w:rsidRDefault="59BAFF4E" w:rsidP="77FEEBFE">
            <w:pPr>
              <w:pStyle w:val="Prrafodelista"/>
              <w:numPr>
                <w:ilvl w:val="0"/>
                <w:numId w:val="3"/>
              </w:numPr>
              <w:tabs>
                <w:tab w:val="left" w:pos="194"/>
              </w:tabs>
              <w:spacing w:line="259" w:lineRule="auto"/>
              <w:ind w:left="360"/>
              <w:rPr>
                <w:sz w:val="17"/>
                <w:szCs w:val="17"/>
                <w:lang w:val="es-CL"/>
              </w:rPr>
            </w:pPr>
            <w:r w:rsidRPr="28B3E761">
              <w:rPr>
                <w:sz w:val="17"/>
                <w:szCs w:val="17"/>
                <w:lang w:val="es-CL"/>
              </w:rPr>
              <w:t>Alta concentración de robo con violencia o intimidación en el espacio público</w:t>
            </w:r>
          </w:p>
        </w:tc>
      </w:tr>
      <w:tr w:rsidR="000D0800" w:rsidRPr="007154C8" w14:paraId="1274F995" w14:textId="77777777" w:rsidTr="00DF6B1E">
        <w:trPr>
          <w:trHeight w:hRule="exact" w:val="922"/>
        </w:trPr>
        <w:tc>
          <w:tcPr>
            <w:tcW w:w="1451" w:type="dxa"/>
            <w:vMerge/>
          </w:tcPr>
          <w:p w14:paraId="1B1E4CD6" w14:textId="77777777" w:rsidR="000D0800" w:rsidRPr="006136E3" w:rsidRDefault="000D0800" w:rsidP="00DD17CB">
            <w:pPr>
              <w:rPr>
                <w:rFonts w:cstheme="minorHAnsi"/>
                <w:sz w:val="17"/>
                <w:szCs w:val="17"/>
                <w:lang w:val="es-CL"/>
              </w:rPr>
            </w:pPr>
          </w:p>
        </w:tc>
        <w:tc>
          <w:tcPr>
            <w:tcW w:w="2128" w:type="dxa"/>
            <w:vMerge/>
          </w:tcPr>
          <w:p w14:paraId="74766BB4" w14:textId="77777777" w:rsidR="000D0800" w:rsidRPr="006136E3" w:rsidRDefault="000D0800" w:rsidP="00DD17CB">
            <w:pPr>
              <w:rPr>
                <w:rFonts w:cstheme="minorHAnsi"/>
                <w:sz w:val="17"/>
                <w:szCs w:val="17"/>
                <w:lang w:val="es-CL"/>
              </w:rPr>
            </w:pPr>
          </w:p>
        </w:tc>
        <w:tc>
          <w:tcPr>
            <w:tcW w:w="6664" w:type="dxa"/>
          </w:tcPr>
          <w:p w14:paraId="7E0EE0E8" w14:textId="77777777" w:rsidR="000D0800" w:rsidRPr="006136E3" w:rsidRDefault="000D0800" w:rsidP="00DD17CB">
            <w:pPr>
              <w:pStyle w:val="TableParagraph"/>
              <w:ind w:left="83"/>
              <w:rPr>
                <w:rFonts w:cstheme="minorHAnsi"/>
                <w:b/>
                <w:bCs/>
                <w:sz w:val="17"/>
                <w:szCs w:val="17"/>
                <w:lang w:val="es-CL"/>
              </w:rPr>
            </w:pPr>
            <w:r w:rsidRPr="006136E3">
              <w:rPr>
                <w:rFonts w:cstheme="minorHAnsi"/>
                <w:b/>
                <w:bCs/>
                <w:sz w:val="17"/>
                <w:szCs w:val="17"/>
                <w:lang w:val="es-CL"/>
              </w:rPr>
              <w:t>Vínculo de Actividades:</w:t>
            </w:r>
          </w:p>
          <w:p w14:paraId="7F10367C" w14:textId="1A3551F0" w:rsidR="002E4866" w:rsidRPr="00DF6B1E" w:rsidRDefault="00DF6B1E" w:rsidP="00DF6B1E">
            <w:pPr>
              <w:tabs>
                <w:tab w:val="left" w:pos="194"/>
              </w:tabs>
              <w:spacing w:line="259" w:lineRule="auto"/>
              <w:rPr>
                <w:sz w:val="17"/>
                <w:szCs w:val="17"/>
                <w:lang w:val="es-CL"/>
              </w:rPr>
            </w:pPr>
            <w:r>
              <w:rPr>
                <w:sz w:val="17"/>
                <w:szCs w:val="17"/>
                <w:lang w:val="es-CL"/>
              </w:rPr>
              <w:t xml:space="preserve">1. </w:t>
            </w:r>
            <w:r w:rsidR="002E4866" w:rsidRPr="00DF6B1E">
              <w:rPr>
                <w:sz w:val="17"/>
                <w:szCs w:val="17"/>
                <w:lang w:val="es-CL"/>
              </w:rPr>
              <w:t>Acta de cierre | Responsable: Contraparte Técnica Administrativa</w:t>
            </w:r>
          </w:p>
          <w:p w14:paraId="345A978E" w14:textId="76B8FBB5" w:rsidR="000D0800" w:rsidRPr="00DF6B1E" w:rsidRDefault="002E4866" w:rsidP="00B459D1">
            <w:pPr>
              <w:pStyle w:val="Prrafodelista"/>
              <w:numPr>
                <w:ilvl w:val="0"/>
                <w:numId w:val="15"/>
              </w:numPr>
              <w:spacing w:line="259" w:lineRule="auto"/>
              <w:rPr>
                <w:rFonts w:cstheme="minorHAnsi"/>
                <w:sz w:val="17"/>
                <w:szCs w:val="17"/>
                <w:lang w:val="es-CL"/>
              </w:rPr>
            </w:pPr>
            <w:r w:rsidRPr="00DF6B1E">
              <w:rPr>
                <w:sz w:val="17"/>
                <w:szCs w:val="17"/>
                <w:lang w:val="es-CL"/>
              </w:rPr>
              <w:t>Presentación de informe de sistematización | Responsable: Contraparte Técnica Administrativa</w:t>
            </w:r>
          </w:p>
        </w:tc>
      </w:tr>
      <w:tr w:rsidR="008833C3" w:rsidRPr="007154C8" w14:paraId="16F0CDBD" w14:textId="77777777" w:rsidTr="00A05F8E">
        <w:trPr>
          <w:trHeight w:hRule="exact" w:val="170"/>
        </w:trPr>
        <w:tc>
          <w:tcPr>
            <w:tcW w:w="10243" w:type="dxa"/>
            <w:gridSpan w:val="3"/>
          </w:tcPr>
          <w:p w14:paraId="13434668" w14:textId="77777777" w:rsidR="008833C3" w:rsidRPr="006136E3" w:rsidRDefault="008833C3" w:rsidP="00F00D40">
            <w:pPr>
              <w:pStyle w:val="TableParagraph"/>
              <w:rPr>
                <w:rFonts w:cstheme="minorHAnsi"/>
                <w:b/>
                <w:bCs/>
                <w:sz w:val="17"/>
                <w:szCs w:val="17"/>
                <w:lang w:val="es-CL"/>
              </w:rPr>
            </w:pPr>
          </w:p>
        </w:tc>
      </w:tr>
      <w:tr w:rsidR="006136E3" w:rsidRPr="007154C8" w14:paraId="2D9B38C1" w14:textId="77777777" w:rsidTr="00A05F8E">
        <w:trPr>
          <w:trHeight w:hRule="exact" w:val="2154"/>
        </w:trPr>
        <w:tc>
          <w:tcPr>
            <w:tcW w:w="1455" w:type="dxa"/>
            <w:vAlign w:val="center"/>
          </w:tcPr>
          <w:p w14:paraId="676C1BDB" w14:textId="77777777" w:rsidR="002721D2" w:rsidRDefault="1584D518" w:rsidP="71FA1451">
            <w:pPr>
              <w:rPr>
                <w:b/>
                <w:bCs/>
                <w:sz w:val="17"/>
                <w:szCs w:val="17"/>
                <w:lang w:val="es-CL"/>
              </w:rPr>
            </w:pPr>
            <w:r w:rsidRPr="28B3E761">
              <w:rPr>
                <w:b/>
                <w:bCs/>
                <w:sz w:val="17"/>
                <w:szCs w:val="17"/>
                <w:lang w:val="es-CL"/>
              </w:rPr>
              <w:t xml:space="preserve">Metodología de </w:t>
            </w:r>
          </w:p>
          <w:p w14:paraId="097C7D0B" w14:textId="1EB38117" w:rsidR="006136E3" w:rsidRPr="006136E3" w:rsidRDefault="1584D518" w:rsidP="71FA1451">
            <w:pPr>
              <w:rPr>
                <w:b/>
                <w:bCs/>
                <w:sz w:val="17"/>
                <w:szCs w:val="17"/>
                <w:lang w:val="es-CL"/>
              </w:rPr>
            </w:pPr>
            <w:r w:rsidRPr="28B3E761">
              <w:rPr>
                <w:b/>
                <w:bCs/>
                <w:sz w:val="17"/>
                <w:szCs w:val="17"/>
                <w:lang w:val="es-CL"/>
              </w:rPr>
              <w:t>Intervención</w:t>
            </w:r>
          </w:p>
        </w:tc>
        <w:tc>
          <w:tcPr>
            <w:tcW w:w="8788" w:type="dxa"/>
            <w:gridSpan w:val="2"/>
            <w:vAlign w:val="center"/>
          </w:tcPr>
          <w:p w14:paraId="017C6C3B" w14:textId="016DB6F0" w:rsidR="008D680F" w:rsidRPr="007154C8" w:rsidRDefault="6D974301" w:rsidP="77FEEBFE">
            <w:pPr>
              <w:spacing w:before="240" w:after="240"/>
              <w:rPr>
                <w:lang w:val="es-CL"/>
              </w:rPr>
            </w:pPr>
            <w:r w:rsidRPr="77FEEBFE">
              <w:rPr>
                <w:rFonts w:ascii="Calibri" w:eastAsia="Calibri" w:hAnsi="Calibri" w:cs="Calibri"/>
                <w:sz w:val="17"/>
                <w:szCs w:val="17"/>
                <w:lang w:val="es-CL"/>
              </w:rPr>
              <w:t>La metodología de intervención para la implementación de los monopostes de emergencia con tecnología de vigilancia integrada en la comuna contempla un enfoque integral de trabajo coordinado entre el equipo técnico municipal, la Subsecretaría de Prevención del Delito, Carabineros de Chile, la Policía de Investigaciones y otros actores relevantes del sistema de seguridad pública.</w:t>
            </w:r>
          </w:p>
          <w:p w14:paraId="07D5BC08" w14:textId="4E61C8B1" w:rsidR="008D680F" w:rsidRPr="00F00D40" w:rsidRDefault="6D974301" w:rsidP="00F00D40">
            <w:pPr>
              <w:spacing w:before="240" w:after="240"/>
              <w:rPr>
                <w:lang w:val="es-CL"/>
              </w:rPr>
            </w:pPr>
            <w:r w:rsidRPr="77FEEBFE">
              <w:rPr>
                <w:rFonts w:ascii="Calibri" w:eastAsia="Calibri" w:hAnsi="Calibri" w:cs="Calibri"/>
                <w:sz w:val="17"/>
                <w:szCs w:val="17"/>
                <w:lang w:val="es-CL"/>
              </w:rPr>
              <w:t>La selección de los puntos de instalación de los monopostes se ha realizado a partir de un diagnóstico situacional que identifica los sectores con mayor incidencia delictual, alta concentración de personas y problemáticas recurrentes de seguridad, especialmente en zonas de influencia de las nuevas estaciones de metro y ejes de transporte público.</w:t>
            </w:r>
          </w:p>
        </w:tc>
      </w:tr>
    </w:tbl>
    <w:p w14:paraId="7AA3EC00" w14:textId="5A5531A9" w:rsidR="77FEEBFE" w:rsidRDefault="77FEEBFE" w:rsidP="77FEEBFE">
      <w:pPr>
        <w:ind w:left="284"/>
        <w:rPr>
          <w:b/>
          <w:bCs/>
          <w:sz w:val="25"/>
          <w:szCs w:val="25"/>
          <w:lang w:val="es-CL"/>
        </w:rPr>
      </w:pPr>
    </w:p>
    <w:p w14:paraId="17506C1C" w14:textId="2EDB9878" w:rsidR="00831106" w:rsidRDefault="00831106" w:rsidP="00A05F8E">
      <w:pPr>
        <w:rPr>
          <w:rFonts w:cstheme="minorHAnsi"/>
          <w:b/>
          <w:sz w:val="25"/>
          <w:lang w:val="es-CL"/>
        </w:rPr>
      </w:pPr>
      <w:r w:rsidRPr="00831106">
        <w:rPr>
          <w:rFonts w:cstheme="minorHAnsi"/>
          <w:b/>
          <w:sz w:val="25"/>
          <w:lang w:val="es-CL"/>
        </w:rPr>
        <w:t>Cronograma</w:t>
      </w:r>
    </w:p>
    <w:p w14:paraId="0E6354E6" w14:textId="77777777" w:rsidR="00452C8E" w:rsidRDefault="00452C8E" w:rsidP="00831106">
      <w:pPr>
        <w:ind w:left="284"/>
        <w:rPr>
          <w:rFonts w:cstheme="minorHAnsi"/>
          <w:b/>
          <w:sz w:val="25"/>
          <w:lang w:val="es-CL"/>
        </w:rPr>
      </w:pP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6"/>
        <w:gridCol w:w="8080"/>
      </w:tblGrid>
      <w:tr w:rsidR="00452C8E" w:rsidRPr="005C6477" w14:paraId="08E2D367" w14:textId="77777777" w:rsidTr="00A05F8E">
        <w:trPr>
          <w:trHeight w:val="278"/>
        </w:trPr>
        <w:tc>
          <w:tcPr>
            <w:tcW w:w="2126" w:type="dxa"/>
            <w:shd w:val="clear" w:color="auto" w:fill="F2F2F2" w:themeFill="background1" w:themeFillShade="F2"/>
            <w:vAlign w:val="center"/>
          </w:tcPr>
          <w:p w14:paraId="63FA5984" w14:textId="6784AE84" w:rsidR="00452C8E" w:rsidRPr="00F95680" w:rsidRDefault="00F50932" w:rsidP="005C6477">
            <w:pPr>
              <w:spacing w:line="169" w:lineRule="exact"/>
              <w:rPr>
                <w:rFonts w:ascii="Calibri" w:hAnsi="Calibri" w:cs="Calibri"/>
                <w:b/>
                <w:bCs/>
                <w:sz w:val="17"/>
                <w:szCs w:val="17"/>
                <w:lang w:val="es-CL"/>
              </w:rPr>
            </w:pPr>
            <w:r w:rsidRPr="00F95680">
              <w:rPr>
                <w:rFonts w:ascii="Calibri" w:hAnsi="Calibri" w:cs="Calibri"/>
                <w:b/>
                <w:bCs/>
                <w:sz w:val="17"/>
                <w:szCs w:val="17"/>
              </w:rPr>
              <w:t>Duración</w:t>
            </w:r>
            <w:r w:rsidRPr="00F95680">
              <w:rPr>
                <w:rFonts w:ascii="Calibri" w:hAnsi="Calibri" w:cs="Calibri"/>
                <w:b/>
                <w:bCs/>
                <w:spacing w:val="-14"/>
                <w:sz w:val="17"/>
                <w:szCs w:val="17"/>
              </w:rPr>
              <w:t xml:space="preserve"> </w:t>
            </w:r>
            <w:r w:rsidRPr="00F95680">
              <w:rPr>
                <w:rFonts w:ascii="Calibri" w:hAnsi="Calibri" w:cs="Calibri"/>
                <w:b/>
                <w:bCs/>
                <w:sz w:val="17"/>
                <w:szCs w:val="17"/>
              </w:rPr>
              <w:t>Proyecto</w:t>
            </w:r>
          </w:p>
        </w:tc>
        <w:tc>
          <w:tcPr>
            <w:tcW w:w="8080" w:type="dxa"/>
            <w:vAlign w:val="center"/>
          </w:tcPr>
          <w:p w14:paraId="1648FB71" w14:textId="6078371E" w:rsidR="00452C8E" w:rsidRPr="005C6477" w:rsidRDefault="005C6477" w:rsidP="005C6477">
            <w:pPr>
              <w:rPr>
                <w:rFonts w:ascii="Calibri" w:hAnsi="Calibri" w:cs="Calibri"/>
                <w:sz w:val="17"/>
                <w:szCs w:val="17"/>
                <w:lang w:val="es-CL"/>
              </w:rPr>
            </w:pPr>
            <w:r w:rsidRPr="005C6477">
              <w:rPr>
                <w:rFonts w:ascii="Calibri" w:hAnsi="Calibri" w:cs="Calibri"/>
                <w:sz w:val="17"/>
                <w:szCs w:val="17"/>
                <w:lang w:val="es-CL"/>
              </w:rPr>
              <w:t>12 meses</w:t>
            </w:r>
          </w:p>
        </w:tc>
      </w:tr>
    </w:tbl>
    <w:p w14:paraId="0399E472" w14:textId="77777777" w:rsidR="00452C8E" w:rsidRPr="00AD79FC" w:rsidRDefault="00452C8E" w:rsidP="00831106">
      <w:pPr>
        <w:ind w:left="284"/>
        <w:rPr>
          <w:rFonts w:cstheme="minorHAnsi"/>
          <w:b/>
          <w:bCs/>
          <w:lang w:val="es-CL"/>
        </w:rPr>
      </w:pPr>
    </w:p>
    <w:p w14:paraId="6329F483" w14:textId="0A372ACF" w:rsidR="00623C2D" w:rsidRPr="003C1556" w:rsidRDefault="00623C2D" w:rsidP="71FA1451">
      <w:pPr>
        <w:numPr>
          <w:ilvl w:val="0"/>
          <w:numId w:val="13"/>
        </w:numPr>
        <w:tabs>
          <w:tab w:val="left" w:pos="304"/>
        </w:tabs>
        <w:spacing w:before="77"/>
        <w:rPr>
          <w:rFonts w:eastAsia="Times New Roman"/>
          <w:sz w:val="17"/>
          <w:szCs w:val="17"/>
          <w:lang w:val="es-CL"/>
        </w:rPr>
      </w:pPr>
      <w:r w:rsidRPr="28B3E761">
        <w:rPr>
          <w:b/>
          <w:bCs/>
          <w:i/>
          <w:iCs/>
          <w:sz w:val="17"/>
          <w:szCs w:val="17"/>
          <w:lang w:val="es-CL"/>
        </w:rPr>
        <w:t>Cronograma</w:t>
      </w:r>
      <w:r w:rsidRPr="28B3E761">
        <w:rPr>
          <w:b/>
          <w:bCs/>
          <w:i/>
          <w:iCs/>
          <w:spacing w:val="-11"/>
          <w:sz w:val="17"/>
          <w:szCs w:val="17"/>
          <w:lang w:val="es-CL"/>
        </w:rPr>
        <w:t xml:space="preserve"> </w:t>
      </w:r>
      <w:r w:rsidRPr="28B3E761">
        <w:rPr>
          <w:b/>
          <w:bCs/>
          <w:i/>
          <w:iCs/>
          <w:sz w:val="17"/>
          <w:szCs w:val="17"/>
          <w:lang w:val="es-CL"/>
        </w:rPr>
        <w:t>de</w:t>
      </w:r>
      <w:r w:rsidRPr="28B3E761">
        <w:rPr>
          <w:b/>
          <w:bCs/>
          <w:i/>
          <w:iCs/>
          <w:spacing w:val="-10"/>
          <w:sz w:val="17"/>
          <w:szCs w:val="17"/>
          <w:lang w:val="es-CL"/>
        </w:rPr>
        <w:t xml:space="preserve"> </w:t>
      </w:r>
      <w:r w:rsidRPr="28B3E761">
        <w:rPr>
          <w:b/>
          <w:bCs/>
          <w:i/>
          <w:iCs/>
          <w:sz w:val="17"/>
          <w:szCs w:val="17"/>
          <w:lang w:val="es-CL"/>
        </w:rPr>
        <w:t>Actividades</w:t>
      </w:r>
    </w:p>
    <w:p w14:paraId="42A4F061" w14:textId="77777777" w:rsidR="003C1556" w:rsidRPr="00E04C4B" w:rsidRDefault="003C1556" w:rsidP="28B3E761">
      <w:pPr>
        <w:tabs>
          <w:tab w:val="left" w:pos="304"/>
        </w:tabs>
        <w:spacing w:before="77"/>
        <w:ind w:left="303"/>
        <w:rPr>
          <w:rFonts w:eastAsia="Times New Roman"/>
          <w:sz w:val="17"/>
          <w:szCs w:val="17"/>
          <w:lang w:val="es-CL"/>
        </w:rPr>
      </w:pP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69"/>
        <w:gridCol w:w="3261"/>
        <w:gridCol w:w="454"/>
        <w:gridCol w:w="454"/>
        <w:gridCol w:w="454"/>
        <w:gridCol w:w="454"/>
        <w:gridCol w:w="454"/>
        <w:gridCol w:w="454"/>
        <w:gridCol w:w="454"/>
        <w:gridCol w:w="454"/>
        <w:gridCol w:w="454"/>
        <w:gridCol w:w="454"/>
        <w:gridCol w:w="454"/>
        <w:gridCol w:w="582"/>
      </w:tblGrid>
      <w:tr w:rsidR="00F95680" w:rsidRPr="007371D5" w14:paraId="3CE9C2E4" w14:textId="2249DF52" w:rsidTr="00A05F8E">
        <w:trPr>
          <w:trHeight w:val="227"/>
        </w:trPr>
        <w:tc>
          <w:tcPr>
            <w:tcW w:w="1369" w:type="dxa"/>
            <w:shd w:val="clear" w:color="auto" w:fill="F2F2F2" w:themeFill="background1" w:themeFillShade="F2"/>
            <w:vAlign w:val="center"/>
          </w:tcPr>
          <w:p w14:paraId="35D62F40" w14:textId="4CDEE86B" w:rsidR="00F95680" w:rsidRPr="00831CE0" w:rsidRDefault="00F95680" w:rsidP="00D37F45">
            <w:pPr>
              <w:tabs>
                <w:tab w:val="left" w:pos="304"/>
              </w:tabs>
              <w:rPr>
                <w:rFonts w:cstheme="minorHAnsi"/>
                <w:b/>
                <w:bCs/>
                <w:sz w:val="17"/>
                <w:szCs w:val="17"/>
              </w:rPr>
            </w:pPr>
            <w:r w:rsidRPr="00831CE0">
              <w:rPr>
                <w:rFonts w:cstheme="minorHAnsi"/>
                <w:b/>
                <w:bCs/>
                <w:sz w:val="17"/>
                <w:szCs w:val="17"/>
              </w:rPr>
              <w:t>Componente</w:t>
            </w:r>
          </w:p>
        </w:tc>
        <w:tc>
          <w:tcPr>
            <w:tcW w:w="3261" w:type="dxa"/>
            <w:shd w:val="clear" w:color="auto" w:fill="F2F2F2" w:themeFill="background1" w:themeFillShade="F2"/>
            <w:vAlign w:val="center"/>
          </w:tcPr>
          <w:p w14:paraId="74DF7DCB" w14:textId="0398FED4" w:rsidR="00F95680" w:rsidRPr="00831CE0" w:rsidRDefault="00F95680" w:rsidP="00D37F45">
            <w:pPr>
              <w:tabs>
                <w:tab w:val="left" w:pos="304"/>
              </w:tabs>
              <w:rPr>
                <w:rFonts w:cstheme="minorHAnsi"/>
                <w:b/>
                <w:bCs/>
                <w:sz w:val="17"/>
                <w:szCs w:val="17"/>
              </w:rPr>
            </w:pPr>
            <w:r w:rsidRPr="00831CE0">
              <w:rPr>
                <w:rFonts w:cstheme="minorHAnsi"/>
                <w:b/>
                <w:bCs/>
                <w:sz w:val="17"/>
                <w:szCs w:val="17"/>
              </w:rPr>
              <w:t>Actividades</w:t>
            </w:r>
          </w:p>
        </w:tc>
        <w:tc>
          <w:tcPr>
            <w:tcW w:w="5576" w:type="dxa"/>
            <w:gridSpan w:val="12"/>
            <w:shd w:val="clear" w:color="auto" w:fill="F2F2F2" w:themeFill="background1" w:themeFillShade="F2"/>
            <w:vAlign w:val="center"/>
          </w:tcPr>
          <w:p w14:paraId="0708FE66" w14:textId="7DEFCF97" w:rsidR="00F95680" w:rsidRPr="00831CE0" w:rsidRDefault="00F95680" w:rsidP="00D37F45">
            <w:pPr>
              <w:tabs>
                <w:tab w:val="left" w:pos="304"/>
              </w:tabs>
              <w:jc w:val="center"/>
              <w:rPr>
                <w:rFonts w:cstheme="minorHAnsi"/>
                <w:b/>
                <w:bCs/>
                <w:sz w:val="17"/>
                <w:szCs w:val="17"/>
              </w:rPr>
            </w:pPr>
            <w:r>
              <w:rPr>
                <w:rFonts w:cstheme="minorHAnsi"/>
                <w:b/>
                <w:bCs/>
                <w:sz w:val="17"/>
                <w:szCs w:val="17"/>
              </w:rPr>
              <w:t>Meses de Ejecución</w:t>
            </w:r>
          </w:p>
        </w:tc>
      </w:tr>
      <w:tr w:rsidR="00642FAB" w:rsidRPr="007371D5" w14:paraId="5F1A8F69" w14:textId="5598845E" w:rsidTr="00A05F8E">
        <w:trPr>
          <w:trHeight w:val="227"/>
        </w:trPr>
        <w:tc>
          <w:tcPr>
            <w:tcW w:w="1369" w:type="dxa"/>
            <w:vMerge w:val="restart"/>
            <w:vAlign w:val="center"/>
          </w:tcPr>
          <w:p w14:paraId="6EE67F44" w14:textId="719E5992" w:rsidR="00642FAB" w:rsidRPr="00831CE0" w:rsidRDefault="00642FAB" w:rsidP="00D37F45">
            <w:pPr>
              <w:tabs>
                <w:tab w:val="left" w:pos="304"/>
              </w:tabs>
              <w:rPr>
                <w:rFonts w:eastAsia="Times New Roman" w:cstheme="minorHAnsi"/>
                <w:b/>
                <w:bCs/>
                <w:sz w:val="17"/>
                <w:szCs w:val="17"/>
                <w:lang w:val="es-CL"/>
              </w:rPr>
            </w:pPr>
            <w:r w:rsidRPr="00831CE0">
              <w:rPr>
                <w:rFonts w:eastAsia="Times New Roman" w:cstheme="minorHAnsi"/>
                <w:b/>
                <w:bCs/>
                <w:sz w:val="17"/>
                <w:szCs w:val="17"/>
                <w:lang w:val="es-CL"/>
              </w:rPr>
              <w:t>Instalación</w:t>
            </w:r>
          </w:p>
        </w:tc>
        <w:tc>
          <w:tcPr>
            <w:tcW w:w="3261" w:type="dxa"/>
            <w:vAlign w:val="center"/>
          </w:tcPr>
          <w:p w14:paraId="1BAD36C3" w14:textId="2CFF7A18" w:rsidR="00642FAB" w:rsidRPr="007371D5" w:rsidRDefault="00642FAB" w:rsidP="00D37F45">
            <w:pPr>
              <w:tabs>
                <w:tab w:val="left" w:pos="304"/>
              </w:tabs>
              <w:rPr>
                <w:rFonts w:eastAsia="Times New Roman" w:cstheme="minorHAnsi"/>
                <w:sz w:val="17"/>
                <w:szCs w:val="17"/>
                <w:lang w:val="es-CL"/>
              </w:rPr>
            </w:pPr>
            <w:r w:rsidRPr="007371D5">
              <w:rPr>
                <w:rFonts w:cstheme="minorHAnsi"/>
                <w:sz w:val="17"/>
                <w:szCs w:val="17"/>
              </w:rPr>
              <w:t>Acta de inicio</w:t>
            </w:r>
          </w:p>
        </w:tc>
        <w:tc>
          <w:tcPr>
            <w:tcW w:w="454" w:type="dxa"/>
            <w:shd w:val="clear" w:color="auto" w:fill="D9D9D9" w:themeFill="background1" w:themeFillShade="D9"/>
            <w:vAlign w:val="center"/>
          </w:tcPr>
          <w:p w14:paraId="6F7C473E" w14:textId="3A9EFCB8" w:rsidR="00642FAB" w:rsidRPr="007371D5" w:rsidRDefault="00642FAB" w:rsidP="00D37F45">
            <w:pPr>
              <w:tabs>
                <w:tab w:val="left" w:pos="304"/>
              </w:tabs>
              <w:jc w:val="center"/>
              <w:rPr>
                <w:rFonts w:cstheme="minorHAnsi"/>
                <w:sz w:val="17"/>
                <w:szCs w:val="17"/>
              </w:rPr>
            </w:pPr>
            <w:r>
              <w:rPr>
                <w:rFonts w:cstheme="minorHAnsi"/>
                <w:sz w:val="17"/>
                <w:szCs w:val="17"/>
              </w:rPr>
              <w:t>1</w:t>
            </w:r>
          </w:p>
        </w:tc>
        <w:tc>
          <w:tcPr>
            <w:tcW w:w="454" w:type="dxa"/>
            <w:vAlign w:val="center"/>
          </w:tcPr>
          <w:p w14:paraId="0170819B"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65F3420F"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6E482016"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5DEDD5C4"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24A112B8"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0443BECC"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55A7A0D3"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6AF60D91"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7D3AABED"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4FA9B86B" w14:textId="77777777" w:rsidR="00642FAB" w:rsidRPr="007371D5" w:rsidRDefault="00642FAB" w:rsidP="00D37F45">
            <w:pPr>
              <w:tabs>
                <w:tab w:val="left" w:pos="304"/>
              </w:tabs>
              <w:jc w:val="center"/>
              <w:rPr>
                <w:rFonts w:cstheme="minorHAnsi"/>
                <w:sz w:val="17"/>
                <w:szCs w:val="17"/>
              </w:rPr>
            </w:pPr>
          </w:p>
        </w:tc>
        <w:tc>
          <w:tcPr>
            <w:tcW w:w="582" w:type="dxa"/>
            <w:vAlign w:val="center"/>
          </w:tcPr>
          <w:p w14:paraId="571AE81C" w14:textId="77777777" w:rsidR="00642FAB" w:rsidRPr="007371D5" w:rsidRDefault="00642FAB" w:rsidP="00D37F45">
            <w:pPr>
              <w:tabs>
                <w:tab w:val="left" w:pos="304"/>
              </w:tabs>
              <w:jc w:val="center"/>
              <w:rPr>
                <w:rFonts w:cstheme="minorHAnsi"/>
                <w:sz w:val="17"/>
                <w:szCs w:val="17"/>
              </w:rPr>
            </w:pPr>
          </w:p>
        </w:tc>
      </w:tr>
      <w:tr w:rsidR="00642FAB" w:rsidRPr="007371D5" w14:paraId="2610A676" w14:textId="06BD92B3" w:rsidTr="00A05F8E">
        <w:trPr>
          <w:trHeight w:val="227"/>
        </w:trPr>
        <w:tc>
          <w:tcPr>
            <w:tcW w:w="1369" w:type="dxa"/>
            <w:vMerge/>
            <w:vAlign w:val="center"/>
          </w:tcPr>
          <w:p w14:paraId="0D9DD1FD" w14:textId="77777777" w:rsidR="00642FAB" w:rsidRPr="00831CE0" w:rsidRDefault="00642FAB" w:rsidP="00D37F45">
            <w:pPr>
              <w:tabs>
                <w:tab w:val="left" w:pos="304"/>
              </w:tabs>
              <w:rPr>
                <w:rFonts w:eastAsia="Times New Roman" w:cstheme="minorHAnsi"/>
                <w:b/>
                <w:bCs/>
                <w:sz w:val="17"/>
                <w:szCs w:val="17"/>
                <w:lang w:val="es-CL"/>
              </w:rPr>
            </w:pPr>
          </w:p>
        </w:tc>
        <w:tc>
          <w:tcPr>
            <w:tcW w:w="3261" w:type="dxa"/>
            <w:vAlign w:val="center"/>
          </w:tcPr>
          <w:p w14:paraId="7A8D9EC3" w14:textId="5FFBA4F0" w:rsidR="00642FAB" w:rsidRPr="00B87DB5" w:rsidRDefault="00642FAB" w:rsidP="00D37F45">
            <w:pPr>
              <w:tabs>
                <w:tab w:val="left" w:pos="304"/>
              </w:tabs>
              <w:rPr>
                <w:rFonts w:cstheme="minorHAnsi"/>
                <w:sz w:val="17"/>
                <w:szCs w:val="17"/>
              </w:rPr>
            </w:pPr>
            <w:r w:rsidRPr="007371D5">
              <w:rPr>
                <w:rFonts w:cstheme="minorHAnsi"/>
                <w:sz w:val="17"/>
                <w:szCs w:val="17"/>
              </w:rPr>
              <w:t xml:space="preserve">Presentación y validación del equipo ejecutor </w:t>
            </w:r>
          </w:p>
        </w:tc>
        <w:tc>
          <w:tcPr>
            <w:tcW w:w="454" w:type="dxa"/>
            <w:shd w:val="clear" w:color="auto" w:fill="D9D9D9" w:themeFill="background1" w:themeFillShade="D9"/>
            <w:vAlign w:val="center"/>
          </w:tcPr>
          <w:p w14:paraId="1FB94191" w14:textId="0051FF95" w:rsidR="00642FAB" w:rsidRPr="007371D5" w:rsidRDefault="00642FAB" w:rsidP="00D37F45">
            <w:pPr>
              <w:tabs>
                <w:tab w:val="left" w:pos="304"/>
              </w:tabs>
              <w:jc w:val="center"/>
              <w:rPr>
                <w:rFonts w:cstheme="minorHAnsi"/>
                <w:sz w:val="17"/>
                <w:szCs w:val="17"/>
              </w:rPr>
            </w:pPr>
            <w:r>
              <w:rPr>
                <w:rFonts w:cstheme="minorHAnsi"/>
                <w:sz w:val="17"/>
                <w:szCs w:val="17"/>
              </w:rPr>
              <w:t>1</w:t>
            </w:r>
          </w:p>
        </w:tc>
        <w:tc>
          <w:tcPr>
            <w:tcW w:w="454" w:type="dxa"/>
            <w:vAlign w:val="center"/>
          </w:tcPr>
          <w:p w14:paraId="07AC66FF"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6E96B500"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1587E0FF"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317C2205"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194F945B"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7AD25545"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1146C624"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10C12AC0"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464558C3"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53A173FE" w14:textId="77777777" w:rsidR="00642FAB" w:rsidRPr="007371D5" w:rsidRDefault="00642FAB" w:rsidP="00D37F45">
            <w:pPr>
              <w:tabs>
                <w:tab w:val="left" w:pos="304"/>
              </w:tabs>
              <w:jc w:val="center"/>
              <w:rPr>
                <w:rFonts w:cstheme="minorHAnsi"/>
                <w:sz w:val="17"/>
                <w:szCs w:val="17"/>
              </w:rPr>
            </w:pPr>
          </w:p>
        </w:tc>
        <w:tc>
          <w:tcPr>
            <w:tcW w:w="582" w:type="dxa"/>
            <w:vAlign w:val="center"/>
          </w:tcPr>
          <w:p w14:paraId="31B1808B" w14:textId="77777777" w:rsidR="00642FAB" w:rsidRPr="007371D5" w:rsidRDefault="00642FAB" w:rsidP="00D37F45">
            <w:pPr>
              <w:tabs>
                <w:tab w:val="left" w:pos="304"/>
              </w:tabs>
              <w:jc w:val="center"/>
              <w:rPr>
                <w:rFonts w:cstheme="minorHAnsi"/>
                <w:sz w:val="17"/>
                <w:szCs w:val="17"/>
              </w:rPr>
            </w:pPr>
          </w:p>
        </w:tc>
      </w:tr>
      <w:tr w:rsidR="00642FAB" w:rsidRPr="007371D5" w14:paraId="40D2D4AA" w14:textId="6F5E1AEE" w:rsidTr="00A05F8E">
        <w:trPr>
          <w:trHeight w:val="227"/>
        </w:trPr>
        <w:tc>
          <w:tcPr>
            <w:tcW w:w="1369" w:type="dxa"/>
            <w:vMerge/>
            <w:vAlign w:val="center"/>
          </w:tcPr>
          <w:p w14:paraId="4DE1C6AB" w14:textId="77777777" w:rsidR="00642FAB" w:rsidRPr="00831CE0" w:rsidRDefault="00642FAB" w:rsidP="00D37F45">
            <w:pPr>
              <w:tabs>
                <w:tab w:val="left" w:pos="304"/>
              </w:tabs>
              <w:rPr>
                <w:rFonts w:eastAsia="Times New Roman" w:cstheme="minorHAnsi"/>
                <w:b/>
                <w:bCs/>
                <w:sz w:val="17"/>
                <w:szCs w:val="17"/>
                <w:lang w:val="es-CL"/>
              </w:rPr>
            </w:pPr>
          </w:p>
        </w:tc>
        <w:tc>
          <w:tcPr>
            <w:tcW w:w="3261" w:type="dxa"/>
            <w:vAlign w:val="center"/>
          </w:tcPr>
          <w:p w14:paraId="698F7D9D" w14:textId="53F36A32" w:rsidR="00642FAB" w:rsidRPr="00B87DB5" w:rsidRDefault="00642FAB" w:rsidP="00D37F45">
            <w:pPr>
              <w:tabs>
                <w:tab w:val="left" w:pos="304"/>
              </w:tabs>
              <w:rPr>
                <w:rFonts w:cstheme="minorHAnsi"/>
                <w:sz w:val="17"/>
                <w:szCs w:val="17"/>
              </w:rPr>
            </w:pPr>
            <w:r w:rsidRPr="007371D5">
              <w:rPr>
                <w:rFonts w:cstheme="minorHAnsi"/>
                <w:sz w:val="17"/>
                <w:szCs w:val="17"/>
              </w:rPr>
              <w:t xml:space="preserve">Recepción kit comunicacional </w:t>
            </w:r>
          </w:p>
        </w:tc>
        <w:tc>
          <w:tcPr>
            <w:tcW w:w="454" w:type="dxa"/>
            <w:shd w:val="clear" w:color="auto" w:fill="D9D9D9" w:themeFill="background1" w:themeFillShade="D9"/>
            <w:vAlign w:val="center"/>
          </w:tcPr>
          <w:p w14:paraId="099D53F0" w14:textId="64C69759" w:rsidR="00642FAB" w:rsidRPr="007371D5" w:rsidRDefault="00642FAB" w:rsidP="00D37F45">
            <w:pPr>
              <w:tabs>
                <w:tab w:val="left" w:pos="304"/>
              </w:tabs>
              <w:jc w:val="center"/>
              <w:rPr>
                <w:rFonts w:cstheme="minorHAnsi"/>
                <w:sz w:val="17"/>
                <w:szCs w:val="17"/>
              </w:rPr>
            </w:pPr>
            <w:r>
              <w:rPr>
                <w:rFonts w:cstheme="minorHAnsi"/>
                <w:sz w:val="17"/>
                <w:szCs w:val="17"/>
              </w:rPr>
              <w:t>1</w:t>
            </w:r>
          </w:p>
        </w:tc>
        <w:tc>
          <w:tcPr>
            <w:tcW w:w="454" w:type="dxa"/>
            <w:vAlign w:val="center"/>
          </w:tcPr>
          <w:p w14:paraId="48887AEA"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38E5153E"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7B49EA6C"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13C17C93"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40154D4B"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339DD72E"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3EEA450E"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27F0B49A"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6D991F98" w14:textId="77777777" w:rsidR="00642FAB" w:rsidRPr="007371D5" w:rsidRDefault="00642FAB" w:rsidP="00D37F45">
            <w:pPr>
              <w:tabs>
                <w:tab w:val="left" w:pos="304"/>
              </w:tabs>
              <w:jc w:val="center"/>
              <w:rPr>
                <w:rFonts w:cstheme="minorHAnsi"/>
                <w:sz w:val="17"/>
                <w:szCs w:val="17"/>
              </w:rPr>
            </w:pPr>
          </w:p>
        </w:tc>
        <w:tc>
          <w:tcPr>
            <w:tcW w:w="454" w:type="dxa"/>
            <w:vAlign w:val="center"/>
          </w:tcPr>
          <w:p w14:paraId="64BB7D67" w14:textId="77777777" w:rsidR="00642FAB" w:rsidRPr="007371D5" w:rsidRDefault="00642FAB" w:rsidP="00D37F45">
            <w:pPr>
              <w:tabs>
                <w:tab w:val="left" w:pos="304"/>
              </w:tabs>
              <w:jc w:val="center"/>
              <w:rPr>
                <w:rFonts w:cstheme="minorHAnsi"/>
                <w:sz w:val="17"/>
                <w:szCs w:val="17"/>
              </w:rPr>
            </w:pPr>
          </w:p>
        </w:tc>
        <w:tc>
          <w:tcPr>
            <w:tcW w:w="582" w:type="dxa"/>
            <w:vAlign w:val="center"/>
          </w:tcPr>
          <w:p w14:paraId="083C08EB" w14:textId="77777777" w:rsidR="00642FAB" w:rsidRPr="007371D5" w:rsidRDefault="00642FAB" w:rsidP="00D37F45">
            <w:pPr>
              <w:tabs>
                <w:tab w:val="left" w:pos="304"/>
              </w:tabs>
              <w:jc w:val="center"/>
              <w:rPr>
                <w:rFonts w:cstheme="minorHAnsi"/>
                <w:sz w:val="17"/>
                <w:szCs w:val="17"/>
              </w:rPr>
            </w:pPr>
          </w:p>
        </w:tc>
      </w:tr>
      <w:tr w:rsidR="00642FAB" w:rsidRPr="007371D5" w14:paraId="6ACD65CC" w14:textId="23114993" w:rsidTr="00A05F8E">
        <w:trPr>
          <w:trHeight w:val="227"/>
        </w:trPr>
        <w:tc>
          <w:tcPr>
            <w:tcW w:w="1369" w:type="dxa"/>
            <w:vMerge w:val="restart"/>
            <w:vAlign w:val="center"/>
          </w:tcPr>
          <w:p w14:paraId="068F4A41" w14:textId="01F9A11E" w:rsidR="00642FAB" w:rsidRPr="00831CE0" w:rsidRDefault="7D7D14B5" w:rsidP="77FEEBFE">
            <w:pPr>
              <w:rPr>
                <w:b/>
                <w:bCs/>
                <w:sz w:val="17"/>
                <w:szCs w:val="17"/>
                <w:lang w:val="es-CL"/>
              </w:rPr>
            </w:pPr>
            <w:r w:rsidRPr="64474360">
              <w:rPr>
                <w:b/>
                <w:bCs/>
                <w:sz w:val="17"/>
                <w:szCs w:val="17"/>
                <w:lang w:val="es-CL"/>
              </w:rPr>
              <w:t xml:space="preserve">Implementación del Sistema de </w:t>
            </w:r>
            <w:r w:rsidR="532839C7" w:rsidRPr="64474360">
              <w:rPr>
                <w:b/>
                <w:bCs/>
                <w:sz w:val="17"/>
                <w:szCs w:val="17"/>
                <w:lang w:val="es-CL"/>
              </w:rPr>
              <w:t>Innovación</w:t>
            </w:r>
          </w:p>
        </w:tc>
        <w:tc>
          <w:tcPr>
            <w:tcW w:w="3261" w:type="dxa"/>
            <w:vAlign w:val="center"/>
          </w:tcPr>
          <w:p w14:paraId="42204394" w14:textId="20D56418" w:rsidR="00642FAB" w:rsidRPr="00B87DB5" w:rsidRDefault="00642FAB" w:rsidP="00D37F45">
            <w:pPr>
              <w:tabs>
                <w:tab w:val="left" w:pos="304"/>
              </w:tabs>
              <w:rPr>
                <w:rFonts w:cstheme="minorHAnsi"/>
                <w:sz w:val="17"/>
                <w:szCs w:val="17"/>
              </w:rPr>
            </w:pPr>
            <w:r w:rsidRPr="00B87DB5">
              <w:rPr>
                <w:rFonts w:cstheme="minorHAnsi"/>
                <w:sz w:val="17"/>
                <w:szCs w:val="17"/>
              </w:rPr>
              <w:t xml:space="preserve">Elaboración de bases </w:t>
            </w:r>
          </w:p>
        </w:tc>
        <w:tc>
          <w:tcPr>
            <w:tcW w:w="454" w:type="dxa"/>
            <w:shd w:val="clear" w:color="auto" w:fill="D9D9D9" w:themeFill="background1" w:themeFillShade="D9"/>
            <w:vAlign w:val="center"/>
          </w:tcPr>
          <w:p w14:paraId="2FB37606" w14:textId="37B7248A" w:rsidR="00642FAB" w:rsidRPr="00B87DB5" w:rsidRDefault="00A01F9B" w:rsidP="00D37F45">
            <w:pPr>
              <w:tabs>
                <w:tab w:val="left" w:pos="304"/>
              </w:tabs>
              <w:jc w:val="center"/>
              <w:rPr>
                <w:rFonts w:cstheme="minorHAnsi"/>
                <w:sz w:val="17"/>
                <w:szCs w:val="17"/>
              </w:rPr>
            </w:pPr>
            <w:r>
              <w:rPr>
                <w:rFonts w:cstheme="minorHAnsi"/>
                <w:sz w:val="17"/>
                <w:szCs w:val="17"/>
              </w:rPr>
              <w:t>1</w:t>
            </w:r>
          </w:p>
        </w:tc>
        <w:tc>
          <w:tcPr>
            <w:tcW w:w="454" w:type="dxa"/>
            <w:shd w:val="clear" w:color="auto" w:fill="D9D9D9" w:themeFill="background1" w:themeFillShade="D9"/>
            <w:vAlign w:val="center"/>
          </w:tcPr>
          <w:p w14:paraId="74D7E472" w14:textId="23CA9538" w:rsidR="00642FAB" w:rsidRPr="00B87DB5" w:rsidRDefault="00A01F9B" w:rsidP="00D37F45">
            <w:pPr>
              <w:tabs>
                <w:tab w:val="left" w:pos="304"/>
              </w:tabs>
              <w:jc w:val="center"/>
              <w:rPr>
                <w:rFonts w:cstheme="minorHAnsi"/>
                <w:sz w:val="17"/>
                <w:szCs w:val="17"/>
              </w:rPr>
            </w:pPr>
            <w:r>
              <w:rPr>
                <w:rFonts w:cstheme="minorHAnsi"/>
                <w:sz w:val="17"/>
                <w:szCs w:val="17"/>
              </w:rPr>
              <w:t>2</w:t>
            </w:r>
          </w:p>
        </w:tc>
        <w:tc>
          <w:tcPr>
            <w:tcW w:w="454" w:type="dxa"/>
            <w:vAlign w:val="center"/>
          </w:tcPr>
          <w:p w14:paraId="2790EC7D"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3699642C"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1B99A23D"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24AC22DF"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15D0CD75"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5F87DB0C"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106D39A3"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0E67E8B9"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233FC3D5" w14:textId="77777777" w:rsidR="00642FAB" w:rsidRPr="00B87DB5" w:rsidRDefault="00642FAB" w:rsidP="00D37F45">
            <w:pPr>
              <w:tabs>
                <w:tab w:val="left" w:pos="304"/>
              </w:tabs>
              <w:jc w:val="center"/>
              <w:rPr>
                <w:rFonts w:cstheme="minorHAnsi"/>
                <w:sz w:val="17"/>
                <w:szCs w:val="17"/>
              </w:rPr>
            </w:pPr>
          </w:p>
        </w:tc>
        <w:tc>
          <w:tcPr>
            <w:tcW w:w="582" w:type="dxa"/>
            <w:vAlign w:val="center"/>
          </w:tcPr>
          <w:p w14:paraId="6940505C" w14:textId="77777777" w:rsidR="00642FAB" w:rsidRPr="00B87DB5" w:rsidRDefault="00642FAB" w:rsidP="00D37F45">
            <w:pPr>
              <w:tabs>
                <w:tab w:val="left" w:pos="304"/>
              </w:tabs>
              <w:jc w:val="center"/>
              <w:rPr>
                <w:rFonts w:cstheme="minorHAnsi"/>
                <w:sz w:val="17"/>
                <w:szCs w:val="17"/>
              </w:rPr>
            </w:pPr>
          </w:p>
        </w:tc>
      </w:tr>
      <w:tr w:rsidR="00642FAB" w:rsidRPr="007371D5" w14:paraId="08B6EB25" w14:textId="1E5E2F9B" w:rsidTr="00A05F8E">
        <w:trPr>
          <w:trHeight w:val="227"/>
        </w:trPr>
        <w:tc>
          <w:tcPr>
            <w:tcW w:w="1369" w:type="dxa"/>
            <w:vMerge/>
            <w:vAlign w:val="center"/>
          </w:tcPr>
          <w:p w14:paraId="0DB04995" w14:textId="77777777" w:rsidR="00642FAB" w:rsidRPr="00831CE0" w:rsidRDefault="00642FAB" w:rsidP="00D37F45">
            <w:pPr>
              <w:tabs>
                <w:tab w:val="left" w:pos="304"/>
              </w:tabs>
              <w:rPr>
                <w:rFonts w:eastAsia="Times New Roman" w:cstheme="minorHAnsi"/>
                <w:b/>
                <w:bCs/>
                <w:sz w:val="17"/>
                <w:szCs w:val="17"/>
                <w:lang w:val="es-CL"/>
              </w:rPr>
            </w:pPr>
          </w:p>
        </w:tc>
        <w:tc>
          <w:tcPr>
            <w:tcW w:w="3261" w:type="dxa"/>
            <w:vAlign w:val="center"/>
          </w:tcPr>
          <w:p w14:paraId="3F039D50" w14:textId="356DB314" w:rsidR="00642FAB" w:rsidRPr="00B87DB5" w:rsidRDefault="00642FAB" w:rsidP="00D37F45">
            <w:pPr>
              <w:tabs>
                <w:tab w:val="left" w:pos="304"/>
              </w:tabs>
              <w:rPr>
                <w:rFonts w:cstheme="minorHAnsi"/>
                <w:sz w:val="17"/>
                <w:szCs w:val="17"/>
              </w:rPr>
            </w:pPr>
            <w:r w:rsidRPr="00B87DB5">
              <w:rPr>
                <w:rFonts w:cstheme="minorHAnsi"/>
                <w:sz w:val="17"/>
                <w:szCs w:val="17"/>
              </w:rPr>
              <w:t xml:space="preserve">Publicación de bases </w:t>
            </w:r>
          </w:p>
        </w:tc>
        <w:tc>
          <w:tcPr>
            <w:tcW w:w="454" w:type="dxa"/>
            <w:shd w:val="clear" w:color="auto" w:fill="D9D9D9" w:themeFill="background1" w:themeFillShade="D9"/>
            <w:vAlign w:val="center"/>
          </w:tcPr>
          <w:p w14:paraId="0E1583D9" w14:textId="0801844C" w:rsidR="00642FAB" w:rsidRPr="00B87DB5" w:rsidRDefault="00A01F9B" w:rsidP="00D37F45">
            <w:pPr>
              <w:tabs>
                <w:tab w:val="left" w:pos="304"/>
              </w:tabs>
              <w:jc w:val="center"/>
              <w:rPr>
                <w:rFonts w:cstheme="minorHAnsi"/>
                <w:sz w:val="17"/>
                <w:szCs w:val="17"/>
              </w:rPr>
            </w:pPr>
            <w:r>
              <w:rPr>
                <w:rFonts w:cstheme="minorHAnsi"/>
                <w:sz w:val="17"/>
                <w:szCs w:val="17"/>
              </w:rPr>
              <w:t>1</w:t>
            </w:r>
          </w:p>
        </w:tc>
        <w:tc>
          <w:tcPr>
            <w:tcW w:w="454" w:type="dxa"/>
            <w:shd w:val="clear" w:color="auto" w:fill="D9D9D9" w:themeFill="background1" w:themeFillShade="D9"/>
            <w:vAlign w:val="center"/>
          </w:tcPr>
          <w:p w14:paraId="7857FCC1" w14:textId="6C8B5134" w:rsidR="00642FAB" w:rsidRPr="00B87DB5" w:rsidRDefault="00A01F9B" w:rsidP="00D37F45">
            <w:pPr>
              <w:tabs>
                <w:tab w:val="left" w:pos="304"/>
              </w:tabs>
              <w:jc w:val="center"/>
              <w:rPr>
                <w:rFonts w:cstheme="minorHAnsi"/>
                <w:sz w:val="17"/>
                <w:szCs w:val="17"/>
              </w:rPr>
            </w:pPr>
            <w:r>
              <w:rPr>
                <w:rFonts w:cstheme="minorHAnsi"/>
                <w:sz w:val="17"/>
                <w:szCs w:val="17"/>
              </w:rPr>
              <w:t>2</w:t>
            </w:r>
          </w:p>
        </w:tc>
        <w:tc>
          <w:tcPr>
            <w:tcW w:w="454" w:type="dxa"/>
            <w:vAlign w:val="center"/>
          </w:tcPr>
          <w:p w14:paraId="33B44A4B"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37A5CC35"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1CAE96A0"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183378FE"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3DEB9547"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5163B6FF"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71A65E31"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6E100D9D"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51EB60F8" w14:textId="77777777" w:rsidR="00642FAB" w:rsidRPr="00B87DB5" w:rsidRDefault="00642FAB" w:rsidP="00D37F45">
            <w:pPr>
              <w:tabs>
                <w:tab w:val="left" w:pos="304"/>
              </w:tabs>
              <w:jc w:val="center"/>
              <w:rPr>
                <w:rFonts w:cstheme="minorHAnsi"/>
                <w:sz w:val="17"/>
                <w:szCs w:val="17"/>
              </w:rPr>
            </w:pPr>
          </w:p>
        </w:tc>
        <w:tc>
          <w:tcPr>
            <w:tcW w:w="582" w:type="dxa"/>
            <w:vAlign w:val="center"/>
          </w:tcPr>
          <w:p w14:paraId="1E551192" w14:textId="77777777" w:rsidR="00642FAB" w:rsidRPr="00B87DB5" w:rsidRDefault="00642FAB" w:rsidP="00D37F45">
            <w:pPr>
              <w:tabs>
                <w:tab w:val="left" w:pos="304"/>
              </w:tabs>
              <w:jc w:val="center"/>
              <w:rPr>
                <w:rFonts w:cstheme="minorHAnsi"/>
                <w:sz w:val="17"/>
                <w:szCs w:val="17"/>
              </w:rPr>
            </w:pPr>
          </w:p>
        </w:tc>
      </w:tr>
      <w:tr w:rsidR="00642FAB" w:rsidRPr="007371D5" w14:paraId="6B4A7FB7" w14:textId="43DC7B92" w:rsidTr="00A05F8E">
        <w:trPr>
          <w:trHeight w:val="227"/>
        </w:trPr>
        <w:tc>
          <w:tcPr>
            <w:tcW w:w="1369" w:type="dxa"/>
            <w:vMerge/>
            <w:vAlign w:val="center"/>
          </w:tcPr>
          <w:p w14:paraId="2EC8119A" w14:textId="77777777" w:rsidR="00642FAB" w:rsidRPr="00831CE0" w:rsidRDefault="00642FAB" w:rsidP="00D37F45">
            <w:pPr>
              <w:tabs>
                <w:tab w:val="left" w:pos="304"/>
              </w:tabs>
              <w:rPr>
                <w:rFonts w:eastAsia="Times New Roman" w:cstheme="minorHAnsi"/>
                <w:b/>
                <w:bCs/>
                <w:sz w:val="17"/>
                <w:szCs w:val="17"/>
                <w:lang w:val="es-CL"/>
              </w:rPr>
            </w:pPr>
          </w:p>
        </w:tc>
        <w:tc>
          <w:tcPr>
            <w:tcW w:w="3261" w:type="dxa"/>
            <w:vAlign w:val="center"/>
          </w:tcPr>
          <w:p w14:paraId="4C581C82" w14:textId="4C7BDABF" w:rsidR="00642FAB" w:rsidRPr="00B87DB5" w:rsidRDefault="00642FAB" w:rsidP="00D37F45">
            <w:pPr>
              <w:tabs>
                <w:tab w:val="left" w:pos="304"/>
              </w:tabs>
              <w:rPr>
                <w:rFonts w:cstheme="minorHAnsi"/>
                <w:sz w:val="17"/>
                <w:szCs w:val="17"/>
              </w:rPr>
            </w:pPr>
            <w:r w:rsidRPr="00B87DB5">
              <w:rPr>
                <w:rFonts w:cstheme="minorHAnsi"/>
                <w:sz w:val="17"/>
                <w:szCs w:val="17"/>
              </w:rPr>
              <w:t xml:space="preserve">Adjudicación </w:t>
            </w:r>
          </w:p>
        </w:tc>
        <w:tc>
          <w:tcPr>
            <w:tcW w:w="454" w:type="dxa"/>
            <w:vAlign w:val="center"/>
          </w:tcPr>
          <w:p w14:paraId="73F2994D" w14:textId="77777777" w:rsidR="00642FAB" w:rsidRPr="00B87DB5"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603E5DF9" w14:textId="3D3D19FF" w:rsidR="00642FAB" w:rsidRPr="00B87DB5" w:rsidRDefault="00A01F9B" w:rsidP="00D37F45">
            <w:pPr>
              <w:tabs>
                <w:tab w:val="left" w:pos="304"/>
              </w:tabs>
              <w:jc w:val="center"/>
              <w:rPr>
                <w:rFonts w:cstheme="minorHAnsi"/>
                <w:sz w:val="17"/>
                <w:szCs w:val="17"/>
              </w:rPr>
            </w:pPr>
            <w:r>
              <w:rPr>
                <w:rFonts w:cstheme="minorHAnsi"/>
                <w:sz w:val="17"/>
                <w:szCs w:val="17"/>
              </w:rPr>
              <w:t>2</w:t>
            </w:r>
          </w:p>
        </w:tc>
        <w:tc>
          <w:tcPr>
            <w:tcW w:w="454" w:type="dxa"/>
            <w:shd w:val="clear" w:color="auto" w:fill="D9D9D9" w:themeFill="background1" w:themeFillShade="D9"/>
            <w:vAlign w:val="center"/>
          </w:tcPr>
          <w:p w14:paraId="6A72CC4F" w14:textId="6C1B22ED" w:rsidR="00642FAB" w:rsidRPr="00B87DB5" w:rsidRDefault="00A01F9B" w:rsidP="00D37F45">
            <w:pPr>
              <w:tabs>
                <w:tab w:val="left" w:pos="304"/>
              </w:tabs>
              <w:jc w:val="center"/>
              <w:rPr>
                <w:rFonts w:cstheme="minorHAnsi"/>
                <w:sz w:val="17"/>
                <w:szCs w:val="17"/>
              </w:rPr>
            </w:pPr>
            <w:r>
              <w:rPr>
                <w:rFonts w:cstheme="minorHAnsi"/>
                <w:sz w:val="17"/>
                <w:szCs w:val="17"/>
              </w:rPr>
              <w:t>3</w:t>
            </w:r>
          </w:p>
        </w:tc>
        <w:tc>
          <w:tcPr>
            <w:tcW w:w="454" w:type="dxa"/>
            <w:vAlign w:val="center"/>
          </w:tcPr>
          <w:p w14:paraId="5D277180"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52A02675"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61406604"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5BDB9D77"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447309A0"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112185C5"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2812C291"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6DF03DFE" w14:textId="77777777" w:rsidR="00642FAB" w:rsidRPr="00B87DB5" w:rsidRDefault="00642FAB" w:rsidP="00D37F45">
            <w:pPr>
              <w:tabs>
                <w:tab w:val="left" w:pos="304"/>
              </w:tabs>
              <w:jc w:val="center"/>
              <w:rPr>
                <w:rFonts w:cstheme="minorHAnsi"/>
                <w:sz w:val="17"/>
                <w:szCs w:val="17"/>
              </w:rPr>
            </w:pPr>
          </w:p>
        </w:tc>
        <w:tc>
          <w:tcPr>
            <w:tcW w:w="582" w:type="dxa"/>
            <w:vAlign w:val="center"/>
          </w:tcPr>
          <w:p w14:paraId="7C7D60F5" w14:textId="77777777" w:rsidR="00642FAB" w:rsidRPr="00B87DB5" w:rsidRDefault="00642FAB" w:rsidP="00D37F45">
            <w:pPr>
              <w:tabs>
                <w:tab w:val="left" w:pos="304"/>
              </w:tabs>
              <w:jc w:val="center"/>
              <w:rPr>
                <w:rFonts w:cstheme="minorHAnsi"/>
                <w:sz w:val="17"/>
                <w:szCs w:val="17"/>
              </w:rPr>
            </w:pPr>
          </w:p>
        </w:tc>
      </w:tr>
      <w:tr w:rsidR="00642FAB" w:rsidRPr="007371D5" w14:paraId="5B80F92B" w14:textId="0754ACD1" w:rsidTr="00A05F8E">
        <w:trPr>
          <w:trHeight w:val="227"/>
        </w:trPr>
        <w:tc>
          <w:tcPr>
            <w:tcW w:w="1369" w:type="dxa"/>
            <w:vMerge/>
            <w:vAlign w:val="center"/>
          </w:tcPr>
          <w:p w14:paraId="151C6549" w14:textId="77777777" w:rsidR="00642FAB" w:rsidRPr="00831CE0" w:rsidRDefault="00642FAB" w:rsidP="00D37F45">
            <w:pPr>
              <w:tabs>
                <w:tab w:val="left" w:pos="304"/>
              </w:tabs>
              <w:rPr>
                <w:rFonts w:eastAsia="Times New Roman" w:cstheme="minorHAnsi"/>
                <w:b/>
                <w:bCs/>
                <w:sz w:val="17"/>
                <w:szCs w:val="17"/>
                <w:lang w:val="es-CL"/>
              </w:rPr>
            </w:pPr>
          </w:p>
        </w:tc>
        <w:tc>
          <w:tcPr>
            <w:tcW w:w="3261" w:type="dxa"/>
            <w:vAlign w:val="center"/>
          </w:tcPr>
          <w:p w14:paraId="7D666015" w14:textId="4683B6B1" w:rsidR="00642FAB" w:rsidRPr="00B87DB5" w:rsidRDefault="00642FAB" w:rsidP="00D37F45">
            <w:pPr>
              <w:tabs>
                <w:tab w:val="left" w:pos="304"/>
              </w:tabs>
              <w:rPr>
                <w:rFonts w:cstheme="minorHAnsi"/>
                <w:sz w:val="17"/>
                <w:szCs w:val="17"/>
              </w:rPr>
            </w:pPr>
            <w:r w:rsidRPr="00B87DB5">
              <w:rPr>
                <w:rFonts w:cstheme="minorHAnsi"/>
                <w:sz w:val="17"/>
                <w:szCs w:val="17"/>
              </w:rPr>
              <w:t xml:space="preserve">Firma de contrato </w:t>
            </w:r>
          </w:p>
        </w:tc>
        <w:tc>
          <w:tcPr>
            <w:tcW w:w="454" w:type="dxa"/>
            <w:vAlign w:val="center"/>
          </w:tcPr>
          <w:p w14:paraId="4690830F"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3377B219" w14:textId="77777777" w:rsidR="00642FAB" w:rsidRPr="00B87DB5"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53CB527F" w14:textId="2552CBF8" w:rsidR="00642FAB" w:rsidRPr="00B87DB5" w:rsidRDefault="00455247" w:rsidP="00D37F45">
            <w:pPr>
              <w:tabs>
                <w:tab w:val="left" w:pos="304"/>
              </w:tabs>
              <w:jc w:val="center"/>
              <w:rPr>
                <w:rFonts w:cstheme="minorHAnsi"/>
                <w:sz w:val="17"/>
                <w:szCs w:val="17"/>
              </w:rPr>
            </w:pPr>
            <w:r>
              <w:rPr>
                <w:rFonts w:cstheme="minorHAnsi"/>
                <w:sz w:val="17"/>
                <w:szCs w:val="17"/>
              </w:rPr>
              <w:t>3</w:t>
            </w:r>
          </w:p>
        </w:tc>
        <w:tc>
          <w:tcPr>
            <w:tcW w:w="454" w:type="dxa"/>
            <w:vAlign w:val="center"/>
          </w:tcPr>
          <w:p w14:paraId="218F2195"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5ACCB4A8"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4E5B0E16"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0B4EDD77"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70E51CEB"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780AFCF2"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430471DB"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1E07791C" w14:textId="77777777" w:rsidR="00642FAB" w:rsidRPr="00B87DB5" w:rsidRDefault="00642FAB" w:rsidP="00D37F45">
            <w:pPr>
              <w:tabs>
                <w:tab w:val="left" w:pos="304"/>
              </w:tabs>
              <w:jc w:val="center"/>
              <w:rPr>
                <w:rFonts w:cstheme="minorHAnsi"/>
                <w:sz w:val="17"/>
                <w:szCs w:val="17"/>
              </w:rPr>
            </w:pPr>
          </w:p>
        </w:tc>
        <w:tc>
          <w:tcPr>
            <w:tcW w:w="582" w:type="dxa"/>
            <w:vAlign w:val="center"/>
          </w:tcPr>
          <w:p w14:paraId="5676733D" w14:textId="77777777" w:rsidR="00642FAB" w:rsidRPr="00B87DB5" w:rsidRDefault="00642FAB" w:rsidP="00D37F45">
            <w:pPr>
              <w:tabs>
                <w:tab w:val="left" w:pos="304"/>
              </w:tabs>
              <w:jc w:val="center"/>
              <w:rPr>
                <w:rFonts w:cstheme="minorHAnsi"/>
                <w:sz w:val="17"/>
                <w:szCs w:val="17"/>
              </w:rPr>
            </w:pPr>
          </w:p>
        </w:tc>
      </w:tr>
      <w:tr w:rsidR="00642FAB" w:rsidRPr="007371D5" w14:paraId="7E291E86" w14:textId="2824044A" w:rsidTr="00A05F8E">
        <w:trPr>
          <w:trHeight w:val="227"/>
        </w:trPr>
        <w:tc>
          <w:tcPr>
            <w:tcW w:w="1369" w:type="dxa"/>
            <w:vMerge/>
            <w:vAlign w:val="center"/>
          </w:tcPr>
          <w:p w14:paraId="65FBA26C" w14:textId="77777777" w:rsidR="00642FAB" w:rsidRPr="00831CE0" w:rsidRDefault="00642FAB" w:rsidP="00D37F45">
            <w:pPr>
              <w:tabs>
                <w:tab w:val="left" w:pos="304"/>
              </w:tabs>
              <w:rPr>
                <w:rFonts w:eastAsia="Times New Roman" w:cstheme="minorHAnsi"/>
                <w:b/>
                <w:bCs/>
                <w:sz w:val="17"/>
                <w:szCs w:val="17"/>
                <w:lang w:val="es-CL"/>
              </w:rPr>
            </w:pPr>
          </w:p>
        </w:tc>
        <w:tc>
          <w:tcPr>
            <w:tcW w:w="3261" w:type="dxa"/>
            <w:vAlign w:val="center"/>
          </w:tcPr>
          <w:p w14:paraId="0192F762" w14:textId="46046DF5" w:rsidR="00642FAB" w:rsidRPr="00B87DB5" w:rsidRDefault="00642FAB" w:rsidP="00D37F45">
            <w:pPr>
              <w:tabs>
                <w:tab w:val="left" w:pos="304"/>
              </w:tabs>
              <w:rPr>
                <w:rFonts w:cstheme="minorHAnsi"/>
                <w:sz w:val="17"/>
                <w:szCs w:val="17"/>
              </w:rPr>
            </w:pPr>
            <w:r w:rsidRPr="00B87DB5">
              <w:rPr>
                <w:rFonts w:cstheme="minorHAnsi"/>
                <w:sz w:val="17"/>
                <w:szCs w:val="17"/>
              </w:rPr>
              <w:t xml:space="preserve">Entrega de terreno </w:t>
            </w:r>
          </w:p>
        </w:tc>
        <w:tc>
          <w:tcPr>
            <w:tcW w:w="454" w:type="dxa"/>
            <w:vAlign w:val="center"/>
          </w:tcPr>
          <w:p w14:paraId="69DB727B"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61B61B8E" w14:textId="77777777" w:rsidR="00642FAB" w:rsidRPr="00B87DB5"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56666046" w14:textId="7467BB5D" w:rsidR="00642FAB" w:rsidRPr="00B87DB5" w:rsidRDefault="00455247" w:rsidP="00D37F45">
            <w:pPr>
              <w:tabs>
                <w:tab w:val="left" w:pos="304"/>
              </w:tabs>
              <w:jc w:val="center"/>
              <w:rPr>
                <w:rFonts w:cstheme="minorHAnsi"/>
                <w:sz w:val="17"/>
                <w:szCs w:val="17"/>
              </w:rPr>
            </w:pPr>
            <w:r>
              <w:rPr>
                <w:rFonts w:cstheme="minorHAnsi"/>
                <w:sz w:val="17"/>
                <w:szCs w:val="17"/>
              </w:rPr>
              <w:t>3</w:t>
            </w:r>
          </w:p>
        </w:tc>
        <w:tc>
          <w:tcPr>
            <w:tcW w:w="454" w:type="dxa"/>
            <w:vAlign w:val="center"/>
          </w:tcPr>
          <w:p w14:paraId="4209EF91"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45BA9B3F"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40A96B18"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3B20F729"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2D884A17"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469F4378"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490A4689"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150D7DCE" w14:textId="77777777" w:rsidR="00642FAB" w:rsidRPr="00B87DB5" w:rsidRDefault="00642FAB" w:rsidP="00D37F45">
            <w:pPr>
              <w:tabs>
                <w:tab w:val="left" w:pos="304"/>
              </w:tabs>
              <w:jc w:val="center"/>
              <w:rPr>
                <w:rFonts w:cstheme="minorHAnsi"/>
                <w:sz w:val="17"/>
                <w:szCs w:val="17"/>
              </w:rPr>
            </w:pPr>
          </w:p>
        </w:tc>
        <w:tc>
          <w:tcPr>
            <w:tcW w:w="582" w:type="dxa"/>
            <w:vAlign w:val="center"/>
          </w:tcPr>
          <w:p w14:paraId="08C5640D" w14:textId="77777777" w:rsidR="00642FAB" w:rsidRPr="00B87DB5" w:rsidRDefault="00642FAB" w:rsidP="00D37F45">
            <w:pPr>
              <w:tabs>
                <w:tab w:val="left" w:pos="304"/>
              </w:tabs>
              <w:jc w:val="center"/>
              <w:rPr>
                <w:rFonts w:cstheme="minorHAnsi"/>
                <w:sz w:val="17"/>
                <w:szCs w:val="17"/>
              </w:rPr>
            </w:pPr>
          </w:p>
        </w:tc>
      </w:tr>
      <w:tr w:rsidR="00642FAB" w:rsidRPr="007371D5" w14:paraId="0F694E30" w14:textId="4B84E963" w:rsidTr="00A05F8E">
        <w:trPr>
          <w:trHeight w:val="227"/>
        </w:trPr>
        <w:tc>
          <w:tcPr>
            <w:tcW w:w="1369" w:type="dxa"/>
            <w:vMerge/>
            <w:vAlign w:val="center"/>
          </w:tcPr>
          <w:p w14:paraId="3C7AFF4B" w14:textId="77777777" w:rsidR="00642FAB" w:rsidRPr="00831CE0" w:rsidRDefault="00642FAB" w:rsidP="00D37F45">
            <w:pPr>
              <w:tabs>
                <w:tab w:val="left" w:pos="304"/>
              </w:tabs>
              <w:rPr>
                <w:rFonts w:eastAsia="Times New Roman" w:cstheme="minorHAnsi"/>
                <w:b/>
                <w:bCs/>
                <w:sz w:val="17"/>
                <w:szCs w:val="17"/>
                <w:lang w:val="es-CL"/>
              </w:rPr>
            </w:pPr>
          </w:p>
        </w:tc>
        <w:tc>
          <w:tcPr>
            <w:tcW w:w="3261" w:type="dxa"/>
            <w:vAlign w:val="center"/>
          </w:tcPr>
          <w:p w14:paraId="55A0A867" w14:textId="32FB18AF" w:rsidR="00642FAB" w:rsidRPr="00B87DB5" w:rsidRDefault="00642FAB" w:rsidP="00D37F45">
            <w:pPr>
              <w:tabs>
                <w:tab w:val="left" w:pos="304"/>
              </w:tabs>
              <w:rPr>
                <w:rFonts w:cstheme="minorHAnsi"/>
                <w:sz w:val="17"/>
                <w:szCs w:val="17"/>
              </w:rPr>
            </w:pPr>
            <w:r w:rsidRPr="00B87DB5">
              <w:rPr>
                <w:rFonts w:cstheme="minorHAnsi"/>
                <w:sz w:val="17"/>
                <w:szCs w:val="17"/>
              </w:rPr>
              <w:t xml:space="preserve">Ejecución de la obra </w:t>
            </w:r>
          </w:p>
        </w:tc>
        <w:tc>
          <w:tcPr>
            <w:tcW w:w="454" w:type="dxa"/>
            <w:vAlign w:val="center"/>
          </w:tcPr>
          <w:p w14:paraId="23FBEB93"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1808C587"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7653EE4E" w14:textId="6FC046A4" w:rsidR="00642FAB" w:rsidRPr="00B87DB5"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0C560CFB" w14:textId="3E62FDA9" w:rsidR="00642FAB" w:rsidRPr="00B87DB5" w:rsidRDefault="00455247" w:rsidP="00D37F45">
            <w:pPr>
              <w:tabs>
                <w:tab w:val="left" w:pos="304"/>
              </w:tabs>
              <w:jc w:val="center"/>
              <w:rPr>
                <w:rFonts w:cstheme="minorHAnsi"/>
                <w:sz w:val="17"/>
                <w:szCs w:val="17"/>
              </w:rPr>
            </w:pPr>
            <w:r>
              <w:rPr>
                <w:rFonts w:cstheme="minorHAnsi"/>
                <w:sz w:val="17"/>
                <w:szCs w:val="17"/>
              </w:rPr>
              <w:t>4</w:t>
            </w:r>
          </w:p>
        </w:tc>
        <w:tc>
          <w:tcPr>
            <w:tcW w:w="454" w:type="dxa"/>
            <w:shd w:val="clear" w:color="auto" w:fill="D9D9D9" w:themeFill="background1" w:themeFillShade="D9"/>
            <w:vAlign w:val="center"/>
          </w:tcPr>
          <w:p w14:paraId="331EC011" w14:textId="76AA0E70" w:rsidR="00642FAB" w:rsidRPr="00B87DB5" w:rsidRDefault="00455247" w:rsidP="00D37F45">
            <w:pPr>
              <w:tabs>
                <w:tab w:val="left" w:pos="304"/>
              </w:tabs>
              <w:jc w:val="center"/>
              <w:rPr>
                <w:rFonts w:cstheme="minorHAnsi"/>
                <w:sz w:val="17"/>
                <w:szCs w:val="17"/>
              </w:rPr>
            </w:pPr>
            <w:r>
              <w:rPr>
                <w:rFonts w:cstheme="minorHAnsi"/>
                <w:sz w:val="17"/>
                <w:szCs w:val="17"/>
              </w:rPr>
              <w:t>5</w:t>
            </w:r>
          </w:p>
        </w:tc>
        <w:tc>
          <w:tcPr>
            <w:tcW w:w="454" w:type="dxa"/>
            <w:vAlign w:val="center"/>
          </w:tcPr>
          <w:p w14:paraId="1D934B57"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0BD2E6EE"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31BEE59F"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69E6762C"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10D7F6A5"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0E11352E" w14:textId="77777777" w:rsidR="00642FAB" w:rsidRPr="00B87DB5" w:rsidRDefault="00642FAB" w:rsidP="00D37F45">
            <w:pPr>
              <w:tabs>
                <w:tab w:val="left" w:pos="304"/>
              </w:tabs>
              <w:jc w:val="center"/>
              <w:rPr>
                <w:rFonts w:cstheme="minorHAnsi"/>
                <w:sz w:val="17"/>
                <w:szCs w:val="17"/>
              </w:rPr>
            </w:pPr>
          </w:p>
        </w:tc>
        <w:tc>
          <w:tcPr>
            <w:tcW w:w="582" w:type="dxa"/>
            <w:vAlign w:val="center"/>
          </w:tcPr>
          <w:p w14:paraId="44FA6669" w14:textId="77777777" w:rsidR="00642FAB" w:rsidRPr="00B87DB5" w:rsidRDefault="00642FAB" w:rsidP="00D37F45">
            <w:pPr>
              <w:tabs>
                <w:tab w:val="left" w:pos="304"/>
              </w:tabs>
              <w:jc w:val="center"/>
              <w:rPr>
                <w:rFonts w:cstheme="minorHAnsi"/>
                <w:sz w:val="17"/>
                <w:szCs w:val="17"/>
              </w:rPr>
            </w:pPr>
          </w:p>
        </w:tc>
      </w:tr>
      <w:tr w:rsidR="00642FAB" w:rsidRPr="007371D5" w14:paraId="5E06CFE3" w14:textId="56297346" w:rsidTr="00A05F8E">
        <w:trPr>
          <w:trHeight w:val="227"/>
        </w:trPr>
        <w:tc>
          <w:tcPr>
            <w:tcW w:w="1369" w:type="dxa"/>
            <w:vMerge/>
            <w:vAlign w:val="center"/>
          </w:tcPr>
          <w:p w14:paraId="74E48993" w14:textId="77777777" w:rsidR="00642FAB" w:rsidRPr="00831CE0" w:rsidRDefault="00642FAB" w:rsidP="00D37F45">
            <w:pPr>
              <w:tabs>
                <w:tab w:val="left" w:pos="304"/>
              </w:tabs>
              <w:rPr>
                <w:rFonts w:eastAsia="Times New Roman" w:cstheme="minorHAnsi"/>
                <w:b/>
                <w:bCs/>
                <w:sz w:val="17"/>
                <w:szCs w:val="17"/>
                <w:lang w:val="es-CL"/>
              </w:rPr>
            </w:pPr>
          </w:p>
        </w:tc>
        <w:tc>
          <w:tcPr>
            <w:tcW w:w="3261" w:type="dxa"/>
            <w:vAlign w:val="center"/>
          </w:tcPr>
          <w:p w14:paraId="7E7EB586" w14:textId="65EED2C1" w:rsidR="00642FAB" w:rsidRPr="00B87DB5" w:rsidRDefault="00642FAB" w:rsidP="00D37F45">
            <w:pPr>
              <w:tabs>
                <w:tab w:val="left" w:pos="304"/>
              </w:tabs>
              <w:rPr>
                <w:rFonts w:cstheme="minorHAnsi"/>
                <w:sz w:val="17"/>
                <w:szCs w:val="17"/>
              </w:rPr>
            </w:pPr>
            <w:r w:rsidRPr="00B87DB5">
              <w:rPr>
                <w:rFonts w:cstheme="minorHAnsi"/>
                <w:sz w:val="17"/>
                <w:szCs w:val="17"/>
              </w:rPr>
              <w:t>Recepción de la obra</w:t>
            </w:r>
          </w:p>
        </w:tc>
        <w:tc>
          <w:tcPr>
            <w:tcW w:w="454" w:type="dxa"/>
            <w:vAlign w:val="center"/>
          </w:tcPr>
          <w:p w14:paraId="03AEC921"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79CCDC6C"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2877392A"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7BBC4E9F" w14:textId="77777777" w:rsidR="00642FAB" w:rsidRPr="00B87DB5"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5281B68F" w14:textId="09F34982" w:rsidR="00642FAB" w:rsidRPr="00B87DB5" w:rsidRDefault="00455247" w:rsidP="00D37F45">
            <w:pPr>
              <w:tabs>
                <w:tab w:val="left" w:pos="304"/>
              </w:tabs>
              <w:jc w:val="center"/>
              <w:rPr>
                <w:rFonts w:cstheme="minorHAnsi"/>
                <w:sz w:val="17"/>
                <w:szCs w:val="17"/>
              </w:rPr>
            </w:pPr>
            <w:r>
              <w:rPr>
                <w:rFonts w:cstheme="minorHAnsi"/>
                <w:sz w:val="17"/>
                <w:szCs w:val="17"/>
              </w:rPr>
              <w:t>5</w:t>
            </w:r>
          </w:p>
        </w:tc>
        <w:tc>
          <w:tcPr>
            <w:tcW w:w="454" w:type="dxa"/>
            <w:shd w:val="clear" w:color="auto" w:fill="D9D9D9" w:themeFill="background1" w:themeFillShade="D9"/>
            <w:vAlign w:val="center"/>
          </w:tcPr>
          <w:p w14:paraId="2674E85D" w14:textId="74F8DAEA" w:rsidR="00642FAB" w:rsidRPr="00B87DB5" w:rsidRDefault="00455247" w:rsidP="00D37F45">
            <w:pPr>
              <w:tabs>
                <w:tab w:val="left" w:pos="304"/>
              </w:tabs>
              <w:jc w:val="center"/>
              <w:rPr>
                <w:rFonts w:cstheme="minorHAnsi"/>
                <w:sz w:val="17"/>
                <w:szCs w:val="17"/>
              </w:rPr>
            </w:pPr>
            <w:r>
              <w:rPr>
                <w:rFonts w:cstheme="minorHAnsi"/>
                <w:sz w:val="17"/>
                <w:szCs w:val="17"/>
              </w:rPr>
              <w:t>6</w:t>
            </w:r>
          </w:p>
        </w:tc>
        <w:tc>
          <w:tcPr>
            <w:tcW w:w="454" w:type="dxa"/>
            <w:vAlign w:val="center"/>
          </w:tcPr>
          <w:p w14:paraId="5AACB3A3"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75DB875A"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215BD90C"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0913F136" w14:textId="77777777" w:rsidR="00642FAB" w:rsidRPr="00B87DB5" w:rsidRDefault="00642FAB" w:rsidP="00D37F45">
            <w:pPr>
              <w:tabs>
                <w:tab w:val="left" w:pos="304"/>
              </w:tabs>
              <w:jc w:val="center"/>
              <w:rPr>
                <w:rFonts w:cstheme="minorHAnsi"/>
                <w:sz w:val="17"/>
                <w:szCs w:val="17"/>
              </w:rPr>
            </w:pPr>
          </w:p>
        </w:tc>
        <w:tc>
          <w:tcPr>
            <w:tcW w:w="454" w:type="dxa"/>
            <w:vAlign w:val="center"/>
          </w:tcPr>
          <w:p w14:paraId="09EBDB96" w14:textId="77777777" w:rsidR="00642FAB" w:rsidRPr="00B87DB5" w:rsidRDefault="00642FAB" w:rsidP="00D37F45">
            <w:pPr>
              <w:tabs>
                <w:tab w:val="left" w:pos="304"/>
              </w:tabs>
              <w:jc w:val="center"/>
              <w:rPr>
                <w:rFonts w:cstheme="minorHAnsi"/>
                <w:sz w:val="17"/>
                <w:szCs w:val="17"/>
              </w:rPr>
            </w:pPr>
          </w:p>
        </w:tc>
        <w:tc>
          <w:tcPr>
            <w:tcW w:w="582" w:type="dxa"/>
            <w:vAlign w:val="center"/>
          </w:tcPr>
          <w:p w14:paraId="0F382098" w14:textId="77777777" w:rsidR="00642FAB" w:rsidRPr="00B87DB5" w:rsidRDefault="00642FAB" w:rsidP="00D37F45">
            <w:pPr>
              <w:tabs>
                <w:tab w:val="left" w:pos="304"/>
              </w:tabs>
              <w:jc w:val="center"/>
              <w:rPr>
                <w:rFonts w:cstheme="minorHAnsi"/>
                <w:sz w:val="17"/>
                <w:szCs w:val="17"/>
              </w:rPr>
            </w:pPr>
          </w:p>
        </w:tc>
      </w:tr>
      <w:tr w:rsidR="77FEEBFE" w14:paraId="34B54E1A" w14:textId="77777777" w:rsidTr="00A05F8E">
        <w:trPr>
          <w:trHeight w:val="300"/>
        </w:trPr>
        <w:tc>
          <w:tcPr>
            <w:tcW w:w="1369" w:type="dxa"/>
            <w:vMerge/>
            <w:vAlign w:val="center"/>
          </w:tcPr>
          <w:p w14:paraId="037867E8" w14:textId="77777777" w:rsidR="006444B5" w:rsidRDefault="006444B5"/>
        </w:tc>
        <w:tc>
          <w:tcPr>
            <w:tcW w:w="3261" w:type="dxa"/>
            <w:vAlign w:val="center"/>
          </w:tcPr>
          <w:p w14:paraId="0A02B34C" w14:textId="1C9B689F" w:rsidR="52DDABC6" w:rsidRDefault="53B3E43E" w:rsidP="64474360">
            <w:pPr>
              <w:spacing w:line="259" w:lineRule="auto"/>
            </w:pPr>
            <w:r w:rsidRPr="64474360">
              <w:rPr>
                <w:sz w:val="17"/>
                <w:szCs w:val="17"/>
              </w:rPr>
              <w:t>Capacitac</w:t>
            </w:r>
            <w:r w:rsidR="35373443" w:rsidRPr="64474360">
              <w:rPr>
                <w:sz w:val="17"/>
                <w:szCs w:val="17"/>
              </w:rPr>
              <w:t>ió</w:t>
            </w:r>
            <w:r w:rsidRPr="64474360">
              <w:rPr>
                <w:sz w:val="17"/>
                <w:szCs w:val="17"/>
              </w:rPr>
              <w:t xml:space="preserve">n del sistema </w:t>
            </w:r>
          </w:p>
        </w:tc>
        <w:tc>
          <w:tcPr>
            <w:tcW w:w="454" w:type="dxa"/>
            <w:vAlign w:val="center"/>
          </w:tcPr>
          <w:p w14:paraId="384A8DC9" w14:textId="79CFE826" w:rsidR="77FEEBFE" w:rsidRDefault="77FEEBFE" w:rsidP="77FEEBFE">
            <w:pPr>
              <w:jc w:val="center"/>
              <w:rPr>
                <w:sz w:val="17"/>
                <w:szCs w:val="17"/>
              </w:rPr>
            </w:pPr>
          </w:p>
        </w:tc>
        <w:tc>
          <w:tcPr>
            <w:tcW w:w="454" w:type="dxa"/>
            <w:vAlign w:val="center"/>
          </w:tcPr>
          <w:p w14:paraId="72FABB61" w14:textId="7F837B6D" w:rsidR="77FEEBFE" w:rsidRDefault="77FEEBFE" w:rsidP="77FEEBFE">
            <w:pPr>
              <w:jc w:val="center"/>
              <w:rPr>
                <w:sz w:val="17"/>
                <w:szCs w:val="17"/>
              </w:rPr>
            </w:pPr>
          </w:p>
        </w:tc>
        <w:tc>
          <w:tcPr>
            <w:tcW w:w="454" w:type="dxa"/>
            <w:vAlign w:val="center"/>
          </w:tcPr>
          <w:p w14:paraId="16C92B00" w14:textId="371CE2AD" w:rsidR="77FEEBFE" w:rsidRDefault="77FEEBFE" w:rsidP="77FEEBFE">
            <w:pPr>
              <w:jc w:val="center"/>
              <w:rPr>
                <w:sz w:val="17"/>
                <w:szCs w:val="17"/>
              </w:rPr>
            </w:pPr>
          </w:p>
        </w:tc>
        <w:tc>
          <w:tcPr>
            <w:tcW w:w="454" w:type="dxa"/>
            <w:vAlign w:val="center"/>
          </w:tcPr>
          <w:p w14:paraId="5D41B54B" w14:textId="6BC99FF3" w:rsidR="77FEEBFE" w:rsidRDefault="77FEEBFE" w:rsidP="77FEEBFE">
            <w:pPr>
              <w:jc w:val="center"/>
              <w:rPr>
                <w:sz w:val="17"/>
                <w:szCs w:val="17"/>
              </w:rPr>
            </w:pPr>
          </w:p>
        </w:tc>
        <w:tc>
          <w:tcPr>
            <w:tcW w:w="454" w:type="dxa"/>
            <w:shd w:val="clear" w:color="auto" w:fill="D9D9D9" w:themeFill="background1" w:themeFillShade="D9"/>
            <w:vAlign w:val="center"/>
          </w:tcPr>
          <w:p w14:paraId="04B14F10" w14:textId="074A2443" w:rsidR="52DDABC6" w:rsidRDefault="52DDABC6" w:rsidP="77FEEBFE">
            <w:pPr>
              <w:jc w:val="center"/>
              <w:rPr>
                <w:sz w:val="17"/>
                <w:szCs w:val="17"/>
              </w:rPr>
            </w:pPr>
            <w:r w:rsidRPr="77FEEBFE">
              <w:rPr>
                <w:sz w:val="17"/>
                <w:szCs w:val="17"/>
              </w:rPr>
              <w:t>5</w:t>
            </w:r>
          </w:p>
        </w:tc>
        <w:tc>
          <w:tcPr>
            <w:tcW w:w="454" w:type="dxa"/>
            <w:shd w:val="clear" w:color="auto" w:fill="D9D9D9" w:themeFill="background1" w:themeFillShade="D9"/>
            <w:vAlign w:val="center"/>
          </w:tcPr>
          <w:p w14:paraId="11890E7F" w14:textId="381E766A" w:rsidR="52DDABC6" w:rsidRDefault="52DDABC6" w:rsidP="77FEEBFE">
            <w:pPr>
              <w:jc w:val="center"/>
              <w:rPr>
                <w:sz w:val="17"/>
                <w:szCs w:val="17"/>
              </w:rPr>
            </w:pPr>
            <w:r w:rsidRPr="77FEEBFE">
              <w:rPr>
                <w:sz w:val="17"/>
                <w:szCs w:val="17"/>
              </w:rPr>
              <w:t>6</w:t>
            </w:r>
          </w:p>
        </w:tc>
        <w:tc>
          <w:tcPr>
            <w:tcW w:w="454" w:type="dxa"/>
            <w:vAlign w:val="center"/>
          </w:tcPr>
          <w:p w14:paraId="11183301" w14:textId="296C4B3A" w:rsidR="77FEEBFE" w:rsidRDefault="77FEEBFE" w:rsidP="77FEEBFE">
            <w:pPr>
              <w:jc w:val="center"/>
              <w:rPr>
                <w:sz w:val="17"/>
                <w:szCs w:val="17"/>
              </w:rPr>
            </w:pPr>
          </w:p>
        </w:tc>
        <w:tc>
          <w:tcPr>
            <w:tcW w:w="454" w:type="dxa"/>
            <w:vAlign w:val="center"/>
          </w:tcPr>
          <w:p w14:paraId="46DAA997" w14:textId="12D50BE1" w:rsidR="77FEEBFE" w:rsidRDefault="77FEEBFE" w:rsidP="77FEEBFE">
            <w:pPr>
              <w:jc w:val="center"/>
              <w:rPr>
                <w:sz w:val="17"/>
                <w:szCs w:val="17"/>
              </w:rPr>
            </w:pPr>
          </w:p>
        </w:tc>
        <w:tc>
          <w:tcPr>
            <w:tcW w:w="454" w:type="dxa"/>
            <w:vAlign w:val="center"/>
          </w:tcPr>
          <w:p w14:paraId="571C1233" w14:textId="6334D9D1" w:rsidR="77FEEBFE" w:rsidRDefault="77FEEBFE" w:rsidP="77FEEBFE">
            <w:pPr>
              <w:jc w:val="center"/>
              <w:rPr>
                <w:sz w:val="17"/>
                <w:szCs w:val="17"/>
              </w:rPr>
            </w:pPr>
          </w:p>
        </w:tc>
        <w:tc>
          <w:tcPr>
            <w:tcW w:w="454" w:type="dxa"/>
            <w:vAlign w:val="center"/>
          </w:tcPr>
          <w:p w14:paraId="541DFBDE" w14:textId="2A621050" w:rsidR="77FEEBFE" w:rsidRDefault="77FEEBFE" w:rsidP="77FEEBFE">
            <w:pPr>
              <w:jc w:val="center"/>
              <w:rPr>
                <w:sz w:val="17"/>
                <w:szCs w:val="17"/>
              </w:rPr>
            </w:pPr>
          </w:p>
        </w:tc>
        <w:tc>
          <w:tcPr>
            <w:tcW w:w="454" w:type="dxa"/>
            <w:vAlign w:val="center"/>
          </w:tcPr>
          <w:p w14:paraId="28618DA9" w14:textId="6E1B2120" w:rsidR="77FEEBFE" w:rsidRDefault="77FEEBFE" w:rsidP="77FEEBFE">
            <w:pPr>
              <w:jc w:val="center"/>
              <w:rPr>
                <w:sz w:val="17"/>
                <w:szCs w:val="17"/>
              </w:rPr>
            </w:pPr>
          </w:p>
        </w:tc>
        <w:tc>
          <w:tcPr>
            <w:tcW w:w="582" w:type="dxa"/>
            <w:vAlign w:val="center"/>
          </w:tcPr>
          <w:p w14:paraId="69E2C5F4" w14:textId="5531E883" w:rsidR="77FEEBFE" w:rsidRDefault="77FEEBFE" w:rsidP="77FEEBFE">
            <w:pPr>
              <w:jc w:val="center"/>
              <w:rPr>
                <w:sz w:val="17"/>
                <w:szCs w:val="17"/>
              </w:rPr>
            </w:pPr>
          </w:p>
        </w:tc>
      </w:tr>
      <w:tr w:rsidR="00642FAB" w:rsidRPr="007371D5" w14:paraId="1709DE16" w14:textId="0F08713D" w:rsidTr="00A05F8E">
        <w:trPr>
          <w:trHeight w:val="227"/>
        </w:trPr>
        <w:tc>
          <w:tcPr>
            <w:tcW w:w="1369" w:type="dxa"/>
            <w:vMerge w:val="restart"/>
            <w:vAlign w:val="center"/>
          </w:tcPr>
          <w:p w14:paraId="188FB8C7" w14:textId="0814146E" w:rsidR="00642FAB" w:rsidRPr="00831CE0" w:rsidRDefault="16FFED3F" w:rsidP="77FEEBFE">
            <w:pPr>
              <w:rPr>
                <w:b/>
                <w:bCs/>
                <w:sz w:val="17"/>
                <w:szCs w:val="17"/>
                <w:lang w:val="es-CL"/>
              </w:rPr>
            </w:pPr>
            <w:r w:rsidRPr="77FEEBFE">
              <w:rPr>
                <w:b/>
                <w:bCs/>
                <w:sz w:val="17"/>
                <w:szCs w:val="17"/>
                <w:lang w:val="es-CL"/>
              </w:rPr>
              <w:t>Servicio de Televigilancia</w:t>
            </w:r>
          </w:p>
          <w:p w14:paraId="4B1B52AF" w14:textId="6394C9E0" w:rsidR="00642FAB" w:rsidRPr="00831CE0" w:rsidRDefault="00642FAB" w:rsidP="77FEEBFE">
            <w:pPr>
              <w:tabs>
                <w:tab w:val="left" w:pos="304"/>
              </w:tabs>
              <w:rPr>
                <w:rFonts w:eastAsia="Times New Roman"/>
                <w:b/>
                <w:bCs/>
                <w:sz w:val="17"/>
                <w:szCs w:val="17"/>
                <w:lang w:val="es-CL"/>
              </w:rPr>
            </w:pPr>
          </w:p>
        </w:tc>
        <w:tc>
          <w:tcPr>
            <w:tcW w:w="3261" w:type="dxa"/>
            <w:vAlign w:val="center"/>
          </w:tcPr>
          <w:p w14:paraId="723FDCE3" w14:textId="6F7E8BC3" w:rsidR="00642FAB" w:rsidRPr="00847660" w:rsidRDefault="35A847D1" w:rsidP="77FEEBFE">
            <w:pPr>
              <w:tabs>
                <w:tab w:val="left" w:pos="304"/>
              </w:tabs>
              <w:rPr>
                <w:sz w:val="17"/>
                <w:szCs w:val="17"/>
              </w:rPr>
            </w:pPr>
            <w:r w:rsidRPr="77FEEBFE">
              <w:rPr>
                <w:sz w:val="17"/>
                <w:szCs w:val="17"/>
              </w:rPr>
              <w:t>Ejecución del Servicio de Televigilancia</w:t>
            </w:r>
          </w:p>
        </w:tc>
        <w:tc>
          <w:tcPr>
            <w:tcW w:w="454" w:type="dxa"/>
            <w:vAlign w:val="center"/>
          </w:tcPr>
          <w:p w14:paraId="2C3EB21A" w14:textId="77777777" w:rsidR="00642FAB" w:rsidRPr="00847660" w:rsidRDefault="00642FAB" w:rsidP="00D37F45">
            <w:pPr>
              <w:tabs>
                <w:tab w:val="left" w:pos="304"/>
              </w:tabs>
              <w:jc w:val="center"/>
              <w:rPr>
                <w:rFonts w:cstheme="minorHAnsi"/>
                <w:sz w:val="17"/>
                <w:szCs w:val="17"/>
              </w:rPr>
            </w:pPr>
          </w:p>
        </w:tc>
        <w:tc>
          <w:tcPr>
            <w:tcW w:w="454" w:type="dxa"/>
            <w:vAlign w:val="center"/>
          </w:tcPr>
          <w:p w14:paraId="41E9AF1D" w14:textId="4B0E86E7" w:rsidR="00642FAB" w:rsidRPr="00847660" w:rsidRDefault="00642FAB" w:rsidP="77FEEBFE">
            <w:pPr>
              <w:tabs>
                <w:tab w:val="left" w:pos="304"/>
              </w:tabs>
              <w:jc w:val="center"/>
              <w:rPr>
                <w:sz w:val="17"/>
                <w:szCs w:val="17"/>
              </w:rPr>
            </w:pPr>
          </w:p>
        </w:tc>
        <w:tc>
          <w:tcPr>
            <w:tcW w:w="454" w:type="dxa"/>
            <w:vAlign w:val="center"/>
          </w:tcPr>
          <w:p w14:paraId="5E482439" w14:textId="2F779AEE" w:rsidR="00642FAB" w:rsidRPr="00847660" w:rsidRDefault="00642FAB" w:rsidP="77FEEBFE">
            <w:pPr>
              <w:tabs>
                <w:tab w:val="left" w:pos="304"/>
              </w:tabs>
              <w:jc w:val="center"/>
              <w:rPr>
                <w:sz w:val="17"/>
                <w:szCs w:val="17"/>
              </w:rPr>
            </w:pPr>
          </w:p>
        </w:tc>
        <w:tc>
          <w:tcPr>
            <w:tcW w:w="454" w:type="dxa"/>
            <w:vAlign w:val="center"/>
          </w:tcPr>
          <w:p w14:paraId="25D972DB" w14:textId="4ACB31AD" w:rsidR="00642FAB" w:rsidRPr="00847660" w:rsidRDefault="00642FAB" w:rsidP="77FEEBFE">
            <w:pPr>
              <w:tabs>
                <w:tab w:val="left" w:pos="304"/>
              </w:tabs>
              <w:jc w:val="center"/>
              <w:rPr>
                <w:sz w:val="17"/>
                <w:szCs w:val="17"/>
              </w:rPr>
            </w:pPr>
          </w:p>
        </w:tc>
        <w:tc>
          <w:tcPr>
            <w:tcW w:w="454" w:type="dxa"/>
            <w:shd w:val="clear" w:color="auto" w:fill="FFFFFF" w:themeFill="background1"/>
            <w:vAlign w:val="center"/>
          </w:tcPr>
          <w:p w14:paraId="197890A9" w14:textId="2D0A0F27" w:rsidR="00642FAB" w:rsidRPr="00847660" w:rsidRDefault="00642FAB" w:rsidP="64474360">
            <w:pPr>
              <w:tabs>
                <w:tab w:val="left" w:pos="304"/>
              </w:tabs>
              <w:jc w:val="center"/>
              <w:rPr>
                <w:sz w:val="17"/>
                <w:szCs w:val="17"/>
              </w:rPr>
            </w:pPr>
          </w:p>
        </w:tc>
        <w:tc>
          <w:tcPr>
            <w:tcW w:w="454" w:type="dxa"/>
            <w:shd w:val="clear" w:color="auto" w:fill="D9D9D9" w:themeFill="background1" w:themeFillShade="D9"/>
            <w:vAlign w:val="center"/>
          </w:tcPr>
          <w:p w14:paraId="3902A1B3" w14:textId="6F57623C" w:rsidR="00642FAB" w:rsidRPr="00847660" w:rsidRDefault="2E306352" w:rsidP="77FEEBFE">
            <w:pPr>
              <w:tabs>
                <w:tab w:val="left" w:pos="304"/>
              </w:tabs>
              <w:spacing w:line="259" w:lineRule="auto"/>
              <w:jc w:val="center"/>
              <w:rPr>
                <w:sz w:val="17"/>
                <w:szCs w:val="17"/>
              </w:rPr>
            </w:pPr>
            <w:r w:rsidRPr="77FEEBFE">
              <w:rPr>
                <w:sz w:val="17"/>
                <w:szCs w:val="17"/>
              </w:rPr>
              <w:t>6</w:t>
            </w:r>
          </w:p>
        </w:tc>
        <w:tc>
          <w:tcPr>
            <w:tcW w:w="454" w:type="dxa"/>
            <w:shd w:val="clear" w:color="auto" w:fill="D9D9D9" w:themeFill="background1" w:themeFillShade="D9"/>
            <w:vAlign w:val="center"/>
          </w:tcPr>
          <w:p w14:paraId="4BA9F551" w14:textId="717A85C0" w:rsidR="00642FAB" w:rsidRPr="00847660" w:rsidRDefault="0D39F36B" w:rsidP="77FEEBFE">
            <w:pPr>
              <w:tabs>
                <w:tab w:val="left" w:pos="304"/>
              </w:tabs>
              <w:spacing w:line="259" w:lineRule="auto"/>
              <w:jc w:val="center"/>
              <w:rPr>
                <w:sz w:val="17"/>
                <w:szCs w:val="17"/>
              </w:rPr>
            </w:pPr>
            <w:r w:rsidRPr="77FEEBFE">
              <w:rPr>
                <w:sz w:val="17"/>
                <w:szCs w:val="17"/>
              </w:rPr>
              <w:t>7</w:t>
            </w:r>
          </w:p>
        </w:tc>
        <w:tc>
          <w:tcPr>
            <w:tcW w:w="454" w:type="dxa"/>
            <w:shd w:val="clear" w:color="auto" w:fill="D9D9D9" w:themeFill="background1" w:themeFillShade="D9"/>
            <w:vAlign w:val="center"/>
          </w:tcPr>
          <w:p w14:paraId="0F096B70" w14:textId="3AA4F67E" w:rsidR="00642FAB" w:rsidRPr="00847660" w:rsidRDefault="0D39F36B" w:rsidP="77FEEBFE">
            <w:pPr>
              <w:tabs>
                <w:tab w:val="left" w:pos="304"/>
              </w:tabs>
              <w:spacing w:line="259" w:lineRule="auto"/>
              <w:jc w:val="center"/>
              <w:rPr>
                <w:sz w:val="17"/>
                <w:szCs w:val="17"/>
              </w:rPr>
            </w:pPr>
            <w:r w:rsidRPr="77FEEBFE">
              <w:rPr>
                <w:sz w:val="17"/>
                <w:szCs w:val="17"/>
              </w:rPr>
              <w:t>8</w:t>
            </w:r>
          </w:p>
        </w:tc>
        <w:tc>
          <w:tcPr>
            <w:tcW w:w="454" w:type="dxa"/>
            <w:shd w:val="clear" w:color="auto" w:fill="D9D9D9" w:themeFill="background1" w:themeFillShade="D9"/>
            <w:vAlign w:val="center"/>
          </w:tcPr>
          <w:p w14:paraId="453B8155" w14:textId="2EEB18ED" w:rsidR="00642FAB" w:rsidRPr="00847660" w:rsidRDefault="0D39F36B" w:rsidP="77FEEBFE">
            <w:pPr>
              <w:tabs>
                <w:tab w:val="left" w:pos="304"/>
              </w:tabs>
              <w:spacing w:line="259" w:lineRule="auto"/>
              <w:jc w:val="center"/>
              <w:rPr>
                <w:sz w:val="17"/>
                <w:szCs w:val="17"/>
              </w:rPr>
            </w:pPr>
            <w:r w:rsidRPr="77FEEBFE">
              <w:rPr>
                <w:sz w:val="17"/>
                <w:szCs w:val="17"/>
              </w:rPr>
              <w:t>9</w:t>
            </w:r>
          </w:p>
        </w:tc>
        <w:tc>
          <w:tcPr>
            <w:tcW w:w="454" w:type="dxa"/>
            <w:shd w:val="clear" w:color="auto" w:fill="D9D9D9" w:themeFill="background1" w:themeFillShade="D9"/>
            <w:vAlign w:val="center"/>
          </w:tcPr>
          <w:p w14:paraId="3F83D544" w14:textId="69D00001" w:rsidR="00642FAB" w:rsidRPr="00847660" w:rsidRDefault="0D39F36B" w:rsidP="77FEEBFE">
            <w:pPr>
              <w:tabs>
                <w:tab w:val="left" w:pos="304"/>
              </w:tabs>
              <w:spacing w:line="259" w:lineRule="auto"/>
              <w:jc w:val="center"/>
              <w:rPr>
                <w:sz w:val="17"/>
                <w:szCs w:val="17"/>
              </w:rPr>
            </w:pPr>
            <w:r w:rsidRPr="77FEEBFE">
              <w:rPr>
                <w:sz w:val="17"/>
                <w:szCs w:val="17"/>
              </w:rPr>
              <w:t>10</w:t>
            </w:r>
          </w:p>
        </w:tc>
        <w:tc>
          <w:tcPr>
            <w:tcW w:w="454" w:type="dxa"/>
            <w:shd w:val="clear" w:color="auto" w:fill="D9D9D9" w:themeFill="background1" w:themeFillShade="D9"/>
            <w:vAlign w:val="center"/>
          </w:tcPr>
          <w:p w14:paraId="497FEC80" w14:textId="2DB85C1A" w:rsidR="00642FAB" w:rsidRPr="00847660" w:rsidRDefault="0D39F36B" w:rsidP="77FEEBFE">
            <w:pPr>
              <w:tabs>
                <w:tab w:val="left" w:pos="304"/>
              </w:tabs>
              <w:spacing w:line="259" w:lineRule="auto"/>
              <w:jc w:val="center"/>
              <w:rPr>
                <w:sz w:val="17"/>
                <w:szCs w:val="17"/>
              </w:rPr>
            </w:pPr>
            <w:r w:rsidRPr="77FEEBFE">
              <w:rPr>
                <w:sz w:val="17"/>
                <w:szCs w:val="17"/>
              </w:rPr>
              <w:t>11</w:t>
            </w:r>
          </w:p>
        </w:tc>
        <w:tc>
          <w:tcPr>
            <w:tcW w:w="582" w:type="dxa"/>
            <w:shd w:val="clear" w:color="auto" w:fill="D9D9D9" w:themeFill="background1" w:themeFillShade="D9"/>
            <w:vAlign w:val="center"/>
          </w:tcPr>
          <w:p w14:paraId="51ECDC78" w14:textId="0BAECA16" w:rsidR="00642FAB" w:rsidRPr="00847660" w:rsidRDefault="0D39F36B" w:rsidP="77FEEBFE">
            <w:pPr>
              <w:tabs>
                <w:tab w:val="left" w:pos="304"/>
              </w:tabs>
              <w:spacing w:line="259" w:lineRule="auto"/>
              <w:jc w:val="center"/>
              <w:rPr>
                <w:sz w:val="17"/>
                <w:szCs w:val="17"/>
              </w:rPr>
            </w:pPr>
            <w:r w:rsidRPr="77FEEBFE">
              <w:rPr>
                <w:sz w:val="17"/>
                <w:szCs w:val="17"/>
              </w:rPr>
              <w:t>12</w:t>
            </w:r>
          </w:p>
        </w:tc>
      </w:tr>
      <w:tr w:rsidR="77FEEBFE" w14:paraId="356C40CA" w14:textId="77777777" w:rsidTr="00A05F8E">
        <w:trPr>
          <w:trHeight w:val="300"/>
        </w:trPr>
        <w:tc>
          <w:tcPr>
            <w:tcW w:w="1369" w:type="dxa"/>
            <w:vMerge/>
            <w:vAlign w:val="center"/>
          </w:tcPr>
          <w:p w14:paraId="1638CF5A" w14:textId="77777777" w:rsidR="006444B5" w:rsidRDefault="006444B5"/>
        </w:tc>
        <w:tc>
          <w:tcPr>
            <w:tcW w:w="3261" w:type="dxa"/>
            <w:vAlign w:val="center"/>
          </w:tcPr>
          <w:p w14:paraId="00F6B4D8" w14:textId="56821547" w:rsidR="051FA0E6" w:rsidRDefault="051FA0E6" w:rsidP="77FEEBFE">
            <w:pPr>
              <w:rPr>
                <w:sz w:val="17"/>
                <w:szCs w:val="17"/>
              </w:rPr>
            </w:pPr>
            <w:r w:rsidRPr="77FEEBFE">
              <w:rPr>
                <w:sz w:val="17"/>
                <w:szCs w:val="17"/>
              </w:rPr>
              <w:t>Reuniones de Coordinación de Redes</w:t>
            </w:r>
          </w:p>
        </w:tc>
        <w:tc>
          <w:tcPr>
            <w:tcW w:w="454" w:type="dxa"/>
            <w:vAlign w:val="center"/>
          </w:tcPr>
          <w:p w14:paraId="698A0630" w14:textId="18BC9BD8" w:rsidR="77FEEBFE" w:rsidRDefault="77FEEBFE" w:rsidP="77FEEBFE">
            <w:pPr>
              <w:jc w:val="center"/>
              <w:rPr>
                <w:sz w:val="17"/>
                <w:szCs w:val="17"/>
              </w:rPr>
            </w:pPr>
          </w:p>
        </w:tc>
        <w:tc>
          <w:tcPr>
            <w:tcW w:w="454" w:type="dxa"/>
            <w:vAlign w:val="center"/>
          </w:tcPr>
          <w:p w14:paraId="6F33FEBF" w14:textId="6FC70251" w:rsidR="77FEEBFE" w:rsidRDefault="77FEEBFE" w:rsidP="77FEEBFE">
            <w:pPr>
              <w:jc w:val="center"/>
              <w:rPr>
                <w:sz w:val="17"/>
                <w:szCs w:val="17"/>
              </w:rPr>
            </w:pPr>
          </w:p>
        </w:tc>
        <w:tc>
          <w:tcPr>
            <w:tcW w:w="454" w:type="dxa"/>
            <w:vAlign w:val="center"/>
          </w:tcPr>
          <w:p w14:paraId="5FBB3B2A" w14:textId="12B952D1" w:rsidR="77FEEBFE" w:rsidRDefault="77FEEBFE" w:rsidP="77FEEBFE">
            <w:pPr>
              <w:jc w:val="center"/>
              <w:rPr>
                <w:sz w:val="17"/>
                <w:szCs w:val="17"/>
              </w:rPr>
            </w:pPr>
          </w:p>
        </w:tc>
        <w:tc>
          <w:tcPr>
            <w:tcW w:w="454" w:type="dxa"/>
            <w:vAlign w:val="center"/>
          </w:tcPr>
          <w:p w14:paraId="4376A061" w14:textId="2CAA471D" w:rsidR="77FEEBFE" w:rsidRDefault="77FEEBFE" w:rsidP="77FEEBFE">
            <w:pPr>
              <w:jc w:val="center"/>
              <w:rPr>
                <w:sz w:val="17"/>
                <w:szCs w:val="17"/>
              </w:rPr>
            </w:pPr>
          </w:p>
        </w:tc>
        <w:tc>
          <w:tcPr>
            <w:tcW w:w="454" w:type="dxa"/>
            <w:shd w:val="clear" w:color="auto" w:fill="D9D9D9" w:themeFill="background1" w:themeFillShade="D9"/>
            <w:vAlign w:val="center"/>
          </w:tcPr>
          <w:p w14:paraId="7400E12F" w14:textId="0F15F197" w:rsidR="77FEEBFE" w:rsidRDefault="77FEEBFE" w:rsidP="77FEEBFE">
            <w:pPr>
              <w:tabs>
                <w:tab w:val="left" w:pos="304"/>
              </w:tabs>
              <w:jc w:val="center"/>
              <w:rPr>
                <w:sz w:val="17"/>
                <w:szCs w:val="17"/>
              </w:rPr>
            </w:pPr>
            <w:r w:rsidRPr="77FEEBFE">
              <w:rPr>
                <w:sz w:val="17"/>
                <w:szCs w:val="17"/>
              </w:rPr>
              <w:t>5</w:t>
            </w:r>
          </w:p>
        </w:tc>
        <w:tc>
          <w:tcPr>
            <w:tcW w:w="454" w:type="dxa"/>
            <w:shd w:val="clear" w:color="auto" w:fill="D9D9D9" w:themeFill="background1" w:themeFillShade="D9"/>
            <w:vAlign w:val="center"/>
          </w:tcPr>
          <w:p w14:paraId="1533D22B" w14:textId="6F57623C" w:rsidR="77FEEBFE" w:rsidRDefault="77FEEBFE" w:rsidP="77FEEBFE">
            <w:pPr>
              <w:tabs>
                <w:tab w:val="left" w:pos="304"/>
              </w:tabs>
              <w:spacing w:line="259" w:lineRule="auto"/>
              <w:jc w:val="center"/>
              <w:rPr>
                <w:sz w:val="17"/>
                <w:szCs w:val="17"/>
              </w:rPr>
            </w:pPr>
            <w:r w:rsidRPr="77FEEBFE">
              <w:rPr>
                <w:sz w:val="17"/>
                <w:szCs w:val="17"/>
              </w:rPr>
              <w:t>6</w:t>
            </w:r>
          </w:p>
        </w:tc>
        <w:tc>
          <w:tcPr>
            <w:tcW w:w="454" w:type="dxa"/>
            <w:vAlign w:val="center"/>
          </w:tcPr>
          <w:p w14:paraId="383EE68F" w14:textId="08E8CC06" w:rsidR="77FEEBFE" w:rsidRDefault="77FEEBFE" w:rsidP="77FEEBFE">
            <w:pPr>
              <w:jc w:val="center"/>
              <w:rPr>
                <w:sz w:val="17"/>
                <w:szCs w:val="17"/>
              </w:rPr>
            </w:pPr>
          </w:p>
        </w:tc>
        <w:tc>
          <w:tcPr>
            <w:tcW w:w="454" w:type="dxa"/>
            <w:vAlign w:val="center"/>
          </w:tcPr>
          <w:p w14:paraId="6E9ED61B" w14:textId="0D552A11" w:rsidR="77FEEBFE" w:rsidRDefault="77FEEBFE" w:rsidP="77FEEBFE">
            <w:pPr>
              <w:jc w:val="center"/>
              <w:rPr>
                <w:sz w:val="17"/>
                <w:szCs w:val="17"/>
              </w:rPr>
            </w:pPr>
          </w:p>
        </w:tc>
        <w:tc>
          <w:tcPr>
            <w:tcW w:w="454" w:type="dxa"/>
            <w:vAlign w:val="center"/>
          </w:tcPr>
          <w:p w14:paraId="39D4515D" w14:textId="55523FED" w:rsidR="77FEEBFE" w:rsidRDefault="77FEEBFE" w:rsidP="77FEEBFE">
            <w:pPr>
              <w:jc w:val="center"/>
              <w:rPr>
                <w:sz w:val="17"/>
                <w:szCs w:val="17"/>
              </w:rPr>
            </w:pPr>
          </w:p>
        </w:tc>
        <w:tc>
          <w:tcPr>
            <w:tcW w:w="454" w:type="dxa"/>
            <w:vAlign w:val="center"/>
          </w:tcPr>
          <w:p w14:paraId="2BBEFD17" w14:textId="11154A9F" w:rsidR="77FEEBFE" w:rsidRDefault="77FEEBFE" w:rsidP="77FEEBFE">
            <w:pPr>
              <w:jc w:val="center"/>
              <w:rPr>
                <w:sz w:val="17"/>
                <w:szCs w:val="17"/>
              </w:rPr>
            </w:pPr>
          </w:p>
        </w:tc>
        <w:tc>
          <w:tcPr>
            <w:tcW w:w="454" w:type="dxa"/>
            <w:vAlign w:val="center"/>
          </w:tcPr>
          <w:p w14:paraId="02AFAB8D" w14:textId="77A19E41" w:rsidR="77FEEBFE" w:rsidRDefault="77FEEBFE" w:rsidP="77FEEBFE">
            <w:pPr>
              <w:jc w:val="center"/>
              <w:rPr>
                <w:sz w:val="17"/>
                <w:szCs w:val="17"/>
              </w:rPr>
            </w:pPr>
          </w:p>
        </w:tc>
        <w:tc>
          <w:tcPr>
            <w:tcW w:w="582" w:type="dxa"/>
            <w:vAlign w:val="center"/>
          </w:tcPr>
          <w:p w14:paraId="2899E63E" w14:textId="2561EB99" w:rsidR="77FEEBFE" w:rsidRDefault="77FEEBFE" w:rsidP="77FEEBFE">
            <w:pPr>
              <w:jc w:val="center"/>
              <w:rPr>
                <w:sz w:val="17"/>
                <w:szCs w:val="17"/>
              </w:rPr>
            </w:pPr>
          </w:p>
        </w:tc>
      </w:tr>
      <w:tr w:rsidR="00642FAB" w:rsidRPr="007371D5" w14:paraId="644215EC" w14:textId="4A866D2F" w:rsidTr="00A05F8E">
        <w:trPr>
          <w:trHeight w:val="227"/>
        </w:trPr>
        <w:tc>
          <w:tcPr>
            <w:tcW w:w="1369" w:type="dxa"/>
            <w:vMerge/>
            <w:vAlign w:val="center"/>
          </w:tcPr>
          <w:p w14:paraId="587DFFD5" w14:textId="77777777" w:rsidR="00642FAB" w:rsidRPr="00831CE0" w:rsidRDefault="00642FAB" w:rsidP="00D37F45">
            <w:pPr>
              <w:tabs>
                <w:tab w:val="left" w:pos="304"/>
              </w:tabs>
              <w:rPr>
                <w:rFonts w:eastAsia="Times New Roman" w:cstheme="minorHAnsi"/>
                <w:b/>
                <w:bCs/>
                <w:sz w:val="17"/>
                <w:szCs w:val="17"/>
                <w:lang w:val="es-CL"/>
              </w:rPr>
            </w:pPr>
          </w:p>
        </w:tc>
        <w:tc>
          <w:tcPr>
            <w:tcW w:w="3261" w:type="dxa"/>
            <w:vAlign w:val="center"/>
          </w:tcPr>
          <w:p w14:paraId="74CC7F71" w14:textId="1D0700B2" w:rsidR="00642FAB" w:rsidRPr="00847660" w:rsidRDefault="051FA0E6" w:rsidP="77FEEBFE">
            <w:pPr>
              <w:tabs>
                <w:tab w:val="left" w:pos="304"/>
              </w:tabs>
              <w:rPr>
                <w:sz w:val="17"/>
                <w:szCs w:val="17"/>
              </w:rPr>
            </w:pPr>
            <w:r w:rsidRPr="77FEEBFE">
              <w:rPr>
                <w:sz w:val="17"/>
                <w:szCs w:val="17"/>
              </w:rPr>
              <w:t>Elaboración o actualización del Plan de Gestión para el análisis de la información</w:t>
            </w:r>
          </w:p>
        </w:tc>
        <w:tc>
          <w:tcPr>
            <w:tcW w:w="454" w:type="dxa"/>
            <w:vAlign w:val="center"/>
          </w:tcPr>
          <w:p w14:paraId="567DA5B6" w14:textId="77777777" w:rsidR="00642FAB" w:rsidRPr="00847660" w:rsidRDefault="00642FAB" w:rsidP="00D37F45">
            <w:pPr>
              <w:tabs>
                <w:tab w:val="left" w:pos="304"/>
              </w:tabs>
              <w:jc w:val="center"/>
              <w:rPr>
                <w:rFonts w:cstheme="minorHAnsi"/>
                <w:sz w:val="17"/>
                <w:szCs w:val="17"/>
              </w:rPr>
            </w:pPr>
          </w:p>
        </w:tc>
        <w:tc>
          <w:tcPr>
            <w:tcW w:w="454" w:type="dxa"/>
            <w:vAlign w:val="center"/>
          </w:tcPr>
          <w:p w14:paraId="211C98DB" w14:textId="0F05006B" w:rsidR="00642FAB" w:rsidRPr="00847660" w:rsidRDefault="00642FAB" w:rsidP="77FEEBFE">
            <w:pPr>
              <w:tabs>
                <w:tab w:val="left" w:pos="304"/>
              </w:tabs>
              <w:jc w:val="center"/>
              <w:rPr>
                <w:sz w:val="17"/>
                <w:szCs w:val="17"/>
              </w:rPr>
            </w:pPr>
          </w:p>
        </w:tc>
        <w:tc>
          <w:tcPr>
            <w:tcW w:w="454" w:type="dxa"/>
            <w:vAlign w:val="center"/>
          </w:tcPr>
          <w:p w14:paraId="6F6ADBB2" w14:textId="2397F57E" w:rsidR="00642FAB" w:rsidRPr="00847660" w:rsidRDefault="00642FAB" w:rsidP="77FEEBFE">
            <w:pPr>
              <w:tabs>
                <w:tab w:val="left" w:pos="304"/>
              </w:tabs>
              <w:jc w:val="center"/>
              <w:rPr>
                <w:sz w:val="17"/>
                <w:szCs w:val="17"/>
              </w:rPr>
            </w:pPr>
          </w:p>
        </w:tc>
        <w:tc>
          <w:tcPr>
            <w:tcW w:w="454" w:type="dxa"/>
            <w:vAlign w:val="center"/>
          </w:tcPr>
          <w:p w14:paraId="1532057D" w14:textId="08366D73" w:rsidR="00642FAB" w:rsidRPr="00847660" w:rsidRDefault="00642FAB" w:rsidP="77FEEBFE">
            <w:pPr>
              <w:tabs>
                <w:tab w:val="left" w:pos="304"/>
              </w:tabs>
              <w:jc w:val="center"/>
              <w:rPr>
                <w:sz w:val="17"/>
                <w:szCs w:val="17"/>
              </w:rPr>
            </w:pPr>
          </w:p>
        </w:tc>
        <w:tc>
          <w:tcPr>
            <w:tcW w:w="454" w:type="dxa"/>
            <w:shd w:val="clear" w:color="auto" w:fill="D9D9D9" w:themeFill="background1" w:themeFillShade="D9"/>
            <w:vAlign w:val="center"/>
          </w:tcPr>
          <w:p w14:paraId="5ADB94EC" w14:textId="0F15F197" w:rsidR="77FEEBFE" w:rsidRDefault="77FEEBFE" w:rsidP="77FEEBFE">
            <w:pPr>
              <w:tabs>
                <w:tab w:val="left" w:pos="304"/>
              </w:tabs>
              <w:jc w:val="center"/>
              <w:rPr>
                <w:sz w:val="17"/>
                <w:szCs w:val="17"/>
              </w:rPr>
            </w:pPr>
            <w:r w:rsidRPr="77FEEBFE">
              <w:rPr>
                <w:sz w:val="17"/>
                <w:szCs w:val="17"/>
              </w:rPr>
              <w:t>5</w:t>
            </w:r>
          </w:p>
        </w:tc>
        <w:tc>
          <w:tcPr>
            <w:tcW w:w="454" w:type="dxa"/>
            <w:shd w:val="clear" w:color="auto" w:fill="D9D9D9" w:themeFill="background1" w:themeFillShade="D9"/>
            <w:vAlign w:val="center"/>
          </w:tcPr>
          <w:p w14:paraId="57916BCC" w14:textId="6F57623C" w:rsidR="77FEEBFE" w:rsidRDefault="77FEEBFE" w:rsidP="77FEEBFE">
            <w:pPr>
              <w:tabs>
                <w:tab w:val="left" w:pos="304"/>
              </w:tabs>
              <w:spacing w:line="259" w:lineRule="auto"/>
              <w:jc w:val="center"/>
              <w:rPr>
                <w:sz w:val="17"/>
                <w:szCs w:val="17"/>
              </w:rPr>
            </w:pPr>
            <w:r w:rsidRPr="77FEEBFE">
              <w:rPr>
                <w:sz w:val="17"/>
                <w:szCs w:val="17"/>
              </w:rPr>
              <w:t>6</w:t>
            </w:r>
          </w:p>
        </w:tc>
        <w:tc>
          <w:tcPr>
            <w:tcW w:w="454" w:type="dxa"/>
            <w:vAlign w:val="center"/>
          </w:tcPr>
          <w:p w14:paraId="3C22E4C6" w14:textId="77777777" w:rsidR="00642FAB" w:rsidRPr="00847660" w:rsidRDefault="00642FAB" w:rsidP="00D37F45">
            <w:pPr>
              <w:tabs>
                <w:tab w:val="left" w:pos="304"/>
              </w:tabs>
              <w:jc w:val="center"/>
              <w:rPr>
                <w:rFonts w:cstheme="minorHAnsi"/>
                <w:sz w:val="17"/>
                <w:szCs w:val="17"/>
              </w:rPr>
            </w:pPr>
          </w:p>
        </w:tc>
        <w:tc>
          <w:tcPr>
            <w:tcW w:w="454" w:type="dxa"/>
            <w:vAlign w:val="center"/>
          </w:tcPr>
          <w:p w14:paraId="1A5CFAE8" w14:textId="77777777" w:rsidR="00642FAB" w:rsidRPr="00847660" w:rsidRDefault="00642FAB" w:rsidP="00D37F45">
            <w:pPr>
              <w:tabs>
                <w:tab w:val="left" w:pos="304"/>
              </w:tabs>
              <w:jc w:val="center"/>
              <w:rPr>
                <w:rFonts w:cstheme="minorHAnsi"/>
                <w:sz w:val="17"/>
                <w:szCs w:val="17"/>
              </w:rPr>
            </w:pPr>
          </w:p>
        </w:tc>
        <w:tc>
          <w:tcPr>
            <w:tcW w:w="454" w:type="dxa"/>
            <w:vAlign w:val="center"/>
          </w:tcPr>
          <w:p w14:paraId="3891CD8D" w14:textId="77777777" w:rsidR="00642FAB" w:rsidRPr="00847660" w:rsidRDefault="00642FAB" w:rsidP="00D37F45">
            <w:pPr>
              <w:tabs>
                <w:tab w:val="left" w:pos="304"/>
              </w:tabs>
              <w:jc w:val="center"/>
              <w:rPr>
                <w:rFonts w:cstheme="minorHAnsi"/>
                <w:sz w:val="17"/>
                <w:szCs w:val="17"/>
              </w:rPr>
            </w:pPr>
          </w:p>
        </w:tc>
        <w:tc>
          <w:tcPr>
            <w:tcW w:w="454" w:type="dxa"/>
            <w:vAlign w:val="center"/>
          </w:tcPr>
          <w:p w14:paraId="4BBB7FFD" w14:textId="77777777" w:rsidR="00642FAB" w:rsidRPr="00847660" w:rsidRDefault="00642FAB" w:rsidP="00D37F45">
            <w:pPr>
              <w:tabs>
                <w:tab w:val="left" w:pos="304"/>
              </w:tabs>
              <w:jc w:val="center"/>
              <w:rPr>
                <w:rFonts w:cstheme="minorHAnsi"/>
                <w:sz w:val="17"/>
                <w:szCs w:val="17"/>
              </w:rPr>
            </w:pPr>
          </w:p>
        </w:tc>
        <w:tc>
          <w:tcPr>
            <w:tcW w:w="454" w:type="dxa"/>
            <w:vAlign w:val="center"/>
          </w:tcPr>
          <w:p w14:paraId="76267AD9" w14:textId="77777777" w:rsidR="00642FAB" w:rsidRPr="00847660" w:rsidRDefault="00642FAB" w:rsidP="00D37F45">
            <w:pPr>
              <w:tabs>
                <w:tab w:val="left" w:pos="304"/>
              </w:tabs>
              <w:jc w:val="center"/>
              <w:rPr>
                <w:rFonts w:cstheme="minorHAnsi"/>
                <w:sz w:val="17"/>
                <w:szCs w:val="17"/>
              </w:rPr>
            </w:pPr>
          </w:p>
        </w:tc>
        <w:tc>
          <w:tcPr>
            <w:tcW w:w="582" w:type="dxa"/>
            <w:vAlign w:val="center"/>
          </w:tcPr>
          <w:p w14:paraId="221786E8" w14:textId="77777777" w:rsidR="00642FAB" w:rsidRPr="00847660" w:rsidRDefault="00642FAB" w:rsidP="00D37F45">
            <w:pPr>
              <w:tabs>
                <w:tab w:val="left" w:pos="304"/>
              </w:tabs>
              <w:jc w:val="center"/>
              <w:rPr>
                <w:rFonts w:cstheme="minorHAnsi"/>
                <w:sz w:val="17"/>
                <w:szCs w:val="17"/>
              </w:rPr>
            </w:pPr>
          </w:p>
        </w:tc>
      </w:tr>
      <w:tr w:rsidR="77FEEBFE" w14:paraId="630F0CD9" w14:textId="77777777" w:rsidTr="00A05F8E">
        <w:trPr>
          <w:trHeight w:val="300"/>
        </w:trPr>
        <w:tc>
          <w:tcPr>
            <w:tcW w:w="1369" w:type="dxa"/>
            <w:vMerge/>
            <w:vAlign w:val="center"/>
          </w:tcPr>
          <w:p w14:paraId="7CF17D9A" w14:textId="77777777" w:rsidR="006444B5" w:rsidRDefault="006444B5"/>
        </w:tc>
        <w:tc>
          <w:tcPr>
            <w:tcW w:w="3261" w:type="dxa"/>
            <w:vAlign w:val="center"/>
          </w:tcPr>
          <w:p w14:paraId="514676F1" w14:textId="4214D898" w:rsidR="3088DC9E" w:rsidRDefault="3088DC9E" w:rsidP="77FEEBFE">
            <w:pPr>
              <w:rPr>
                <w:sz w:val="17"/>
                <w:szCs w:val="17"/>
              </w:rPr>
            </w:pPr>
            <w:r w:rsidRPr="77FEEBFE">
              <w:rPr>
                <w:sz w:val="17"/>
                <w:szCs w:val="17"/>
              </w:rPr>
              <w:t>Otros</w:t>
            </w:r>
          </w:p>
        </w:tc>
        <w:tc>
          <w:tcPr>
            <w:tcW w:w="454" w:type="dxa"/>
            <w:vAlign w:val="center"/>
          </w:tcPr>
          <w:p w14:paraId="19CD258C" w14:textId="55AC1249" w:rsidR="77FEEBFE" w:rsidRDefault="77FEEBFE" w:rsidP="77FEEBFE">
            <w:pPr>
              <w:jc w:val="center"/>
              <w:rPr>
                <w:sz w:val="17"/>
                <w:szCs w:val="17"/>
              </w:rPr>
            </w:pPr>
          </w:p>
        </w:tc>
        <w:tc>
          <w:tcPr>
            <w:tcW w:w="454" w:type="dxa"/>
            <w:vAlign w:val="center"/>
          </w:tcPr>
          <w:p w14:paraId="1064C6CD" w14:textId="741A878F" w:rsidR="77FEEBFE" w:rsidRDefault="77FEEBFE" w:rsidP="77FEEBFE">
            <w:pPr>
              <w:jc w:val="center"/>
              <w:rPr>
                <w:sz w:val="17"/>
                <w:szCs w:val="17"/>
              </w:rPr>
            </w:pPr>
          </w:p>
        </w:tc>
        <w:tc>
          <w:tcPr>
            <w:tcW w:w="454" w:type="dxa"/>
            <w:vAlign w:val="center"/>
          </w:tcPr>
          <w:p w14:paraId="671B6806" w14:textId="26549FA1" w:rsidR="77FEEBFE" w:rsidRDefault="77FEEBFE" w:rsidP="77FEEBFE">
            <w:pPr>
              <w:jc w:val="center"/>
              <w:rPr>
                <w:sz w:val="17"/>
                <w:szCs w:val="17"/>
              </w:rPr>
            </w:pPr>
          </w:p>
        </w:tc>
        <w:tc>
          <w:tcPr>
            <w:tcW w:w="454" w:type="dxa"/>
            <w:vAlign w:val="center"/>
          </w:tcPr>
          <w:p w14:paraId="127D5A20" w14:textId="7BA3E0A4" w:rsidR="77FEEBFE" w:rsidRDefault="77FEEBFE" w:rsidP="77FEEBFE">
            <w:pPr>
              <w:jc w:val="center"/>
              <w:rPr>
                <w:sz w:val="17"/>
                <w:szCs w:val="17"/>
              </w:rPr>
            </w:pPr>
          </w:p>
        </w:tc>
        <w:tc>
          <w:tcPr>
            <w:tcW w:w="454" w:type="dxa"/>
            <w:vAlign w:val="center"/>
          </w:tcPr>
          <w:p w14:paraId="446B0979" w14:textId="41EB390E" w:rsidR="77FEEBFE" w:rsidRDefault="77FEEBFE" w:rsidP="77FEEBFE">
            <w:pPr>
              <w:jc w:val="center"/>
              <w:rPr>
                <w:sz w:val="17"/>
                <w:szCs w:val="17"/>
              </w:rPr>
            </w:pPr>
          </w:p>
        </w:tc>
        <w:tc>
          <w:tcPr>
            <w:tcW w:w="454" w:type="dxa"/>
            <w:vAlign w:val="center"/>
          </w:tcPr>
          <w:p w14:paraId="0B421D7C" w14:textId="63FA7040" w:rsidR="77FEEBFE" w:rsidRDefault="77FEEBFE" w:rsidP="77FEEBFE">
            <w:pPr>
              <w:jc w:val="center"/>
              <w:rPr>
                <w:sz w:val="17"/>
                <w:szCs w:val="17"/>
              </w:rPr>
            </w:pPr>
          </w:p>
        </w:tc>
        <w:tc>
          <w:tcPr>
            <w:tcW w:w="454" w:type="dxa"/>
            <w:vAlign w:val="center"/>
          </w:tcPr>
          <w:p w14:paraId="7BBD87A3" w14:textId="3F5C7B1A" w:rsidR="77FEEBFE" w:rsidRDefault="77FEEBFE" w:rsidP="77FEEBFE">
            <w:pPr>
              <w:jc w:val="center"/>
              <w:rPr>
                <w:sz w:val="17"/>
                <w:szCs w:val="17"/>
              </w:rPr>
            </w:pPr>
          </w:p>
        </w:tc>
        <w:tc>
          <w:tcPr>
            <w:tcW w:w="454" w:type="dxa"/>
            <w:vAlign w:val="center"/>
          </w:tcPr>
          <w:p w14:paraId="1FE988FA" w14:textId="670BFB4A" w:rsidR="77FEEBFE" w:rsidRDefault="77FEEBFE" w:rsidP="77FEEBFE">
            <w:pPr>
              <w:jc w:val="center"/>
              <w:rPr>
                <w:sz w:val="17"/>
                <w:szCs w:val="17"/>
              </w:rPr>
            </w:pPr>
          </w:p>
        </w:tc>
        <w:tc>
          <w:tcPr>
            <w:tcW w:w="454" w:type="dxa"/>
            <w:vAlign w:val="center"/>
          </w:tcPr>
          <w:p w14:paraId="5FAFA93A" w14:textId="111C93D6" w:rsidR="77FEEBFE" w:rsidRDefault="77FEEBFE" w:rsidP="77FEEBFE">
            <w:pPr>
              <w:jc w:val="center"/>
              <w:rPr>
                <w:sz w:val="17"/>
                <w:szCs w:val="17"/>
              </w:rPr>
            </w:pPr>
          </w:p>
        </w:tc>
        <w:tc>
          <w:tcPr>
            <w:tcW w:w="454" w:type="dxa"/>
            <w:vAlign w:val="center"/>
          </w:tcPr>
          <w:p w14:paraId="73F54539" w14:textId="5B4609AD" w:rsidR="77FEEBFE" w:rsidRDefault="77FEEBFE" w:rsidP="77FEEBFE">
            <w:pPr>
              <w:jc w:val="center"/>
              <w:rPr>
                <w:sz w:val="17"/>
                <w:szCs w:val="17"/>
              </w:rPr>
            </w:pPr>
          </w:p>
        </w:tc>
        <w:tc>
          <w:tcPr>
            <w:tcW w:w="454" w:type="dxa"/>
            <w:shd w:val="clear" w:color="auto" w:fill="D9D9D9" w:themeFill="background1" w:themeFillShade="D9"/>
            <w:vAlign w:val="center"/>
          </w:tcPr>
          <w:p w14:paraId="7023C01B" w14:textId="2DB85C1A" w:rsidR="77FEEBFE" w:rsidRDefault="77FEEBFE" w:rsidP="77FEEBFE">
            <w:pPr>
              <w:tabs>
                <w:tab w:val="left" w:pos="304"/>
              </w:tabs>
              <w:spacing w:line="259" w:lineRule="auto"/>
              <w:jc w:val="center"/>
              <w:rPr>
                <w:sz w:val="17"/>
                <w:szCs w:val="17"/>
              </w:rPr>
            </w:pPr>
            <w:r w:rsidRPr="77FEEBFE">
              <w:rPr>
                <w:sz w:val="17"/>
                <w:szCs w:val="17"/>
              </w:rPr>
              <w:t>11</w:t>
            </w:r>
          </w:p>
        </w:tc>
        <w:tc>
          <w:tcPr>
            <w:tcW w:w="582" w:type="dxa"/>
            <w:shd w:val="clear" w:color="auto" w:fill="D9D9D9" w:themeFill="background1" w:themeFillShade="D9"/>
            <w:vAlign w:val="center"/>
          </w:tcPr>
          <w:p w14:paraId="1292BDF2" w14:textId="0BAECA16" w:rsidR="77FEEBFE" w:rsidRDefault="77FEEBFE" w:rsidP="77FEEBFE">
            <w:pPr>
              <w:tabs>
                <w:tab w:val="left" w:pos="304"/>
              </w:tabs>
              <w:spacing w:line="259" w:lineRule="auto"/>
              <w:jc w:val="center"/>
              <w:rPr>
                <w:sz w:val="17"/>
                <w:szCs w:val="17"/>
              </w:rPr>
            </w:pPr>
            <w:r w:rsidRPr="77FEEBFE">
              <w:rPr>
                <w:sz w:val="17"/>
                <w:szCs w:val="17"/>
              </w:rPr>
              <w:t>12</w:t>
            </w:r>
          </w:p>
        </w:tc>
      </w:tr>
      <w:tr w:rsidR="00642FAB" w:rsidRPr="007371D5" w14:paraId="53C54C64" w14:textId="26A51994" w:rsidTr="00A05F8E">
        <w:trPr>
          <w:trHeight w:val="227"/>
        </w:trPr>
        <w:tc>
          <w:tcPr>
            <w:tcW w:w="1369" w:type="dxa"/>
            <w:vMerge w:val="restart"/>
            <w:vAlign w:val="center"/>
          </w:tcPr>
          <w:p w14:paraId="636A6970" w14:textId="24F538B3" w:rsidR="00642FAB" w:rsidRPr="00831CE0" w:rsidRDefault="00642FAB" w:rsidP="00D37F45">
            <w:pPr>
              <w:tabs>
                <w:tab w:val="left" w:pos="304"/>
              </w:tabs>
              <w:rPr>
                <w:rFonts w:eastAsia="Times New Roman" w:cstheme="minorHAnsi"/>
                <w:b/>
                <w:bCs/>
                <w:sz w:val="17"/>
                <w:szCs w:val="17"/>
                <w:lang w:val="es-CL"/>
              </w:rPr>
            </w:pPr>
            <w:r w:rsidRPr="00831CE0">
              <w:rPr>
                <w:rFonts w:eastAsia="Times New Roman" w:cstheme="minorHAnsi"/>
                <w:b/>
                <w:bCs/>
                <w:sz w:val="17"/>
                <w:szCs w:val="17"/>
                <w:lang w:val="es-CL"/>
              </w:rPr>
              <w:t>Difusión</w:t>
            </w:r>
          </w:p>
        </w:tc>
        <w:tc>
          <w:tcPr>
            <w:tcW w:w="3261" w:type="dxa"/>
            <w:vAlign w:val="center"/>
          </w:tcPr>
          <w:p w14:paraId="045BE0A2" w14:textId="61904FFA" w:rsidR="00642FAB" w:rsidRPr="00847660" w:rsidRDefault="6962452E" w:rsidP="45D8B314">
            <w:pPr>
              <w:tabs>
                <w:tab w:val="left" w:pos="304"/>
              </w:tabs>
              <w:spacing w:line="259" w:lineRule="auto"/>
              <w:rPr>
                <w:sz w:val="17"/>
                <w:szCs w:val="17"/>
              </w:rPr>
            </w:pPr>
            <w:r w:rsidRPr="45D8B314">
              <w:rPr>
                <w:sz w:val="17"/>
                <w:szCs w:val="17"/>
              </w:rPr>
              <w:t xml:space="preserve">Lanzamiento con la comunidad </w:t>
            </w:r>
          </w:p>
        </w:tc>
        <w:tc>
          <w:tcPr>
            <w:tcW w:w="454" w:type="dxa"/>
            <w:vAlign w:val="center"/>
          </w:tcPr>
          <w:p w14:paraId="3558B5FD" w14:textId="77777777" w:rsidR="00642FAB" w:rsidRPr="00E871C9"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2B6F9AA0" w14:textId="704F4D1E" w:rsidR="45D8B314" w:rsidRDefault="45D8B314" w:rsidP="45D8B314">
            <w:pPr>
              <w:tabs>
                <w:tab w:val="left" w:pos="304"/>
              </w:tabs>
              <w:spacing w:line="259" w:lineRule="auto"/>
              <w:jc w:val="center"/>
              <w:rPr>
                <w:sz w:val="17"/>
                <w:szCs w:val="17"/>
              </w:rPr>
            </w:pPr>
            <w:r w:rsidRPr="45D8B314">
              <w:rPr>
                <w:sz w:val="17"/>
                <w:szCs w:val="17"/>
              </w:rPr>
              <w:t>2</w:t>
            </w:r>
          </w:p>
        </w:tc>
        <w:tc>
          <w:tcPr>
            <w:tcW w:w="454" w:type="dxa"/>
            <w:shd w:val="clear" w:color="auto" w:fill="D9D9D9" w:themeFill="background1" w:themeFillShade="D9"/>
            <w:vAlign w:val="center"/>
          </w:tcPr>
          <w:p w14:paraId="32C3A0C4" w14:textId="0A1C3CBC" w:rsidR="45D8B314" w:rsidRDefault="45D8B314" w:rsidP="45D8B314">
            <w:pPr>
              <w:tabs>
                <w:tab w:val="left" w:pos="304"/>
              </w:tabs>
              <w:spacing w:line="259" w:lineRule="auto"/>
              <w:jc w:val="center"/>
              <w:rPr>
                <w:sz w:val="17"/>
                <w:szCs w:val="17"/>
              </w:rPr>
            </w:pPr>
            <w:r w:rsidRPr="45D8B314">
              <w:rPr>
                <w:sz w:val="17"/>
                <w:szCs w:val="17"/>
              </w:rPr>
              <w:t>3</w:t>
            </w:r>
          </w:p>
        </w:tc>
        <w:tc>
          <w:tcPr>
            <w:tcW w:w="454" w:type="dxa"/>
            <w:vAlign w:val="center"/>
          </w:tcPr>
          <w:p w14:paraId="5506379B"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67C69C3C"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32BFEF3C"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46237638"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1D31BA49"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2FF4B2E2"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15B14688"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699B6410" w14:textId="26F4F30D" w:rsidR="77FEEBFE" w:rsidRDefault="77FEEBFE" w:rsidP="77FEEBFE">
            <w:pPr>
              <w:jc w:val="center"/>
              <w:rPr>
                <w:sz w:val="17"/>
                <w:szCs w:val="17"/>
              </w:rPr>
            </w:pPr>
          </w:p>
        </w:tc>
        <w:tc>
          <w:tcPr>
            <w:tcW w:w="582" w:type="dxa"/>
            <w:vAlign w:val="center"/>
          </w:tcPr>
          <w:p w14:paraId="0DE9A715" w14:textId="1AC822AD" w:rsidR="77FEEBFE" w:rsidRDefault="77FEEBFE" w:rsidP="77FEEBFE">
            <w:pPr>
              <w:jc w:val="center"/>
              <w:rPr>
                <w:sz w:val="17"/>
                <w:szCs w:val="17"/>
              </w:rPr>
            </w:pPr>
          </w:p>
        </w:tc>
      </w:tr>
      <w:tr w:rsidR="00642FAB" w:rsidRPr="007371D5" w14:paraId="7831A82B" w14:textId="0AB29DBF" w:rsidTr="00A05F8E">
        <w:trPr>
          <w:trHeight w:val="227"/>
        </w:trPr>
        <w:tc>
          <w:tcPr>
            <w:tcW w:w="1369" w:type="dxa"/>
            <w:vMerge/>
            <w:vAlign w:val="center"/>
          </w:tcPr>
          <w:p w14:paraId="25635987" w14:textId="77777777" w:rsidR="00642FAB" w:rsidRPr="00831CE0" w:rsidRDefault="00642FAB" w:rsidP="00D37F45">
            <w:pPr>
              <w:tabs>
                <w:tab w:val="left" w:pos="304"/>
              </w:tabs>
              <w:rPr>
                <w:rFonts w:eastAsia="Times New Roman" w:cstheme="minorHAnsi"/>
                <w:b/>
                <w:bCs/>
                <w:sz w:val="17"/>
                <w:szCs w:val="17"/>
                <w:lang w:val="es-CL"/>
              </w:rPr>
            </w:pPr>
          </w:p>
        </w:tc>
        <w:tc>
          <w:tcPr>
            <w:tcW w:w="3261" w:type="dxa"/>
            <w:vAlign w:val="center"/>
          </w:tcPr>
          <w:p w14:paraId="6F6E5EA4" w14:textId="78590C33" w:rsidR="00642FAB" w:rsidRPr="00847660" w:rsidRDefault="00642FAB" w:rsidP="00D37F45">
            <w:pPr>
              <w:tabs>
                <w:tab w:val="left" w:pos="304"/>
              </w:tabs>
              <w:rPr>
                <w:rFonts w:cstheme="minorHAnsi"/>
                <w:sz w:val="17"/>
                <w:szCs w:val="17"/>
              </w:rPr>
            </w:pPr>
            <w:r w:rsidRPr="00E871C9">
              <w:rPr>
                <w:rFonts w:cstheme="minorHAnsi"/>
                <w:sz w:val="17"/>
                <w:szCs w:val="17"/>
              </w:rPr>
              <w:t xml:space="preserve">Inauguración de proyecto con la comunidad </w:t>
            </w:r>
          </w:p>
        </w:tc>
        <w:tc>
          <w:tcPr>
            <w:tcW w:w="454" w:type="dxa"/>
            <w:vAlign w:val="center"/>
          </w:tcPr>
          <w:p w14:paraId="41C4CB5A"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5802959F"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56C48AF3"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268FE58E"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6724A43C" w14:textId="77777777" w:rsidR="00642FAB" w:rsidRPr="00E871C9"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21778EC7" w14:textId="715A7BE4" w:rsidR="00642FAB" w:rsidRPr="00E871C9" w:rsidRDefault="00424D1D" w:rsidP="00D37F45">
            <w:pPr>
              <w:tabs>
                <w:tab w:val="left" w:pos="304"/>
              </w:tabs>
              <w:jc w:val="center"/>
              <w:rPr>
                <w:rFonts w:cstheme="minorHAnsi"/>
                <w:sz w:val="17"/>
                <w:szCs w:val="17"/>
              </w:rPr>
            </w:pPr>
            <w:r>
              <w:rPr>
                <w:rFonts w:cstheme="minorHAnsi"/>
                <w:sz w:val="17"/>
                <w:szCs w:val="17"/>
              </w:rPr>
              <w:t>6</w:t>
            </w:r>
          </w:p>
        </w:tc>
        <w:tc>
          <w:tcPr>
            <w:tcW w:w="454" w:type="dxa"/>
            <w:shd w:val="clear" w:color="auto" w:fill="D9D9D9" w:themeFill="background1" w:themeFillShade="D9"/>
            <w:vAlign w:val="center"/>
          </w:tcPr>
          <w:p w14:paraId="4F905319" w14:textId="617C57D1" w:rsidR="00642FAB" w:rsidRPr="00E871C9" w:rsidRDefault="00F95680" w:rsidP="00D37F45">
            <w:pPr>
              <w:tabs>
                <w:tab w:val="left" w:pos="304"/>
              </w:tabs>
              <w:jc w:val="center"/>
              <w:rPr>
                <w:rFonts w:cstheme="minorHAnsi"/>
                <w:sz w:val="17"/>
                <w:szCs w:val="17"/>
              </w:rPr>
            </w:pPr>
            <w:r>
              <w:rPr>
                <w:rFonts w:cstheme="minorHAnsi"/>
                <w:sz w:val="17"/>
                <w:szCs w:val="17"/>
              </w:rPr>
              <w:t>7</w:t>
            </w:r>
          </w:p>
        </w:tc>
        <w:tc>
          <w:tcPr>
            <w:tcW w:w="454" w:type="dxa"/>
            <w:vAlign w:val="center"/>
          </w:tcPr>
          <w:p w14:paraId="35077B2B"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3DAB77CC"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75F65399"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27522EBF" w14:textId="77777777" w:rsidR="00642FAB" w:rsidRPr="00E871C9" w:rsidRDefault="00642FAB" w:rsidP="00D37F45">
            <w:pPr>
              <w:tabs>
                <w:tab w:val="left" w:pos="304"/>
              </w:tabs>
              <w:jc w:val="center"/>
              <w:rPr>
                <w:rFonts w:cstheme="minorHAnsi"/>
                <w:sz w:val="17"/>
                <w:szCs w:val="17"/>
              </w:rPr>
            </w:pPr>
          </w:p>
        </w:tc>
        <w:tc>
          <w:tcPr>
            <w:tcW w:w="582" w:type="dxa"/>
            <w:vAlign w:val="center"/>
          </w:tcPr>
          <w:p w14:paraId="015A5F3D" w14:textId="77777777" w:rsidR="00642FAB" w:rsidRPr="00E871C9" w:rsidRDefault="00642FAB" w:rsidP="00D37F45">
            <w:pPr>
              <w:tabs>
                <w:tab w:val="left" w:pos="304"/>
              </w:tabs>
              <w:jc w:val="center"/>
              <w:rPr>
                <w:rFonts w:cstheme="minorHAnsi"/>
                <w:sz w:val="17"/>
                <w:szCs w:val="17"/>
              </w:rPr>
            </w:pPr>
          </w:p>
        </w:tc>
      </w:tr>
      <w:tr w:rsidR="00642FAB" w:rsidRPr="007371D5" w14:paraId="4330B85A" w14:textId="1C46D38B" w:rsidTr="00A05F8E">
        <w:trPr>
          <w:trHeight w:val="227"/>
        </w:trPr>
        <w:tc>
          <w:tcPr>
            <w:tcW w:w="1369" w:type="dxa"/>
            <w:vMerge/>
            <w:vAlign w:val="center"/>
          </w:tcPr>
          <w:p w14:paraId="01175CBB" w14:textId="77777777" w:rsidR="00642FAB" w:rsidRPr="00831CE0" w:rsidRDefault="00642FAB" w:rsidP="00D37F45">
            <w:pPr>
              <w:tabs>
                <w:tab w:val="left" w:pos="304"/>
              </w:tabs>
              <w:rPr>
                <w:rFonts w:eastAsia="Times New Roman" w:cstheme="minorHAnsi"/>
                <w:b/>
                <w:bCs/>
                <w:sz w:val="17"/>
                <w:szCs w:val="17"/>
                <w:lang w:val="es-CL"/>
              </w:rPr>
            </w:pPr>
          </w:p>
        </w:tc>
        <w:tc>
          <w:tcPr>
            <w:tcW w:w="3261" w:type="dxa"/>
            <w:vAlign w:val="center"/>
          </w:tcPr>
          <w:p w14:paraId="784D2927" w14:textId="0B35ED54" w:rsidR="00642FAB" w:rsidRPr="00847660" w:rsidRDefault="00642FAB" w:rsidP="00D37F45">
            <w:pPr>
              <w:tabs>
                <w:tab w:val="left" w:pos="304"/>
              </w:tabs>
              <w:rPr>
                <w:rFonts w:cstheme="minorHAnsi"/>
                <w:sz w:val="17"/>
                <w:szCs w:val="17"/>
              </w:rPr>
            </w:pPr>
            <w:r w:rsidRPr="00E871C9">
              <w:rPr>
                <w:rFonts w:cstheme="minorHAnsi"/>
                <w:sz w:val="17"/>
                <w:szCs w:val="17"/>
              </w:rPr>
              <w:t xml:space="preserve">Diseño y validación de material de capacitación y difusión </w:t>
            </w:r>
          </w:p>
        </w:tc>
        <w:tc>
          <w:tcPr>
            <w:tcW w:w="454" w:type="dxa"/>
            <w:vAlign w:val="center"/>
          </w:tcPr>
          <w:p w14:paraId="51DEDD73" w14:textId="77777777" w:rsidR="00642FAB" w:rsidRPr="00E871C9"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3B161278" w14:textId="704F4D1E" w:rsidR="00642FAB" w:rsidRPr="00E871C9" w:rsidRDefault="00E2397D" w:rsidP="00D37F45">
            <w:pPr>
              <w:tabs>
                <w:tab w:val="left" w:pos="304"/>
              </w:tabs>
              <w:jc w:val="center"/>
              <w:rPr>
                <w:rFonts w:cstheme="minorHAnsi"/>
                <w:sz w:val="17"/>
                <w:szCs w:val="17"/>
              </w:rPr>
            </w:pPr>
            <w:r>
              <w:rPr>
                <w:rFonts w:cstheme="minorHAnsi"/>
                <w:sz w:val="17"/>
                <w:szCs w:val="17"/>
              </w:rPr>
              <w:t>2</w:t>
            </w:r>
          </w:p>
        </w:tc>
        <w:tc>
          <w:tcPr>
            <w:tcW w:w="454" w:type="dxa"/>
            <w:shd w:val="clear" w:color="auto" w:fill="D9D9D9" w:themeFill="background1" w:themeFillShade="D9"/>
            <w:vAlign w:val="center"/>
          </w:tcPr>
          <w:p w14:paraId="013BA7DA" w14:textId="0A1C3CBC" w:rsidR="00642FAB" w:rsidRPr="00E871C9" w:rsidRDefault="00424D1D" w:rsidP="00D37F45">
            <w:pPr>
              <w:tabs>
                <w:tab w:val="left" w:pos="304"/>
              </w:tabs>
              <w:jc w:val="center"/>
              <w:rPr>
                <w:rFonts w:cstheme="minorHAnsi"/>
                <w:sz w:val="17"/>
                <w:szCs w:val="17"/>
              </w:rPr>
            </w:pPr>
            <w:r>
              <w:rPr>
                <w:rFonts w:cstheme="minorHAnsi"/>
                <w:sz w:val="17"/>
                <w:szCs w:val="17"/>
              </w:rPr>
              <w:t>3</w:t>
            </w:r>
          </w:p>
        </w:tc>
        <w:tc>
          <w:tcPr>
            <w:tcW w:w="454" w:type="dxa"/>
            <w:vAlign w:val="center"/>
          </w:tcPr>
          <w:p w14:paraId="6590AAEF"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1F2A5318"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2E16540D"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1F8A6F3B"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759BE239"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53CB7E45"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03AB9B2A"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4267575E" w14:textId="77777777" w:rsidR="00642FAB" w:rsidRPr="00E871C9" w:rsidRDefault="00642FAB" w:rsidP="00D37F45">
            <w:pPr>
              <w:tabs>
                <w:tab w:val="left" w:pos="304"/>
              </w:tabs>
              <w:jc w:val="center"/>
              <w:rPr>
                <w:rFonts w:cstheme="minorHAnsi"/>
                <w:sz w:val="17"/>
                <w:szCs w:val="17"/>
              </w:rPr>
            </w:pPr>
          </w:p>
        </w:tc>
        <w:tc>
          <w:tcPr>
            <w:tcW w:w="582" w:type="dxa"/>
            <w:vAlign w:val="center"/>
          </w:tcPr>
          <w:p w14:paraId="642E39E9" w14:textId="77777777" w:rsidR="00642FAB" w:rsidRPr="00E871C9" w:rsidRDefault="00642FAB" w:rsidP="00D37F45">
            <w:pPr>
              <w:tabs>
                <w:tab w:val="left" w:pos="304"/>
              </w:tabs>
              <w:jc w:val="center"/>
              <w:rPr>
                <w:rFonts w:cstheme="minorHAnsi"/>
                <w:sz w:val="17"/>
                <w:szCs w:val="17"/>
              </w:rPr>
            </w:pPr>
          </w:p>
        </w:tc>
      </w:tr>
      <w:tr w:rsidR="00642FAB" w:rsidRPr="007371D5" w14:paraId="3C1D160C" w14:textId="24876C12" w:rsidTr="00A05F8E">
        <w:trPr>
          <w:trHeight w:val="227"/>
        </w:trPr>
        <w:tc>
          <w:tcPr>
            <w:tcW w:w="1369" w:type="dxa"/>
            <w:vMerge/>
            <w:vAlign w:val="center"/>
          </w:tcPr>
          <w:p w14:paraId="3CC2DC08" w14:textId="77777777" w:rsidR="00642FAB" w:rsidRPr="00831CE0" w:rsidRDefault="00642FAB" w:rsidP="00D37F45">
            <w:pPr>
              <w:tabs>
                <w:tab w:val="left" w:pos="304"/>
              </w:tabs>
              <w:rPr>
                <w:rFonts w:eastAsia="Times New Roman" w:cstheme="minorHAnsi"/>
                <w:b/>
                <w:bCs/>
                <w:sz w:val="17"/>
                <w:szCs w:val="17"/>
                <w:lang w:val="es-CL"/>
              </w:rPr>
            </w:pPr>
          </w:p>
        </w:tc>
        <w:tc>
          <w:tcPr>
            <w:tcW w:w="3261" w:type="dxa"/>
            <w:vAlign w:val="center"/>
          </w:tcPr>
          <w:p w14:paraId="1A8003C3" w14:textId="2EDE591A" w:rsidR="00642FAB" w:rsidRPr="00847660" w:rsidRDefault="00642FAB" w:rsidP="00D37F45">
            <w:pPr>
              <w:tabs>
                <w:tab w:val="left" w:pos="304"/>
              </w:tabs>
              <w:rPr>
                <w:rFonts w:cstheme="minorHAnsi"/>
                <w:sz w:val="17"/>
                <w:szCs w:val="17"/>
              </w:rPr>
            </w:pPr>
            <w:r w:rsidRPr="00E871C9">
              <w:rPr>
                <w:rFonts w:cstheme="minorHAnsi"/>
                <w:sz w:val="17"/>
                <w:szCs w:val="17"/>
              </w:rPr>
              <w:t>Distribución de material de difusión</w:t>
            </w:r>
          </w:p>
        </w:tc>
        <w:tc>
          <w:tcPr>
            <w:tcW w:w="454" w:type="dxa"/>
            <w:vAlign w:val="center"/>
          </w:tcPr>
          <w:p w14:paraId="40CF0435"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7B07D9D4"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536AE10E" w14:textId="78529F68" w:rsidR="00642FAB" w:rsidRPr="00E871C9"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18424D06" w14:textId="4DB738B4" w:rsidR="00642FAB" w:rsidRPr="00E871C9" w:rsidRDefault="00424D1D" w:rsidP="00D37F45">
            <w:pPr>
              <w:tabs>
                <w:tab w:val="left" w:pos="304"/>
              </w:tabs>
              <w:jc w:val="center"/>
              <w:rPr>
                <w:rFonts w:cstheme="minorHAnsi"/>
                <w:sz w:val="17"/>
                <w:szCs w:val="17"/>
              </w:rPr>
            </w:pPr>
            <w:r>
              <w:rPr>
                <w:rFonts w:cstheme="minorHAnsi"/>
                <w:sz w:val="17"/>
                <w:szCs w:val="17"/>
              </w:rPr>
              <w:t>4</w:t>
            </w:r>
          </w:p>
        </w:tc>
        <w:tc>
          <w:tcPr>
            <w:tcW w:w="454" w:type="dxa"/>
            <w:shd w:val="clear" w:color="auto" w:fill="D9D9D9" w:themeFill="background1" w:themeFillShade="D9"/>
            <w:vAlign w:val="center"/>
          </w:tcPr>
          <w:p w14:paraId="7C7598A0" w14:textId="09071FC5" w:rsidR="00642FAB" w:rsidRPr="00E871C9" w:rsidRDefault="00424D1D" w:rsidP="00D37F45">
            <w:pPr>
              <w:tabs>
                <w:tab w:val="left" w:pos="304"/>
              </w:tabs>
              <w:jc w:val="center"/>
              <w:rPr>
                <w:rFonts w:cstheme="minorHAnsi"/>
                <w:sz w:val="17"/>
                <w:szCs w:val="17"/>
              </w:rPr>
            </w:pPr>
            <w:r>
              <w:rPr>
                <w:rFonts w:cstheme="minorHAnsi"/>
                <w:sz w:val="17"/>
                <w:szCs w:val="17"/>
              </w:rPr>
              <w:t>5</w:t>
            </w:r>
          </w:p>
        </w:tc>
        <w:tc>
          <w:tcPr>
            <w:tcW w:w="454" w:type="dxa"/>
            <w:shd w:val="clear" w:color="auto" w:fill="D9D9D9" w:themeFill="background1" w:themeFillShade="D9"/>
            <w:vAlign w:val="center"/>
          </w:tcPr>
          <w:p w14:paraId="7C80284F" w14:textId="14BA51F1" w:rsidR="00642FAB" w:rsidRPr="00E871C9" w:rsidRDefault="00424D1D" w:rsidP="00D37F45">
            <w:pPr>
              <w:tabs>
                <w:tab w:val="left" w:pos="304"/>
              </w:tabs>
              <w:jc w:val="center"/>
              <w:rPr>
                <w:rFonts w:cstheme="minorHAnsi"/>
                <w:sz w:val="17"/>
                <w:szCs w:val="17"/>
              </w:rPr>
            </w:pPr>
            <w:r>
              <w:rPr>
                <w:rFonts w:cstheme="minorHAnsi"/>
                <w:sz w:val="17"/>
                <w:szCs w:val="17"/>
              </w:rPr>
              <w:t>6</w:t>
            </w:r>
          </w:p>
        </w:tc>
        <w:tc>
          <w:tcPr>
            <w:tcW w:w="454" w:type="dxa"/>
            <w:shd w:val="clear" w:color="auto" w:fill="D9D9D9" w:themeFill="background1" w:themeFillShade="D9"/>
            <w:vAlign w:val="center"/>
          </w:tcPr>
          <w:p w14:paraId="0135D1F8" w14:textId="4AE65973" w:rsidR="00642FAB" w:rsidRPr="00E871C9" w:rsidRDefault="00424D1D" w:rsidP="00D37F45">
            <w:pPr>
              <w:tabs>
                <w:tab w:val="left" w:pos="304"/>
              </w:tabs>
              <w:jc w:val="center"/>
              <w:rPr>
                <w:rFonts w:cstheme="minorHAnsi"/>
                <w:sz w:val="17"/>
                <w:szCs w:val="17"/>
              </w:rPr>
            </w:pPr>
            <w:r>
              <w:rPr>
                <w:rFonts w:cstheme="minorHAnsi"/>
                <w:sz w:val="17"/>
                <w:szCs w:val="17"/>
              </w:rPr>
              <w:t>7</w:t>
            </w:r>
          </w:p>
        </w:tc>
        <w:tc>
          <w:tcPr>
            <w:tcW w:w="454" w:type="dxa"/>
            <w:shd w:val="clear" w:color="auto" w:fill="D9D9D9" w:themeFill="background1" w:themeFillShade="D9"/>
            <w:vAlign w:val="center"/>
          </w:tcPr>
          <w:p w14:paraId="65A9A3E2" w14:textId="020274E3" w:rsidR="00642FAB" w:rsidRPr="00E871C9" w:rsidRDefault="00424D1D" w:rsidP="00D37F45">
            <w:pPr>
              <w:tabs>
                <w:tab w:val="left" w:pos="304"/>
              </w:tabs>
              <w:jc w:val="center"/>
              <w:rPr>
                <w:rFonts w:cstheme="minorHAnsi"/>
                <w:sz w:val="17"/>
                <w:szCs w:val="17"/>
              </w:rPr>
            </w:pPr>
            <w:r>
              <w:rPr>
                <w:rFonts w:cstheme="minorHAnsi"/>
                <w:sz w:val="17"/>
                <w:szCs w:val="17"/>
              </w:rPr>
              <w:t>8</w:t>
            </w:r>
          </w:p>
        </w:tc>
        <w:tc>
          <w:tcPr>
            <w:tcW w:w="454" w:type="dxa"/>
            <w:vAlign w:val="center"/>
          </w:tcPr>
          <w:p w14:paraId="38E40D78"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788EF20F" w14:textId="77777777" w:rsidR="00642FAB" w:rsidRPr="00E871C9" w:rsidRDefault="00642FAB" w:rsidP="00D37F45">
            <w:pPr>
              <w:tabs>
                <w:tab w:val="left" w:pos="304"/>
              </w:tabs>
              <w:jc w:val="center"/>
              <w:rPr>
                <w:rFonts w:cstheme="minorHAnsi"/>
                <w:sz w:val="17"/>
                <w:szCs w:val="17"/>
              </w:rPr>
            </w:pPr>
          </w:p>
        </w:tc>
        <w:tc>
          <w:tcPr>
            <w:tcW w:w="454" w:type="dxa"/>
            <w:vAlign w:val="center"/>
          </w:tcPr>
          <w:p w14:paraId="7413B6D5" w14:textId="77777777" w:rsidR="00642FAB" w:rsidRPr="00E871C9" w:rsidRDefault="00642FAB" w:rsidP="00D37F45">
            <w:pPr>
              <w:tabs>
                <w:tab w:val="left" w:pos="304"/>
              </w:tabs>
              <w:jc w:val="center"/>
              <w:rPr>
                <w:rFonts w:cstheme="minorHAnsi"/>
                <w:sz w:val="17"/>
                <w:szCs w:val="17"/>
              </w:rPr>
            </w:pPr>
          </w:p>
        </w:tc>
        <w:tc>
          <w:tcPr>
            <w:tcW w:w="582" w:type="dxa"/>
            <w:vAlign w:val="center"/>
          </w:tcPr>
          <w:p w14:paraId="7A49AADA" w14:textId="77777777" w:rsidR="00642FAB" w:rsidRPr="00E871C9" w:rsidRDefault="00642FAB" w:rsidP="00D37F45">
            <w:pPr>
              <w:tabs>
                <w:tab w:val="left" w:pos="304"/>
              </w:tabs>
              <w:jc w:val="center"/>
              <w:rPr>
                <w:rFonts w:cstheme="minorHAnsi"/>
                <w:sz w:val="17"/>
                <w:szCs w:val="17"/>
              </w:rPr>
            </w:pPr>
          </w:p>
        </w:tc>
      </w:tr>
      <w:tr w:rsidR="00642FAB" w:rsidRPr="007371D5" w14:paraId="20B04B77" w14:textId="77BBE871" w:rsidTr="00A05F8E">
        <w:trPr>
          <w:trHeight w:val="227"/>
        </w:trPr>
        <w:tc>
          <w:tcPr>
            <w:tcW w:w="1369" w:type="dxa"/>
            <w:vMerge w:val="restart"/>
            <w:vAlign w:val="center"/>
          </w:tcPr>
          <w:p w14:paraId="7A67C746" w14:textId="417A17BF" w:rsidR="00642FAB" w:rsidRPr="00831CE0" w:rsidRDefault="00642FAB" w:rsidP="00D37F45">
            <w:pPr>
              <w:tabs>
                <w:tab w:val="left" w:pos="304"/>
              </w:tabs>
              <w:rPr>
                <w:rFonts w:eastAsia="Times New Roman" w:cstheme="minorHAnsi"/>
                <w:b/>
                <w:bCs/>
                <w:sz w:val="17"/>
                <w:szCs w:val="17"/>
                <w:lang w:val="es-CL"/>
              </w:rPr>
            </w:pPr>
            <w:r w:rsidRPr="00831CE0">
              <w:rPr>
                <w:rFonts w:eastAsia="Times New Roman" w:cstheme="minorHAnsi"/>
                <w:b/>
                <w:bCs/>
                <w:sz w:val="17"/>
                <w:szCs w:val="17"/>
                <w:lang w:val="es-CL"/>
              </w:rPr>
              <w:t>Cierre</w:t>
            </w:r>
          </w:p>
        </w:tc>
        <w:tc>
          <w:tcPr>
            <w:tcW w:w="3261" w:type="dxa"/>
            <w:vAlign w:val="center"/>
          </w:tcPr>
          <w:p w14:paraId="7A54C256" w14:textId="4336D788" w:rsidR="00642FAB" w:rsidRPr="00847660" w:rsidRDefault="00642FAB" w:rsidP="00D37F45">
            <w:pPr>
              <w:tabs>
                <w:tab w:val="left" w:pos="304"/>
              </w:tabs>
              <w:rPr>
                <w:rFonts w:cstheme="minorHAnsi"/>
                <w:sz w:val="17"/>
                <w:szCs w:val="17"/>
              </w:rPr>
            </w:pPr>
            <w:r w:rsidRPr="00831CE0">
              <w:rPr>
                <w:rFonts w:cstheme="minorHAnsi"/>
                <w:sz w:val="17"/>
                <w:szCs w:val="17"/>
              </w:rPr>
              <w:t>Acta de cierre</w:t>
            </w:r>
          </w:p>
        </w:tc>
        <w:tc>
          <w:tcPr>
            <w:tcW w:w="454" w:type="dxa"/>
            <w:vAlign w:val="center"/>
          </w:tcPr>
          <w:p w14:paraId="1C247683"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1AF1F788"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3FA8A535"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0D5C7A7D"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23ACC5E4"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2E41346A"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242C4DE0"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6CC7E0C9"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58893BA1"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0B464304" w14:textId="77777777" w:rsidR="00642FAB" w:rsidRPr="00831CE0"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1F61E0B3" w14:textId="6B649F53" w:rsidR="00642FAB" w:rsidRPr="00831CE0" w:rsidRDefault="00E2397D" w:rsidP="00D37F45">
            <w:pPr>
              <w:tabs>
                <w:tab w:val="left" w:pos="304"/>
              </w:tabs>
              <w:jc w:val="center"/>
              <w:rPr>
                <w:rFonts w:cstheme="minorHAnsi"/>
                <w:sz w:val="17"/>
                <w:szCs w:val="17"/>
              </w:rPr>
            </w:pPr>
            <w:r>
              <w:rPr>
                <w:rFonts w:cstheme="minorHAnsi"/>
                <w:sz w:val="17"/>
                <w:szCs w:val="17"/>
              </w:rPr>
              <w:t>11</w:t>
            </w:r>
          </w:p>
        </w:tc>
        <w:tc>
          <w:tcPr>
            <w:tcW w:w="582" w:type="dxa"/>
            <w:shd w:val="clear" w:color="auto" w:fill="D9D9D9" w:themeFill="background1" w:themeFillShade="D9"/>
            <w:vAlign w:val="center"/>
          </w:tcPr>
          <w:p w14:paraId="7ED13082" w14:textId="0DE3A8D5" w:rsidR="00642FAB" w:rsidRPr="00831CE0" w:rsidRDefault="00E2397D" w:rsidP="00D37F45">
            <w:pPr>
              <w:tabs>
                <w:tab w:val="left" w:pos="304"/>
              </w:tabs>
              <w:jc w:val="center"/>
              <w:rPr>
                <w:rFonts w:cstheme="minorHAnsi"/>
                <w:sz w:val="17"/>
                <w:szCs w:val="17"/>
              </w:rPr>
            </w:pPr>
            <w:r>
              <w:rPr>
                <w:rFonts w:cstheme="minorHAnsi"/>
                <w:sz w:val="17"/>
                <w:szCs w:val="17"/>
              </w:rPr>
              <w:t>12</w:t>
            </w:r>
          </w:p>
        </w:tc>
      </w:tr>
      <w:tr w:rsidR="00642FAB" w:rsidRPr="007371D5" w14:paraId="41804D5E" w14:textId="1F762F62" w:rsidTr="00A05F8E">
        <w:trPr>
          <w:trHeight w:val="227"/>
        </w:trPr>
        <w:tc>
          <w:tcPr>
            <w:tcW w:w="1369" w:type="dxa"/>
            <w:vMerge/>
            <w:vAlign w:val="center"/>
          </w:tcPr>
          <w:p w14:paraId="7651580D" w14:textId="77777777" w:rsidR="00642FAB" w:rsidRPr="007371D5" w:rsidRDefault="00642FAB" w:rsidP="00D37F45">
            <w:pPr>
              <w:tabs>
                <w:tab w:val="left" w:pos="304"/>
              </w:tabs>
              <w:rPr>
                <w:rFonts w:eastAsia="Times New Roman" w:cstheme="minorHAnsi"/>
                <w:sz w:val="17"/>
                <w:szCs w:val="17"/>
                <w:lang w:val="es-CL"/>
              </w:rPr>
            </w:pPr>
          </w:p>
        </w:tc>
        <w:tc>
          <w:tcPr>
            <w:tcW w:w="3261" w:type="dxa"/>
            <w:vAlign w:val="center"/>
          </w:tcPr>
          <w:p w14:paraId="29ABDE6A" w14:textId="29F7525A" w:rsidR="00642FAB" w:rsidRPr="00847660" w:rsidRDefault="00642FAB" w:rsidP="00D37F45">
            <w:pPr>
              <w:tabs>
                <w:tab w:val="left" w:pos="304"/>
              </w:tabs>
              <w:rPr>
                <w:rFonts w:cstheme="minorHAnsi"/>
                <w:sz w:val="17"/>
                <w:szCs w:val="17"/>
              </w:rPr>
            </w:pPr>
            <w:r w:rsidRPr="00831CE0">
              <w:rPr>
                <w:rFonts w:cstheme="minorHAnsi"/>
                <w:sz w:val="17"/>
                <w:szCs w:val="17"/>
              </w:rPr>
              <w:t>Presentación de informe de sistematización</w:t>
            </w:r>
          </w:p>
        </w:tc>
        <w:tc>
          <w:tcPr>
            <w:tcW w:w="454" w:type="dxa"/>
            <w:vAlign w:val="center"/>
          </w:tcPr>
          <w:p w14:paraId="5A90690D"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46A2EAA1"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6FFD6E80"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2905B5F8"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42F9B236"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209944F0"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450ED527"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7764E751"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21F8A56F" w14:textId="77777777" w:rsidR="00642FAB" w:rsidRPr="00831CE0" w:rsidRDefault="00642FAB" w:rsidP="00D37F45">
            <w:pPr>
              <w:tabs>
                <w:tab w:val="left" w:pos="304"/>
              </w:tabs>
              <w:jc w:val="center"/>
              <w:rPr>
                <w:rFonts w:cstheme="minorHAnsi"/>
                <w:sz w:val="17"/>
                <w:szCs w:val="17"/>
              </w:rPr>
            </w:pPr>
          </w:p>
        </w:tc>
        <w:tc>
          <w:tcPr>
            <w:tcW w:w="454" w:type="dxa"/>
            <w:vAlign w:val="center"/>
          </w:tcPr>
          <w:p w14:paraId="38AB9F4E" w14:textId="77777777" w:rsidR="00642FAB" w:rsidRPr="00831CE0" w:rsidRDefault="00642FAB" w:rsidP="00D37F45">
            <w:pPr>
              <w:tabs>
                <w:tab w:val="left" w:pos="304"/>
              </w:tabs>
              <w:jc w:val="center"/>
              <w:rPr>
                <w:rFonts w:cstheme="minorHAnsi"/>
                <w:sz w:val="17"/>
                <w:szCs w:val="17"/>
              </w:rPr>
            </w:pPr>
          </w:p>
        </w:tc>
        <w:tc>
          <w:tcPr>
            <w:tcW w:w="454" w:type="dxa"/>
            <w:shd w:val="clear" w:color="auto" w:fill="D9D9D9" w:themeFill="background1" w:themeFillShade="D9"/>
            <w:vAlign w:val="center"/>
          </w:tcPr>
          <w:p w14:paraId="3E224436" w14:textId="74A14FB8" w:rsidR="00642FAB" w:rsidRPr="00831CE0" w:rsidRDefault="00E2397D" w:rsidP="00D37F45">
            <w:pPr>
              <w:tabs>
                <w:tab w:val="left" w:pos="304"/>
              </w:tabs>
              <w:jc w:val="center"/>
              <w:rPr>
                <w:rFonts w:cstheme="minorHAnsi"/>
                <w:sz w:val="17"/>
                <w:szCs w:val="17"/>
              </w:rPr>
            </w:pPr>
            <w:r>
              <w:rPr>
                <w:rFonts w:cstheme="minorHAnsi"/>
                <w:sz w:val="17"/>
                <w:szCs w:val="17"/>
              </w:rPr>
              <w:t>11</w:t>
            </w:r>
          </w:p>
        </w:tc>
        <w:tc>
          <w:tcPr>
            <w:tcW w:w="582" w:type="dxa"/>
            <w:shd w:val="clear" w:color="auto" w:fill="D9D9D9" w:themeFill="background1" w:themeFillShade="D9"/>
            <w:vAlign w:val="center"/>
          </w:tcPr>
          <w:p w14:paraId="140494A7" w14:textId="51949192" w:rsidR="00642FAB" w:rsidRPr="00831CE0" w:rsidRDefault="00E2397D" w:rsidP="00D37F45">
            <w:pPr>
              <w:tabs>
                <w:tab w:val="left" w:pos="304"/>
              </w:tabs>
              <w:jc w:val="center"/>
              <w:rPr>
                <w:rFonts w:cstheme="minorHAnsi"/>
                <w:sz w:val="17"/>
                <w:szCs w:val="17"/>
              </w:rPr>
            </w:pPr>
            <w:r>
              <w:rPr>
                <w:rFonts w:cstheme="minorHAnsi"/>
                <w:sz w:val="17"/>
                <w:szCs w:val="17"/>
              </w:rPr>
              <w:t>12</w:t>
            </w:r>
          </w:p>
        </w:tc>
      </w:tr>
    </w:tbl>
    <w:p w14:paraId="40DDE3B5" w14:textId="77777777" w:rsidR="00FE404C" w:rsidRDefault="00FE404C" w:rsidP="00FE404C">
      <w:pPr>
        <w:jc w:val="right"/>
        <w:rPr>
          <w:rFonts w:eastAsia="Times New Roman" w:cstheme="minorHAnsi"/>
          <w:sz w:val="20"/>
          <w:szCs w:val="20"/>
          <w:lang w:val="es-CL"/>
        </w:rPr>
      </w:pPr>
    </w:p>
    <w:p w14:paraId="3A548D01" w14:textId="77777777" w:rsidR="00256298" w:rsidRDefault="00256298" w:rsidP="00F641F9">
      <w:pPr>
        <w:rPr>
          <w:rFonts w:cstheme="minorHAnsi"/>
          <w:b/>
          <w:sz w:val="25"/>
          <w:lang w:val="es-CL"/>
        </w:rPr>
      </w:pPr>
    </w:p>
    <w:p w14:paraId="32DFC266" w14:textId="346C5062" w:rsidR="00CA062C" w:rsidRPr="00AD79FC" w:rsidRDefault="00CA062C" w:rsidP="00F641F9">
      <w:pPr>
        <w:rPr>
          <w:rFonts w:cstheme="minorHAnsi"/>
          <w:b/>
          <w:bCs/>
          <w:lang w:val="es-CL"/>
        </w:rPr>
      </w:pPr>
      <w:r w:rsidRPr="0071222E">
        <w:rPr>
          <w:rFonts w:cstheme="minorHAnsi"/>
          <w:b/>
          <w:sz w:val="25"/>
          <w:lang w:val="es-CL"/>
        </w:rPr>
        <w:t>Sustentabilidad</w:t>
      </w:r>
    </w:p>
    <w:p w14:paraId="4D319EEB" w14:textId="77777777" w:rsidR="00CA062C" w:rsidRPr="00AD79FC" w:rsidRDefault="00CA062C" w:rsidP="00CA062C">
      <w:pPr>
        <w:spacing w:before="9"/>
        <w:rPr>
          <w:rFonts w:eastAsia="Times New Roman" w:cstheme="minorHAnsi"/>
          <w:b/>
          <w:bCs/>
          <w:sz w:val="19"/>
          <w:szCs w:val="19"/>
          <w:lang w:val="es-CL"/>
        </w:rPr>
      </w:pPr>
    </w:p>
    <w:p w14:paraId="03AA6B60" w14:textId="77777777" w:rsidR="00CA062C" w:rsidRPr="008878A5" w:rsidRDefault="00CA062C" w:rsidP="00583B20">
      <w:pPr>
        <w:numPr>
          <w:ilvl w:val="0"/>
          <w:numId w:val="13"/>
        </w:numPr>
        <w:tabs>
          <w:tab w:val="left" w:pos="304"/>
        </w:tabs>
        <w:rPr>
          <w:rFonts w:eastAsia="Times New Roman" w:cstheme="minorHAnsi"/>
          <w:sz w:val="17"/>
          <w:szCs w:val="17"/>
          <w:lang w:val="es-CL"/>
        </w:rPr>
      </w:pPr>
      <w:r w:rsidRPr="00AD79FC">
        <w:rPr>
          <w:rFonts w:cstheme="minorHAnsi"/>
          <w:b/>
          <w:i/>
          <w:sz w:val="17"/>
          <w:lang w:val="es-CL"/>
        </w:rPr>
        <w:t>Red</w:t>
      </w:r>
      <w:r w:rsidRPr="00AD79FC">
        <w:rPr>
          <w:rFonts w:cstheme="minorHAnsi"/>
          <w:b/>
          <w:i/>
          <w:spacing w:val="-8"/>
          <w:sz w:val="17"/>
          <w:lang w:val="es-CL"/>
        </w:rPr>
        <w:t xml:space="preserve"> </w:t>
      </w:r>
      <w:r w:rsidRPr="00AD79FC">
        <w:rPr>
          <w:rFonts w:cstheme="minorHAnsi"/>
          <w:b/>
          <w:i/>
          <w:sz w:val="17"/>
          <w:lang w:val="es-CL"/>
        </w:rPr>
        <w:t>de</w:t>
      </w:r>
      <w:r w:rsidRPr="00AD79FC">
        <w:rPr>
          <w:rFonts w:cstheme="minorHAnsi"/>
          <w:b/>
          <w:i/>
          <w:spacing w:val="-8"/>
          <w:sz w:val="17"/>
          <w:lang w:val="es-CL"/>
        </w:rPr>
        <w:t xml:space="preserve"> </w:t>
      </w:r>
      <w:r w:rsidRPr="00AD79FC">
        <w:rPr>
          <w:rFonts w:cstheme="minorHAnsi"/>
          <w:b/>
          <w:i/>
          <w:sz w:val="17"/>
          <w:lang w:val="es-CL"/>
        </w:rPr>
        <w:t>Coordinación</w:t>
      </w:r>
    </w:p>
    <w:p w14:paraId="69E55E82" w14:textId="77777777" w:rsidR="008878A5" w:rsidRPr="008878A5" w:rsidRDefault="008878A5" w:rsidP="008878A5">
      <w:pPr>
        <w:tabs>
          <w:tab w:val="left" w:pos="304"/>
        </w:tabs>
        <w:ind w:left="303"/>
        <w:rPr>
          <w:rFonts w:eastAsia="Times New Roman" w:cstheme="minorHAnsi"/>
          <w:sz w:val="17"/>
          <w:szCs w:val="17"/>
          <w:lang w:val="es-CL"/>
        </w:rPr>
      </w:pPr>
    </w:p>
    <w:tbl>
      <w:tblPr>
        <w:tblStyle w:val="TableNormal"/>
        <w:tblW w:w="10238" w:type="dxa"/>
        <w:tblInd w:w="102" w:type="dxa"/>
        <w:tblLayout w:type="fixed"/>
        <w:tblLook w:val="01E0" w:firstRow="1" w:lastRow="1" w:firstColumn="1" w:lastColumn="1" w:noHBand="0" w:noVBand="0"/>
      </w:tblPr>
      <w:tblGrid>
        <w:gridCol w:w="1733"/>
        <w:gridCol w:w="1843"/>
        <w:gridCol w:w="3260"/>
        <w:gridCol w:w="3402"/>
      </w:tblGrid>
      <w:tr w:rsidR="00982E72" w:rsidRPr="0071222E" w14:paraId="47F8D30F" w14:textId="77777777" w:rsidTr="00256298">
        <w:trPr>
          <w:trHeight w:val="20"/>
        </w:trPr>
        <w:tc>
          <w:tcPr>
            <w:tcW w:w="1733"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07D9618" w14:textId="77777777" w:rsidR="008878A5" w:rsidRPr="0071222E" w:rsidRDefault="008878A5" w:rsidP="00B30A1C">
            <w:pPr>
              <w:pStyle w:val="TableParagraph"/>
              <w:ind w:right="3"/>
              <w:jc w:val="center"/>
              <w:rPr>
                <w:rFonts w:eastAsia="Times New Roman" w:cstheme="minorHAnsi"/>
                <w:b/>
                <w:bCs/>
                <w:sz w:val="17"/>
                <w:szCs w:val="17"/>
                <w:lang w:val="es-CL"/>
              </w:rPr>
            </w:pPr>
            <w:r w:rsidRPr="0071222E">
              <w:rPr>
                <w:rFonts w:cstheme="minorHAnsi"/>
                <w:b/>
                <w:bCs/>
                <w:sz w:val="17"/>
                <w:lang w:val="es-CL"/>
              </w:rPr>
              <w:t>Institución</w:t>
            </w:r>
          </w:p>
        </w:tc>
        <w:tc>
          <w:tcPr>
            <w:tcW w:w="1843"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CF412CD" w14:textId="77777777" w:rsidR="008878A5" w:rsidRPr="0071222E" w:rsidRDefault="008878A5" w:rsidP="00B30A1C">
            <w:pPr>
              <w:pStyle w:val="TableParagraph"/>
              <w:ind w:right="3"/>
              <w:jc w:val="center"/>
              <w:rPr>
                <w:rFonts w:eastAsia="Times New Roman" w:cstheme="minorHAnsi"/>
                <w:b/>
                <w:bCs/>
                <w:sz w:val="17"/>
                <w:szCs w:val="17"/>
                <w:lang w:val="es-CL"/>
              </w:rPr>
            </w:pPr>
            <w:r w:rsidRPr="0071222E">
              <w:rPr>
                <w:rFonts w:cstheme="minorHAnsi"/>
                <w:b/>
                <w:bCs/>
                <w:sz w:val="17"/>
                <w:lang w:val="es-CL"/>
              </w:rPr>
              <w:t>Responsable</w:t>
            </w:r>
          </w:p>
        </w:tc>
        <w:tc>
          <w:tcPr>
            <w:tcW w:w="3260"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A821485" w14:textId="77777777" w:rsidR="008878A5" w:rsidRPr="0071222E" w:rsidRDefault="6BF3FA7E" w:rsidP="71FA1451">
            <w:pPr>
              <w:pStyle w:val="TableParagraph"/>
              <w:ind w:right="3"/>
              <w:jc w:val="center"/>
              <w:rPr>
                <w:rFonts w:eastAsia="Times New Roman"/>
                <w:b/>
                <w:bCs/>
                <w:sz w:val="17"/>
                <w:szCs w:val="17"/>
                <w:lang w:val="es-CL"/>
              </w:rPr>
            </w:pPr>
            <w:r w:rsidRPr="28B3E761">
              <w:rPr>
                <w:b/>
                <w:bCs/>
                <w:sz w:val="17"/>
                <w:szCs w:val="17"/>
                <w:lang w:val="es-CL"/>
              </w:rPr>
              <w:t>Objetivo</w:t>
            </w:r>
          </w:p>
        </w:tc>
        <w:tc>
          <w:tcPr>
            <w:tcW w:w="3402"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7B5A082E" w14:textId="77777777" w:rsidR="008878A5" w:rsidRPr="0071222E" w:rsidRDefault="6BF3FA7E" w:rsidP="71FA1451">
            <w:pPr>
              <w:pStyle w:val="TableParagraph"/>
              <w:ind w:right="3"/>
              <w:jc w:val="center"/>
              <w:rPr>
                <w:rFonts w:eastAsia="Times New Roman"/>
                <w:b/>
                <w:bCs/>
                <w:sz w:val="17"/>
                <w:szCs w:val="17"/>
                <w:lang w:val="es-CL"/>
              </w:rPr>
            </w:pPr>
            <w:r w:rsidRPr="28B3E761">
              <w:rPr>
                <w:b/>
                <w:bCs/>
                <w:sz w:val="17"/>
                <w:szCs w:val="17"/>
                <w:lang w:val="es-CL"/>
              </w:rPr>
              <w:t>Actividades</w:t>
            </w:r>
          </w:p>
        </w:tc>
      </w:tr>
      <w:tr w:rsidR="00D37F45" w:rsidRPr="007154C8" w14:paraId="45DC4653" w14:textId="77777777" w:rsidTr="00256298">
        <w:trPr>
          <w:trHeight w:val="20"/>
        </w:trPr>
        <w:tc>
          <w:tcPr>
            <w:tcW w:w="1733" w:type="dxa"/>
            <w:tcBorders>
              <w:top w:val="single" w:sz="6" w:space="0" w:color="C0C0C0"/>
              <w:left w:val="single" w:sz="6" w:space="0" w:color="C0C0C0"/>
              <w:bottom w:val="single" w:sz="6" w:space="0" w:color="C0C0C0"/>
              <w:right w:val="single" w:sz="6" w:space="0" w:color="C0C0C0"/>
            </w:tcBorders>
            <w:vAlign w:val="center"/>
          </w:tcPr>
          <w:p w14:paraId="2FC5B427" w14:textId="2968F5CD" w:rsidR="00B30A1C" w:rsidRPr="0071222E" w:rsidRDefault="00B30A1C" w:rsidP="00B30A1C">
            <w:pPr>
              <w:pStyle w:val="TableParagraph"/>
              <w:ind w:left="83"/>
              <w:rPr>
                <w:rFonts w:eastAsia="Times New Roman" w:cstheme="minorHAnsi"/>
                <w:b/>
                <w:bCs/>
                <w:sz w:val="17"/>
                <w:szCs w:val="17"/>
                <w:lang w:val="es-CL"/>
              </w:rPr>
            </w:pPr>
            <w:r w:rsidRPr="0071222E">
              <w:rPr>
                <w:rFonts w:cstheme="minorHAnsi"/>
                <w:b/>
                <w:bCs/>
                <w:sz w:val="17"/>
                <w:lang w:val="es-CL"/>
              </w:rPr>
              <w:t>Junta de Vecinos</w:t>
            </w:r>
          </w:p>
        </w:tc>
        <w:tc>
          <w:tcPr>
            <w:tcW w:w="1843" w:type="dxa"/>
            <w:tcBorders>
              <w:top w:val="single" w:sz="6" w:space="0" w:color="C0C0C0"/>
              <w:left w:val="single" w:sz="6" w:space="0" w:color="C0C0C0"/>
              <w:bottom w:val="single" w:sz="6" w:space="0" w:color="C0C0C0"/>
              <w:right w:val="single" w:sz="6" w:space="0" w:color="C0C0C0"/>
            </w:tcBorders>
            <w:vAlign w:val="center"/>
          </w:tcPr>
          <w:p w14:paraId="195E7726" w14:textId="77777777" w:rsidR="00B30A1C" w:rsidRPr="0071222E" w:rsidRDefault="134734FB" w:rsidP="77FEEBFE">
            <w:pPr>
              <w:pStyle w:val="TableParagraph"/>
              <w:ind w:left="83" w:right="163"/>
              <w:rPr>
                <w:spacing w:val="-7"/>
                <w:sz w:val="17"/>
                <w:szCs w:val="17"/>
                <w:lang w:val="es-CL"/>
              </w:rPr>
            </w:pPr>
            <w:r w:rsidRPr="77FEEBFE">
              <w:rPr>
                <w:b/>
                <w:bCs/>
                <w:sz w:val="17"/>
                <w:szCs w:val="17"/>
                <w:lang w:val="es-CL"/>
              </w:rPr>
              <w:t>Nombre:</w:t>
            </w:r>
            <w:r w:rsidRPr="77FEEBFE">
              <w:rPr>
                <w:spacing w:val="-7"/>
                <w:sz w:val="17"/>
                <w:szCs w:val="17"/>
                <w:lang w:val="es-CL"/>
              </w:rPr>
              <w:t xml:space="preserve"> </w:t>
            </w:r>
          </w:p>
          <w:p w14:paraId="06CE0630" w14:textId="77777777" w:rsidR="00B30A1C" w:rsidRPr="0071222E" w:rsidRDefault="134734FB" w:rsidP="77FEEBFE">
            <w:pPr>
              <w:pStyle w:val="TableParagraph"/>
              <w:ind w:left="83" w:right="163"/>
              <w:rPr>
                <w:b/>
                <w:bCs/>
                <w:spacing w:val="-9"/>
                <w:sz w:val="17"/>
                <w:szCs w:val="17"/>
                <w:lang w:val="es-CL"/>
              </w:rPr>
            </w:pPr>
            <w:r w:rsidRPr="77FEEBFE">
              <w:rPr>
                <w:b/>
                <w:bCs/>
                <w:sz w:val="17"/>
                <w:szCs w:val="17"/>
                <w:lang w:val="es-CL"/>
              </w:rPr>
              <w:t>Cargo:</w:t>
            </w:r>
            <w:r w:rsidRPr="77FEEBFE">
              <w:rPr>
                <w:b/>
                <w:bCs/>
                <w:spacing w:val="-9"/>
                <w:sz w:val="17"/>
                <w:szCs w:val="17"/>
                <w:lang w:val="es-CL"/>
              </w:rPr>
              <w:t xml:space="preserve"> </w:t>
            </w:r>
            <w:r w:rsidRPr="77FEEBFE">
              <w:rPr>
                <w:sz w:val="17"/>
                <w:szCs w:val="17"/>
                <w:lang w:val="es-CL"/>
              </w:rPr>
              <w:t>Presidente</w:t>
            </w:r>
            <w:r w:rsidRPr="77FEEBFE">
              <w:rPr>
                <w:spacing w:val="-9"/>
                <w:sz w:val="17"/>
                <w:szCs w:val="17"/>
                <w:lang w:val="es-CL"/>
              </w:rPr>
              <w:t xml:space="preserve"> </w:t>
            </w:r>
            <w:r w:rsidRPr="77FEEBFE">
              <w:rPr>
                <w:sz w:val="17"/>
                <w:szCs w:val="17"/>
                <w:lang w:val="es-CL"/>
              </w:rPr>
              <w:t>JJVV</w:t>
            </w:r>
            <w:r w:rsidRPr="77FEEBFE">
              <w:rPr>
                <w:spacing w:val="-9"/>
                <w:sz w:val="17"/>
                <w:szCs w:val="17"/>
                <w:lang w:val="es-CL"/>
              </w:rPr>
              <w:t xml:space="preserve"> </w:t>
            </w:r>
            <w:r w:rsidRPr="77FEEBFE">
              <w:rPr>
                <w:b/>
                <w:bCs/>
                <w:sz w:val="17"/>
                <w:szCs w:val="17"/>
                <w:lang w:val="es-CL"/>
              </w:rPr>
              <w:t>Teléfono:</w:t>
            </w:r>
            <w:r w:rsidRPr="77FEEBFE">
              <w:rPr>
                <w:b/>
                <w:bCs/>
                <w:spacing w:val="-9"/>
                <w:sz w:val="17"/>
                <w:szCs w:val="17"/>
                <w:lang w:val="es-CL"/>
              </w:rPr>
              <w:t xml:space="preserve"> </w:t>
            </w:r>
          </w:p>
          <w:p w14:paraId="1D9BC77D" w14:textId="3BB04AC2" w:rsidR="00820B67" w:rsidRPr="0071222E" w:rsidRDefault="2CB76234" w:rsidP="77FEEBFE">
            <w:pPr>
              <w:pStyle w:val="TableParagraph"/>
              <w:ind w:left="83" w:right="163"/>
              <w:rPr>
                <w:rFonts w:eastAsia="Times New Roman"/>
                <w:sz w:val="17"/>
                <w:szCs w:val="17"/>
                <w:lang w:val="es-CL"/>
              </w:rPr>
            </w:pPr>
            <w:r w:rsidRPr="77FEEBFE">
              <w:rPr>
                <w:b/>
                <w:bCs/>
                <w:spacing w:val="-9"/>
                <w:sz w:val="17"/>
                <w:szCs w:val="17"/>
                <w:lang w:val="es-CL"/>
              </w:rPr>
              <w:t>Correo:</w:t>
            </w:r>
          </w:p>
        </w:tc>
        <w:tc>
          <w:tcPr>
            <w:tcW w:w="3260" w:type="dxa"/>
            <w:tcBorders>
              <w:top w:val="single" w:sz="6" w:space="0" w:color="C0C0C0"/>
              <w:left w:val="single" w:sz="6" w:space="0" w:color="C0C0C0"/>
              <w:bottom w:val="single" w:sz="6" w:space="0" w:color="C0C0C0"/>
              <w:right w:val="single" w:sz="6" w:space="0" w:color="C0C0C0"/>
            </w:tcBorders>
            <w:vAlign w:val="center"/>
          </w:tcPr>
          <w:p w14:paraId="7C40BA68" w14:textId="52F60A0A" w:rsidR="00B30A1C" w:rsidRPr="0071222E" w:rsidRDefault="1E199573" w:rsidP="77FEEBFE">
            <w:pPr>
              <w:pStyle w:val="TableParagraph"/>
              <w:spacing w:line="259" w:lineRule="auto"/>
              <w:ind w:right="85"/>
              <w:rPr>
                <w:rFonts w:eastAsia="Times New Roman"/>
                <w:sz w:val="17"/>
                <w:szCs w:val="17"/>
                <w:lang w:val="es-CL"/>
              </w:rPr>
            </w:pPr>
            <w:r w:rsidRPr="77FEEBFE">
              <w:rPr>
                <w:rFonts w:eastAsiaTheme="minorEastAsia"/>
                <w:sz w:val="17"/>
                <w:szCs w:val="17"/>
                <w:lang w:val="es-CL"/>
              </w:rPr>
              <w:t>Promover la corresponsabilidad ciudadana en la prevención del delito</w:t>
            </w:r>
          </w:p>
        </w:tc>
        <w:tc>
          <w:tcPr>
            <w:tcW w:w="3402" w:type="dxa"/>
            <w:tcBorders>
              <w:top w:val="single" w:sz="6" w:space="0" w:color="C0C0C0"/>
              <w:left w:val="single" w:sz="6" w:space="0" w:color="C0C0C0"/>
              <w:bottom w:val="single" w:sz="6" w:space="0" w:color="C0C0C0"/>
              <w:right w:val="single" w:sz="6" w:space="0" w:color="C0C0C0"/>
            </w:tcBorders>
            <w:vAlign w:val="center"/>
          </w:tcPr>
          <w:p w14:paraId="512CFC6A" w14:textId="75196856" w:rsidR="00B30A1C" w:rsidRPr="0071222E" w:rsidRDefault="62B0D1EA" w:rsidP="77FEEBFE">
            <w:pPr>
              <w:tabs>
                <w:tab w:val="left" w:pos="253"/>
              </w:tabs>
              <w:spacing w:line="259" w:lineRule="auto"/>
              <w:rPr>
                <w:rFonts w:ascii="Calibri" w:eastAsia="Calibri" w:hAnsi="Calibri" w:cs="Calibri"/>
                <w:sz w:val="17"/>
                <w:szCs w:val="17"/>
                <w:lang w:val="es-CL"/>
              </w:rPr>
            </w:pPr>
            <w:r w:rsidRPr="77FEEBFE">
              <w:rPr>
                <w:rFonts w:ascii="Calibri" w:eastAsia="Calibri" w:hAnsi="Calibri" w:cs="Calibri"/>
                <w:sz w:val="17"/>
                <w:szCs w:val="17"/>
                <w:lang w:val="es-CL"/>
              </w:rPr>
              <w:t>Participar en Reuniones informativas con la comunidad, difusión del proyecto en asambleas vecinales y participación en reuniones de coordinación de redes</w:t>
            </w:r>
          </w:p>
        </w:tc>
      </w:tr>
      <w:tr w:rsidR="00B30A1C" w:rsidRPr="007154C8" w14:paraId="16C9DF9A" w14:textId="77777777" w:rsidTr="00256298">
        <w:trPr>
          <w:trHeight w:val="20"/>
        </w:trPr>
        <w:tc>
          <w:tcPr>
            <w:tcW w:w="1733" w:type="dxa"/>
            <w:tcBorders>
              <w:top w:val="single" w:sz="6" w:space="0" w:color="C0C0C0"/>
              <w:left w:val="single" w:sz="6" w:space="0" w:color="C0C0C0"/>
              <w:bottom w:val="single" w:sz="6" w:space="0" w:color="C0C0C0"/>
              <w:right w:val="single" w:sz="6" w:space="0" w:color="C0C0C0"/>
            </w:tcBorders>
            <w:vAlign w:val="center"/>
          </w:tcPr>
          <w:p w14:paraId="2E82B37F" w14:textId="77777777" w:rsidR="00B30A1C" w:rsidRPr="0071222E" w:rsidRDefault="00B30A1C" w:rsidP="00B30A1C">
            <w:pPr>
              <w:pStyle w:val="TableParagraph"/>
              <w:ind w:left="83"/>
              <w:rPr>
                <w:rFonts w:eastAsia="Times New Roman" w:cstheme="minorHAnsi"/>
                <w:b/>
                <w:bCs/>
                <w:sz w:val="17"/>
                <w:szCs w:val="17"/>
                <w:lang w:val="es-CL"/>
              </w:rPr>
            </w:pPr>
            <w:r w:rsidRPr="0071222E">
              <w:rPr>
                <w:rFonts w:cstheme="minorHAnsi"/>
                <w:b/>
                <w:bCs/>
                <w:sz w:val="17"/>
                <w:lang w:val="es-CL"/>
              </w:rPr>
              <w:t>Carabineros</w:t>
            </w:r>
          </w:p>
        </w:tc>
        <w:tc>
          <w:tcPr>
            <w:tcW w:w="1843" w:type="dxa"/>
            <w:tcBorders>
              <w:top w:val="single" w:sz="6" w:space="0" w:color="C0C0C0"/>
              <w:left w:val="single" w:sz="6" w:space="0" w:color="C0C0C0"/>
              <w:bottom w:val="single" w:sz="6" w:space="0" w:color="C0C0C0"/>
              <w:right w:val="single" w:sz="6" w:space="0" w:color="C0C0C0"/>
            </w:tcBorders>
            <w:vAlign w:val="center"/>
          </w:tcPr>
          <w:p w14:paraId="798A966B" w14:textId="77777777" w:rsidR="00B30A1C" w:rsidRPr="0071222E" w:rsidRDefault="134734FB" w:rsidP="77FEEBFE">
            <w:pPr>
              <w:pStyle w:val="TableParagraph"/>
              <w:ind w:left="83" w:right="710"/>
              <w:rPr>
                <w:b/>
                <w:bCs/>
                <w:spacing w:val="-7"/>
                <w:sz w:val="17"/>
                <w:szCs w:val="17"/>
                <w:lang w:val="es-CL"/>
              </w:rPr>
            </w:pPr>
            <w:r w:rsidRPr="77FEEBFE">
              <w:rPr>
                <w:b/>
                <w:bCs/>
                <w:sz w:val="17"/>
                <w:szCs w:val="17"/>
                <w:lang w:val="es-CL"/>
              </w:rPr>
              <w:t>Nombre:</w:t>
            </w:r>
            <w:r w:rsidRPr="77FEEBFE">
              <w:rPr>
                <w:b/>
                <w:bCs/>
                <w:spacing w:val="-7"/>
                <w:sz w:val="17"/>
                <w:szCs w:val="17"/>
                <w:lang w:val="es-CL"/>
              </w:rPr>
              <w:t xml:space="preserve"> </w:t>
            </w:r>
          </w:p>
          <w:p w14:paraId="23997F50" w14:textId="35BA5D86" w:rsidR="0069065E" w:rsidRPr="0071222E" w:rsidRDefault="481E3DC7" w:rsidP="77FEEBFE">
            <w:pPr>
              <w:pStyle w:val="TableParagraph"/>
              <w:ind w:left="83" w:right="117"/>
              <w:rPr>
                <w:spacing w:val="-6"/>
                <w:sz w:val="17"/>
                <w:szCs w:val="17"/>
                <w:lang w:val="es-CL"/>
              </w:rPr>
            </w:pPr>
            <w:r w:rsidRPr="77FEEBFE">
              <w:rPr>
                <w:b/>
                <w:bCs/>
                <w:sz w:val="17"/>
                <w:szCs w:val="17"/>
                <w:lang w:val="es-CL"/>
              </w:rPr>
              <w:t>Cargo:</w:t>
            </w:r>
            <w:r w:rsidRPr="77FEEBFE">
              <w:rPr>
                <w:b/>
                <w:bCs/>
                <w:spacing w:val="-7"/>
                <w:sz w:val="17"/>
                <w:szCs w:val="17"/>
                <w:lang w:val="es-CL"/>
              </w:rPr>
              <w:t xml:space="preserve"> </w:t>
            </w:r>
            <w:r w:rsidRPr="77FEEBFE">
              <w:rPr>
                <w:sz w:val="17"/>
                <w:szCs w:val="17"/>
                <w:lang w:val="es-CL"/>
              </w:rPr>
              <w:t>Suboficial</w:t>
            </w:r>
          </w:p>
          <w:p w14:paraId="74967A57" w14:textId="34B52000" w:rsidR="00820B67" w:rsidRPr="0071222E" w:rsidRDefault="2CB76234" w:rsidP="77FEEBFE">
            <w:pPr>
              <w:pStyle w:val="TableParagraph"/>
              <w:ind w:left="83" w:right="710"/>
              <w:rPr>
                <w:b/>
                <w:bCs/>
                <w:spacing w:val="-9"/>
                <w:sz w:val="17"/>
                <w:szCs w:val="17"/>
                <w:lang w:val="es-CL"/>
              </w:rPr>
            </w:pPr>
            <w:r w:rsidRPr="77FEEBFE">
              <w:rPr>
                <w:b/>
                <w:bCs/>
                <w:sz w:val="17"/>
                <w:szCs w:val="17"/>
                <w:lang w:val="es-CL"/>
              </w:rPr>
              <w:t>Teléfono:</w:t>
            </w:r>
            <w:r w:rsidRPr="77FEEBFE">
              <w:rPr>
                <w:b/>
                <w:bCs/>
                <w:spacing w:val="-9"/>
                <w:sz w:val="17"/>
                <w:szCs w:val="17"/>
                <w:lang w:val="es-CL"/>
              </w:rPr>
              <w:t xml:space="preserve"> </w:t>
            </w:r>
          </w:p>
          <w:p w14:paraId="672CE4B4" w14:textId="7462279C" w:rsidR="00B30A1C" w:rsidRPr="0071222E" w:rsidRDefault="00B30A1C" w:rsidP="00B30A1C">
            <w:pPr>
              <w:pStyle w:val="TableParagraph"/>
              <w:ind w:left="83" w:right="710"/>
              <w:rPr>
                <w:rFonts w:eastAsia="Times New Roman" w:cstheme="minorHAnsi"/>
                <w:sz w:val="17"/>
                <w:szCs w:val="17"/>
                <w:lang w:val="es-CL"/>
              </w:rPr>
            </w:pPr>
            <w:r w:rsidRPr="0071222E">
              <w:rPr>
                <w:rFonts w:cstheme="minorHAnsi"/>
                <w:b/>
                <w:sz w:val="17"/>
                <w:lang w:val="es-CL"/>
              </w:rPr>
              <w:t>Correo:</w:t>
            </w:r>
          </w:p>
          <w:p w14:paraId="404EB7DD" w14:textId="4F0C2BF6" w:rsidR="00B30A1C" w:rsidRPr="0071222E" w:rsidRDefault="00B30A1C" w:rsidP="00B30A1C">
            <w:pPr>
              <w:pStyle w:val="TableParagraph"/>
              <w:ind w:left="83"/>
              <w:rPr>
                <w:rFonts w:eastAsia="Times New Roman" w:cstheme="minorHAnsi"/>
                <w:sz w:val="17"/>
                <w:szCs w:val="17"/>
                <w:lang w:val="es-CL"/>
              </w:rPr>
            </w:pPr>
          </w:p>
        </w:tc>
        <w:tc>
          <w:tcPr>
            <w:tcW w:w="3260" w:type="dxa"/>
            <w:tcBorders>
              <w:top w:val="single" w:sz="6" w:space="0" w:color="C0C0C0"/>
              <w:left w:val="single" w:sz="6" w:space="0" w:color="C0C0C0"/>
              <w:bottom w:val="single" w:sz="6" w:space="0" w:color="C0C0C0"/>
              <w:right w:val="single" w:sz="6" w:space="0" w:color="C0C0C0"/>
            </w:tcBorders>
            <w:vAlign w:val="center"/>
          </w:tcPr>
          <w:p w14:paraId="26F07766" w14:textId="70977812" w:rsidR="00B30A1C" w:rsidRPr="0071222E" w:rsidRDefault="2D14DC51" w:rsidP="77FEEBFE">
            <w:pPr>
              <w:pStyle w:val="TableParagraph"/>
              <w:spacing w:line="259" w:lineRule="auto"/>
              <w:ind w:right="85"/>
              <w:rPr>
                <w:rFonts w:eastAsia="Times New Roman"/>
                <w:sz w:val="17"/>
                <w:szCs w:val="17"/>
                <w:lang w:val="es-CL"/>
              </w:rPr>
            </w:pPr>
            <w:r w:rsidRPr="77FEEBFE">
              <w:rPr>
                <w:rFonts w:eastAsiaTheme="minorEastAsia"/>
                <w:sz w:val="17"/>
                <w:szCs w:val="17"/>
                <w:lang w:val="es-CL"/>
              </w:rPr>
              <w:t>Fortalecer la coordinación operativa y el uso de</w:t>
            </w:r>
            <w:r w:rsidR="53281CB3" w:rsidRPr="77FEEBFE">
              <w:rPr>
                <w:rFonts w:eastAsiaTheme="minorEastAsia"/>
                <w:sz w:val="17"/>
                <w:szCs w:val="17"/>
                <w:lang w:val="es-CL"/>
              </w:rPr>
              <w:t>l sistema de cámaras de los monopostes</w:t>
            </w:r>
          </w:p>
        </w:tc>
        <w:tc>
          <w:tcPr>
            <w:tcW w:w="3402" w:type="dxa"/>
            <w:tcBorders>
              <w:top w:val="single" w:sz="6" w:space="0" w:color="C0C0C0"/>
              <w:left w:val="single" w:sz="6" w:space="0" w:color="C0C0C0"/>
              <w:bottom w:val="single" w:sz="6" w:space="0" w:color="C0C0C0"/>
              <w:right w:val="single" w:sz="6" w:space="0" w:color="C0C0C0"/>
            </w:tcBorders>
            <w:vAlign w:val="center"/>
          </w:tcPr>
          <w:p w14:paraId="122E56F0" w14:textId="4ED5AA83" w:rsidR="00B30A1C" w:rsidRPr="0071222E" w:rsidRDefault="564AB359" w:rsidP="77FEEBFE">
            <w:pPr>
              <w:tabs>
                <w:tab w:val="left" w:pos="253"/>
              </w:tabs>
              <w:spacing w:line="259" w:lineRule="auto"/>
              <w:rPr>
                <w:rFonts w:ascii="Calibri" w:eastAsia="Calibri" w:hAnsi="Calibri" w:cs="Calibri"/>
                <w:sz w:val="17"/>
                <w:szCs w:val="17"/>
                <w:lang w:val="es-CL"/>
              </w:rPr>
            </w:pPr>
            <w:r w:rsidRPr="28B3E761">
              <w:rPr>
                <w:rFonts w:ascii="Calibri" w:eastAsia="Calibri" w:hAnsi="Calibri" w:cs="Calibri"/>
                <w:sz w:val="17"/>
                <w:szCs w:val="17"/>
                <w:lang w:val="es-CL"/>
              </w:rPr>
              <w:t>Participación en reuniones de coordinación, entrega de información del sistema con eventos delictuales, patrullaje focalizado según alertas generadas.</w:t>
            </w:r>
          </w:p>
        </w:tc>
      </w:tr>
      <w:tr w:rsidR="00B30A1C" w:rsidRPr="007154C8" w14:paraId="0E57211E" w14:textId="77777777" w:rsidTr="00256298">
        <w:trPr>
          <w:trHeight w:val="20"/>
        </w:trPr>
        <w:tc>
          <w:tcPr>
            <w:tcW w:w="1733" w:type="dxa"/>
            <w:tcBorders>
              <w:top w:val="single" w:sz="6" w:space="0" w:color="C0C0C0"/>
              <w:left w:val="single" w:sz="6" w:space="0" w:color="C0C0C0"/>
              <w:bottom w:val="single" w:sz="6" w:space="0" w:color="C0C0C0"/>
              <w:right w:val="single" w:sz="6" w:space="0" w:color="C0C0C0"/>
            </w:tcBorders>
            <w:vAlign w:val="center"/>
          </w:tcPr>
          <w:p w14:paraId="58BFF940" w14:textId="794D3F3E" w:rsidR="00B30A1C" w:rsidRPr="0071222E" w:rsidRDefault="7312BBE6" w:rsidP="77FEEBFE">
            <w:pPr>
              <w:pStyle w:val="TableParagraph"/>
              <w:spacing w:line="259" w:lineRule="auto"/>
              <w:ind w:left="83"/>
              <w:rPr>
                <w:b/>
                <w:bCs/>
                <w:sz w:val="17"/>
                <w:szCs w:val="17"/>
                <w:lang w:val="es-CL"/>
              </w:rPr>
            </w:pPr>
            <w:r w:rsidRPr="77FEEBFE">
              <w:rPr>
                <w:b/>
                <w:bCs/>
                <w:sz w:val="17"/>
                <w:szCs w:val="17"/>
                <w:lang w:val="es-CL"/>
              </w:rPr>
              <w:t>Depto. Municipal Seguridad Pública</w:t>
            </w:r>
          </w:p>
          <w:p w14:paraId="5993D172" w14:textId="2160CF13" w:rsidR="00B30A1C" w:rsidRPr="0071222E" w:rsidRDefault="00B30A1C" w:rsidP="77FEEBFE">
            <w:pPr>
              <w:pStyle w:val="TableParagraph"/>
              <w:ind w:left="83"/>
              <w:rPr>
                <w:b/>
                <w:bCs/>
                <w:sz w:val="17"/>
                <w:szCs w:val="17"/>
                <w:lang w:val="es-CL"/>
              </w:rPr>
            </w:pPr>
          </w:p>
        </w:tc>
        <w:tc>
          <w:tcPr>
            <w:tcW w:w="1843" w:type="dxa"/>
            <w:tcBorders>
              <w:top w:val="single" w:sz="6" w:space="0" w:color="C0C0C0"/>
              <w:left w:val="single" w:sz="6" w:space="0" w:color="C0C0C0"/>
              <w:bottom w:val="single" w:sz="6" w:space="0" w:color="C0C0C0"/>
              <w:right w:val="single" w:sz="6" w:space="0" w:color="C0C0C0"/>
            </w:tcBorders>
            <w:vAlign w:val="center"/>
          </w:tcPr>
          <w:p w14:paraId="16D6DEC9" w14:textId="44E123BA" w:rsidR="00B30A1C" w:rsidRPr="0071222E" w:rsidRDefault="134734FB" w:rsidP="77FEEBFE">
            <w:pPr>
              <w:pStyle w:val="TableParagraph"/>
              <w:ind w:left="83"/>
              <w:rPr>
                <w:rFonts w:eastAsia="Times New Roman"/>
                <w:sz w:val="17"/>
                <w:szCs w:val="17"/>
                <w:lang w:val="es-CL"/>
              </w:rPr>
            </w:pPr>
            <w:r w:rsidRPr="77FEEBFE">
              <w:rPr>
                <w:b/>
                <w:bCs/>
                <w:sz w:val="17"/>
                <w:szCs w:val="17"/>
                <w:lang w:val="es-CL"/>
              </w:rPr>
              <w:t>Nombre:</w:t>
            </w:r>
            <w:r w:rsidRPr="77FEEBFE">
              <w:rPr>
                <w:b/>
                <w:bCs/>
                <w:spacing w:val="-9"/>
                <w:sz w:val="17"/>
                <w:szCs w:val="17"/>
                <w:lang w:val="es-CL"/>
              </w:rPr>
              <w:t xml:space="preserve"> </w:t>
            </w:r>
          </w:p>
          <w:p w14:paraId="246C3445" w14:textId="7E04C3FD" w:rsidR="0069065E" w:rsidRPr="0071222E" w:rsidRDefault="134734FB" w:rsidP="77FEEBFE">
            <w:pPr>
              <w:pStyle w:val="TableParagraph"/>
              <w:spacing w:line="259" w:lineRule="auto"/>
              <w:ind w:left="83" w:right="117"/>
              <w:rPr>
                <w:sz w:val="17"/>
                <w:szCs w:val="17"/>
                <w:lang w:val="es-CL"/>
              </w:rPr>
            </w:pPr>
            <w:r w:rsidRPr="77FEEBFE">
              <w:rPr>
                <w:b/>
                <w:bCs/>
                <w:sz w:val="17"/>
                <w:szCs w:val="17"/>
                <w:lang w:val="es-CL"/>
              </w:rPr>
              <w:t>Cargo:</w:t>
            </w:r>
            <w:r w:rsidRPr="77FEEBFE">
              <w:rPr>
                <w:b/>
                <w:bCs/>
                <w:spacing w:val="-7"/>
                <w:sz w:val="17"/>
                <w:szCs w:val="17"/>
                <w:lang w:val="es-CL"/>
              </w:rPr>
              <w:t xml:space="preserve"> </w:t>
            </w:r>
            <w:r w:rsidR="689B54F6" w:rsidRPr="77FEEBFE">
              <w:rPr>
                <w:sz w:val="17"/>
                <w:szCs w:val="17"/>
                <w:lang w:val="es-CL"/>
              </w:rPr>
              <w:t>Director(a)</w:t>
            </w:r>
          </w:p>
          <w:p w14:paraId="7FCC8D42" w14:textId="77777777" w:rsidR="00820B67" w:rsidRPr="0071222E" w:rsidRDefault="2CB76234" w:rsidP="77FEEBFE">
            <w:pPr>
              <w:pStyle w:val="TableParagraph"/>
              <w:ind w:left="83" w:right="710"/>
              <w:rPr>
                <w:b/>
                <w:bCs/>
                <w:spacing w:val="-9"/>
                <w:sz w:val="17"/>
                <w:szCs w:val="17"/>
                <w:lang w:val="es-CL"/>
              </w:rPr>
            </w:pPr>
            <w:r w:rsidRPr="77FEEBFE">
              <w:rPr>
                <w:b/>
                <w:bCs/>
                <w:sz w:val="17"/>
                <w:szCs w:val="17"/>
                <w:lang w:val="es-CL"/>
              </w:rPr>
              <w:t>Teléfono:</w:t>
            </w:r>
            <w:r w:rsidRPr="77FEEBFE">
              <w:rPr>
                <w:b/>
                <w:bCs/>
                <w:spacing w:val="-9"/>
                <w:sz w:val="17"/>
                <w:szCs w:val="17"/>
                <w:lang w:val="es-CL"/>
              </w:rPr>
              <w:t xml:space="preserve"> </w:t>
            </w:r>
          </w:p>
          <w:p w14:paraId="4C2D7EF0" w14:textId="37898B4B" w:rsidR="00820B67" w:rsidRPr="0071222E" w:rsidRDefault="00820B67" w:rsidP="00820B67">
            <w:pPr>
              <w:pStyle w:val="TableParagraph"/>
              <w:ind w:left="83" w:right="710"/>
              <w:rPr>
                <w:rFonts w:eastAsia="Times New Roman" w:cstheme="minorHAnsi"/>
                <w:sz w:val="17"/>
                <w:szCs w:val="17"/>
                <w:lang w:val="es-CL"/>
              </w:rPr>
            </w:pPr>
            <w:r w:rsidRPr="0071222E">
              <w:rPr>
                <w:rFonts w:cstheme="minorHAnsi"/>
                <w:b/>
                <w:sz w:val="17"/>
                <w:lang w:val="es-CL"/>
              </w:rPr>
              <w:t>Correo:</w:t>
            </w:r>
          </w:p>
        </w:tc>
        <w:tc>
          <w:tcPr>
            <w:tcW w:w="3260" w:type="dxa"/>
            <w:tcBorders>
              <w:top w:val="single" w:sz="6" w:space="0" w:color="C0C0C0"/>
              <w:left w:val="single" w:sz="6" w:space="0" w:color="C0C0C0"/>
              <w:bottom w:val="single" w:sz="6" w:space="0" w:color="C0C0C0"/>
              <w:right w:val="single" w:sz="6" w:space="0" w:color="C0C0C0"/>
            </w:tcBorders>
            <w:vAlign w:val="center"/>
          </w:tcPr>
          <w:p w14:paraId="086BA6B1" w14:textId="4800662E" w:rsidR="00B30A1C" w:rsidRPr="0071222E" w:rsidRDefault="7DBF1CAE" w:rsidP="77FEEBFE">
            <w:pPr>
              <w:pStyle w:val="TableParagraph"/>
              <w:spacing w:line="259" w:lineRule="auto"/>
              <w:ind w:right="85"/>
              <w:rPr>
                <w:rFonts w:eastAsia="Times New Roman"/>
                <w:sz w:val="17"/>
                <w:szCs w:val="17"/>
                <w:lang w:val="es-CL"/>
              </w:rPr>
            </w:pPr>
            <w:r w:rsidRPr="45D8B314">
              <w:rPr>
                <w:rFonts w:eastAsiaTheme="minorEastAsia"/>
                <w:sz w:val="17"/>
                <w:szCs w:val="17"/>
                <w:lang w:val="es-CL"/>
              </w:rPr>
              <w:t xml:space="preserve">Coordinar la ejecución operativa y la integración del sistema de cámaras de los monopostes con el monitoreo </w:t>
            </w:r>
            <w:r w:rsidR="6F6CC635" w:rsidRPr="45D8B314">
              <w:rPr>
                <w:rFonts w:eastAsiaTheme="minorEastAsia"/>
                <w:sz w:val="17"/>
                <w:szCs w:val="17"/>
                <w:lang w:val="es-CL"/>
              </w:rPr>
              <w:t>municipal</w:t>
            </w:r>
          </w:p>
        </w:tc>
        <w:tc>
          <w:tcPr>
            <w:tcW w:w="3402" w:type="dxa"/>
            <w:tcBorders>
              <w:top w:val="single" w:sz="6" w:space="0" w:color="C0C0C0"/>
              <w:left w:val="single" w:sz="6" w:space="0" w:color="C0C0C0"/>
              <w:bottom w:val="single" w:sz="6" w:space="0" w:color="C0C0C0"/>
              <w:right w:val="single" w:sz="6" w:space="0" w:color="C0C0C0"/>
            </w:tcBorders>
            <w:vAlign w:val="center"/>
          </w:tcPr>
          <w:p w14:paraId="3983BF85" w14:textId="69C0640B" w:rsidR="00B30A1C" w:rsidRPr="0071222E" w:rsidRDefault="381969A3" w:rsidP="77FEEBFE">
            <w:pPr>
              <w:tabs>
                <w:tab w:val="left" w:pos="253"/>
              </w:tabs>
              <w:spacing w:line="259" w:lineRule="auto"/>
              <w:rPr>
                <w:rFonts w:ascii="Calibri" w:eastAsia="Calibri" w:hAnsi="Calibri" w:cs="Calibri"/>
                <w:sz w:val="17"/>
                <w:szCs w:val="17"/>
                <w:lang w:val="es-CL"/>
              </w:rPr>
            </w:pPr>
            <w:r w:rsidRPr="77FEEBFE">
              <w:rPr>
                <w:rFonts w:ascii="Calibri" w:eastAsia="Calibri" w:hAnsi="Calibri" w:cs="Calibri"/>
                <w:sz w:val="17"/>
                <w:szCs w:val="17"/>
                <w:lang w:val="es-CL"/>
              </w:rPr>
              <w:t>La contraparte técnica del proyecto generará articulación con la central de cámaras, capacitación de operadores y gestión de alertas con policías.</w:t>
            </w:r>
          </w:p>
        </w:tc>
      </w:tr>
      <w:tr w:rsidR="77FEEBFE" w14:paraId="292FEF70" w14:textId="77777777" w:rsidTr="00256298">
        <w:trPr>
          <w:trHeight w:val="20"/>
        </w:trPr>
        <w:tc>
          <w:tcPr>
            <w:tcW w:w="1733" w:type="dxa"/>
            <w:tcBorders>
              <w:top w:val="single" w:sz="6" w:space="0" w:color="C0C0C0"/>
              <w:left w:val="single" w:sz="6" w:space="0" w:color="C0C0C0"/>
              <w:bottom w:val="single" w:sz="6" w:space="0" w:color="C0C0C0"/>
              <w:right w:val="single" w:sz="6" w:space="0" w:color="C0C0C0"/>
            </w:tcBorders>
            <w:vAlign w:val="center"/>
          </w:tcPr>
          <w:p w14:paraId="6D06AA6B" w14:textId="6B736D67" w:rsidR="381969A3" w:rsidRDefault="381969A3" w:rsidP="77FEEBFE">
            <w:pPr>
              <w:pStyle w:val="TableParagraph"/>
              <w:ind w:left="83"/>
              <w:rPr>
                <w:b/>
                <w:bCs/>
                <w:sz w:val="17"/>
                <w:szCs w:val="17"/>
                <w:lang w:val="es-CL"/>
              </w:rPr>
            </w:pPr>
            <w:r w:rsidRPr="77FEEBFE">
              <w:rPr>
                <w:b/>
                <w:bCs/>
                <w:sz w:val="17"/>
                <w:szCs w:val="17"/>
                <w:lang w:val="es-CL"/>
              </w:rPr>
              <w:t>Depto. Municipal Secretaría Comunal de Planificación (SECPLAN)</w:t>
            </w:r>
          </w:p>
          <w:p w14:paraId="2F63C8ED" w14:textId="360F94C1" w:rsidR="77FEEBFE" w:rsidRDefault="77FEEBFE" w:rsidP="77FEEBFE">
            <w:pPr>
              <w:pStyle w:val="TableParagraph"/>
              <w:spacing w:line="259" w:lineRule="auto"/>
              <w:rPr>
                <w:b/>
                <w:bCs/>
                <w:sz w:val="17"/>
                <w:szCs w:val="17"/>
                <w:lang w:val="es-CL"/>
              </w:rPr>
            </w:pPr>
          </w:p>
        </w:tc>
        <w:tc>
          <w:tcPr>
            <w:tcW w:w="1843" w:type="dxa"/>
            <w:tcBorders>
              <w:top w:val="single" w:sz="6" w:space="0" w:color="C0C0C0"/>
              <w:left w:val="single" w:sz="6" w:space="0" w:color="C0C0C0"/>
              <w:bottom w:val="single" w:sz="6" w:space="0" w:color="C0C0C0"/>
              <w:right w:val="single" w:sz="6" w:space="0" w:color="C0C0C0"/>
            </w:tcBorders>
            <w:vAlign w:val="center"/>
          </w:tcPr>
          <w:p w14:paraId="55B65808" w14:textId="77777777" w:rsidR="381969A3" w:rsidRDefault="381969A3" w:rsidP="77FEEBFE">
            <w:pPr>
              <w:pStyle w:val="TableParagraph"/>
              <w:ind w:left="83"/>
              <w:rPr>
                <w:rFonts w:eastAsia="Times New Roman"/>
                <w:sz w:val="17"/>
                <w:szCs w:val="17"/>
                <w:lang w:val="es-CL"/>
              </w:rPr>
            </w:pPr>
            <w:r w:rsidRPr="77FEEBFE">
              <w:rPr>
                <w:b/>
                <w:bCs/>
                <w:sz w:val="17"/>
                <w:szCs w:val="17"/>
                <w:lang w:val="es-CL"/>
              </w:rPr>
              <w:t xml:space="preserve">Nombre: </w:t>
            </w:r>
          </w:p>
          <w:p w14:paraId="1A527959" w14:textId="4A21C218" w:rsidR="381969A3" w:rsidRDefault="381969A3" w:rsidP="77FEEBFE">
            <w:pPr>
              <w:pStyle w:val="TableParagraph"/>
              <w:ind w:left="83" w:right="117"/>
              <w:rPr>
                <w:sz w:val="17"/>
                <w:szCs w:val="17"/>
                <w:lang w:val="es-CL"/>
              </w:rPr>
            </w:pPr>
            <w:r w:rsidRPr="77FEEBFE">
              <w:rPr>
                <w:b/>
                <w:bCs/>
                <w:sz w:val="17"/>
                <w:szCs w:val="17"/>
                <w:lang w:val="es-CL"/>
              </w:rPr>
              <w:t xml:space="preserve">Cargo: </w:t>
            </w:r>
            <w:r w:rsidRPr="77FEEBFE">
              <w:rPr>
                <w:sz w:val="17"/>
                <w:szCs w:val="17"/>
                <w:lang w:val="es-CL"/>
              </w:rPr>
              <w:t>Director(a)</w:t>
            </w:r>
          </w:p>
          <w:p w14:paraId="0AE380D9" w14:textId="77777777" w:rsidR="381969A3" w:rsidRDefault="381969A3" w:rsidP="77FEEBFE">
            <w:pPr>
              <w:pStyle w:val="TableParagraph"/>
              <w:ind w:left="83" w:right="710"/>
              <w:rPr>
                <w:b/>
                <w:bCs/>
                <w:sz w:val="17"/>
                <w:szCs w:val="17"/>
                <w:lang w:val="es-CL"/>
              </w:rPr>
            </w:pPr>
            <w:r w:rsidRPr="77FEEBFE">
              <w:rPr>
                <w:b/>
                <w:bCs/>
                <w:sz w:val="17"/>
                <w:szCs w:val="17"/>
                <w:lang w:val="es-CL"/>
              </w:rPr>
              <w:t xml:space="preserve">Teléfono: </w:t>
            </w:r>
          </w:p>
          <w:p w14:paraId="2A557A5E" w14:textId="74243CD7" w:rsidR="381969A3" w:rsidRDefault="381969A3" w:rsidP="77FEEBFE">
            <w:pPr>
              <w:pStyle w:val="TableParagraph"/>
              <w:ind w:left="83"/>
              <w:rPr>
                <w:b/>
                <w:bCs/>
                <w:sz w:val="17"/>
                <w:szCs w:val="17"/>
                <w:lang w:val="es-CL"/>
              </w:rPr>
            </w:pPr>
            <w:r w:rsidRPr="77FEEBFE">
              <w:rPr>
                <w:b/>
                <w:bCs/>
                <w:sz w:val="17"/>
                <w:szCs w:val="17"/>
                <w:lang w:val="es-CL"/>
              </w:rPr>
              <w:t>Correo:</w:t>
            </w:r>
          </w:p>
          <w:p w14:paraId="2634E588" w14:textId="29C92DB5" w:rsidR="77FEEBFE" w:rsidRDefault="77FEEBFE" w:rsidP="77FEEBFE">
            <w:pPr>
              <w:pStyle w:val="TableParagraph"/>
              <w:rPr>
                <w:b/>
                <w:bCs/>
                <w:sz w:val="17"/>
                <w:szCs w:val="17"/>
                <w:lang w:val="es-CL"/>
              </w:rPr>
            </w:pPr>
          </w:p>
        </w:tc>
        <w:tc>
          <w:tcPr>
            <w:tcW w:w="3260" w:type="dxa"/>
            <w:tcBorders>
              <w:top w:val="single" w:sz="6" w:space="0" w:color="C0C0C0"/>
              <w:left w:val="single" w:sz="6" w:space="0" w:color="C0C0C0"/>
              <w:bottom w:val="single" w:sz="6" w:space="0" w:color="C0C0C0"/>
              <w:right w:val="single" w:sz="6" w:space="0" w:color="C0C0C0"/>
            </w:tcBorders>
            <w:vAlign w:val="center"/>
          </w:tcPr>
          <w:p w14:paraId="0A058915" w14:textId="31EC71B7" w:rsidR="381969A3" w:rsidRDefault="381969A3" w:rsidP="77FEEBFE">
            <w:pPr>
              <w:pStyle w:val="TableParagraph"/>
              <w:spacing w:line="259" w:lineRule="auto"/>
              <w:rPr>
                <w:rFonts w:eastAsia="Times New Roman"/>
                <w:sz w:val="17"/>
                <w:szCs w:val="17"/>
                <w:lang w:val="es-CL"/>
              </w:rPr>
            </w:pPr>
            <w:r w:rsidRPr="77FEEBFE">
              <w:rPr>
                <w:rFonts w:eastAsia="Times New Roman"/>
                <w:sz w:val="17"/>
                <w:szCs w:val="17"/>
                <w:lang w:val="es-CL"/>
              </w:rPr>
              <w:t>Apoyar la planificación y viabilidad técnica del proyecto a nivel comunal</w:t>
            </w:r>
          </w:p>
        </w:tc>
        <w:tc>
          <w:tcPr>
            <w:tcW w:w="3402" w:type="dxa"/>
            <w:tcBorders>
              <w:top w:val="single" w:sz="6" w:space="0" w:color="C0C0C0"/>
              <w:left w:val="single" w:sz="6" w:space="0" w:color="C0C0C0"/>
              <w:bottom w:val="single" w:sz="6" w:space="0" w:color="C0C0C0"/>
              <w:right w:val="single" w:sz="6" w:space="0" w:color="C0C0C0"/>
            </w:tcBorders>
            <w:vAlign w:val="center"/>
          </w:tcPr>
          <w:p w14:paraId="4EC1417C" w14:textId="3E1D423B" w:rsidR="381969A3" w:rsidRDefault="381969A3" w:rsidP="77FEEBFE">
            <w:pPr>
              <w:rPr>
                <w:lang w:val="es-CL"/>
              </w:rPr>
            </w:pPr>
            <w:r w:rsidRPr="77FEEBFE">
              <w:rPr>
                <w:rFonts w:ascii="Calibri" w:eastAsia="Calibri" w:hAnsi="Calibri" w:cs="Calibri"/>
                <w:sz w:val="17"/>
                <w:szCs w:val="17"/>
                <w:lang w:val="es-CL"/>
              </w:rPr>
              <w:t>Apoyo en la formulación y presentación del proyecto técnico. Preparación de bases técnicas y administrativas. Encargados del proceso de licitación y adjudicación</w:t>
            </w:r>
          </w:p>
        </w:tc>
      </w:tr>
    </w:tbl>
    <w:p w14:paraId="7504D06D" w14:textId="77777777" w:rsidR="00D37F45" w:rsidRPr="009E2087" w:rsidRDefault="00D37F45">
      <w:pPr>
        <w:rPr>
          <w:lang w:val="es-ES"/>
        </w:rPr>
      </w:pPr>
    </w:p>
    <w:tbl>
      <w:tblPr>
        <w:tblStyle w:val="TableNormal"/>
        <w:tblW w:w="10238" w:type="dxa"/>
        <w:tblInd w:w="102" w:type="dxa"/>
        <w:tblLayout w:type="fixed"/>
        <w:tblLook w:val="01E0" w:firstRow="1" w:lastRow="1" w:firstColumn="1" w:lastColumn="1" w:noHBand="0" w:noVBand="0"/>
      </w:tblPr>
      <w:tblGrid>
        <w:gridCol w:w="1529"/>
        <w:gridCol w:w="8709"/>
      </w:tblGrid>
      <w:tr w:rsidR="0071222E" w:rsidRPr="007154C8" w14:paraId="2C632665" w14:textId="77777777" w:rsidTr="64474360">
        <w:trPr>
          <w:trHeight w:val="300"/>
        </w:trPr>
        <w:tc>
          <w:tcPr>
            <w:tcW w:w="152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9BB278C" w14:textId="3973EE0F" w:rsidR="0071222E" w:rsidRPr="0071222E" w:rsidRDefault="36926275" w:rsidP="64474360">
            <w:pPr>
              <w:pStyle w:val="TableParagraph"/>
              <w:ind w:left="83"/>
              <w:rPr>
                <w:rFonts w:eastAsiaTheme="minorEastAsia"/>
                <w:b/>
                <w:bCs/>
                <w:sz w:val="17"/>
                <w:szCs w:val="17"/>
                <w:lang w:val="es-CL"/>
              </w:rPr>
            </w:pPr>
            <w:r w:rsidRPr="64474360">
              <w:rPr>
                <w:rFonts w:eastAsiaTheme="minorEastAsia"/>
                <w:b/>
                <w:bCs/>
                <w:sz w:val="17"/>
                <w:szCs w:val="17"/>
                <w:lang w:val="es-CL"/>
              </w:rPr>
              <w:t>Plan de Gestión o Sostenibilidad</w:t>
            </w:r>
          </w:p>
        </w:tc>
        <w:tc>
          <w:tcPr>
            <w:tcW w:w="87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55581D9" w14:textId="659F3B21" w:rsidR="008D680F" w:rsidRPr="0071222E" w:rsidRDefault="59653E55" w:rsidP="000365A5">
            <w:pPr>
              <w:spacing w:line="259" w:lineRule="auto"/>
              <w:jc w:val="both"/>
              <w:rPr>
                <w:rFonts w:eastAsiaTheme="minorEastAsia"/>
                <w:sz w:val="17"/>
                <w:szCs w:val="17"/>
                <w:lang w:val="es-CL"/>
              </w:rPr>
            </w:pPr>
            <w:r w:rsidRPr="64474360">
              <w:rPr>
                <w:rFonts w:eastAsiaTheme="minorEastAsia"/>
                <w:sz w:val="17"/>
                <w:szCs w:val="17"/>
                <w:lang w:val="es-CL"/>
              </w:rPr>
              <w:t>La gestión de un proyecto de monopostes inteligentes requiere una planificación técnica y operativa integral que asegure su funcionamiento eficiente y sostenido en el tiempo. Para ello, se establecerá una unidad municipal de coordinación técnica que tendrá a su cargo la supervisión del despliegue, operación y control de los monopostes, así como la relación con proveedores y servicios externos. Cada monoposte estará dotado de tecnologías integradas como cámaras de televigilancia, luminarias LED, parlantes disuasivos y conectividad , lo que exige una gestión centralizada desde una plataforma digital capaz de monitorear en tiempo real el estado de cada componente. Se implementará un plan de mantención preventiva y correctiva, que incluirá revisiones programadas trimestrales para la verificación del estado estructural, limpieza de sensores y cámaras, control de conexiones eléctricas y chequeo del software de gestión, así como protocolos de respuesta ante fallas críticas, con atención técnica en un plazo no superior a 24 horas. Además, se contratará un servicio técnico especializado con cobertura permanente y se dispondrá de una bitácora digital de operaciones, en la que se registrarán todas las intervenciones, alertas y eventos relevantes para garantizar la trazabilidad y evaluación del sistema. Paralelamente, se desarrollarán indicadores de desempeño, tales como disponibilidad operativa, tasa de fallas, consumo energético y generación de alertas, permitiendo una evaluación periódica del sistema y ajustes oportunos en la gestión. Estas acciones estarán alineadas con criterios de eficiencia energética, ciberseguridad y sostenibilidad, asegurando que los monopostes inteligentes cumplan su función como nodos clave de infraestructura urbana para la seguridad y el desarrollo tecnológico del territorio.</w:t>
            </w:r>
          </w:p>
        </w:tc>
      </w:tr>
    </w:tbl>
    <w:p w14:paraId="3FBD76BA" w14:textId="77777777" w:rsidR="00256298" w:rsidRDefault="00256298" w:rsidP="00F07598">
      <w:pPr>
        <w:rPr>
          <w:rFonts w:eastAsia="Times New Roman" w:cstheme="minorHAnsi"/>
          <w:sz w:val="20"/>
          <w:szCs w:val="20"/>
          <w:lang w:val="es-CL"/>
        </w:rPr>
      </w:pPr>
    </w:p>
    <w:p w14:paraId="2B1A692E" w14:textId="77777777" w:rsidR="000365A5" w:rsidRDefault="000365A5" w:rsidP="00F07598">
      <w:pPr>
        <w:rPr>
          <w:rFonts w:eastAsia="Times New Roman" w:cstheme="minorHAnsi"/>
          <w:sz w:val="20"/>
          <w:szCs w:val="20"/>
          <w:lang w:val="es-CL"/>
        </w:rPr>
      </w:pPr>
    </w:p>
    <w:p w14:paraId="08FAE0FE" w14:textId="77777777" w:rsidR="000365A5" w:rsidRDefault="000365A5" w:rsidP="00F07598">
      <w:pPr>
        <w:rPr>
          <w:rFonts w:eastAsia="Times New Roman" w:cstheme="minorHAnsi"/>
          <w:sz w:val="20"/>
          <w:szCs w:val="20"/>
          <w:lang w:val="es-CL"/>
        </w:rPr>
      </w:pPr>
    </w:p>
    <w:p w14:paraId="68765EF9" w14:textId="77777777" w:rsidR="000365A5" w:rsidRDefault="000365A5" w:rsidP="00F07598">
      <w:pPr>
        <w:rPr>
          <w:rFonts w:eastAsia="Times New Roman" w:cstheme="minorHAnsi"/>
          <w:sz w:val="20"/>
          <w:szCs w:val="20"/>
          <w:lang w:val="es-CL"/>
        </w:rPr>
      </w:pPr>
    </w:p>
    <w:p w14:paraId="7D21D465" w14:textId="77777777" w:rsidR="000365A5" w:rsidRDefault="000365A5" w:rsidP="00F07598">
      <w:pPr>
        <w:rPr>
          <w:rFonts w:eastAsia="Times New Roman" w:cstheme="minorHAnsi"/>
          <w:sz w:val="20"/>
          <w:szCs w:val="20"/>
          <w:lang w:val="es-CL"/>
        </w:rPr>
      </w:pPr>
    </w:p>
    <w:p w14:paraId="02FA99CF" w14:textId="77777777" w:rsidR="000365A5" w:rsidRDefault="000365A5" w:rsidP="00F07598">
      <w:pPr>
        <w:rPr>
          <w:rFonts w:eastAsia="Times New Roman" w:cstheme="minorHAnsi"/>
          <w:sz w:val="20"/>
          <w:szCs w:val="20"/>
          <w:lang w:val="es-CL"/>
        </w:rPr>
      </w:pPr>
    </w:p>
    <w:p w14:paraId="78B94FE3" w14:textId="77777777" w:rsidR="000365A5" w:rsidRDefault="000365A5" w:rsidP="00F07598">
      <w:pPr>
        <w:rPr>
          <w:rFonts w:eastAsia="Times New Roman" w:cstheme="minorHAnsi"/>
          <w:sz w:val="20"/>
          <w:szCs w:val="20"/>
          <w:lang w:val="es-CL"/>
        </w:rPr>
      </w:pPr>
    </w:p>
    <w:p w14:paraId="0114DC51" w14:textId="77777777" w:rsidR="000365A5" w:rsidRDefault="000365A5" w:rsidP="00F07598">
      <w:pPr>
        <w:rPr>
          <w:rFonts w:eastAsia="Times New Roman" w:cstheme="minorHAnsi"/>
          <w:sz w:val="20"/>
          <w:szCs w:val="20"/>
          <w:lang w:val="es-CL"/>
        </w:rPr>
      </w:pPr>
    </w:p>
    <w:p w14:paraId="29A67506" w14:textId="77777777" w:rsidR="00523079" w:rsidRDefault="00523079" w:rsidP="00F07598">
      <w:pPr>
        <w:rPr>
          <w:rFonts w:eastAsia="Times New Roman" w:cstheme="minorHAnsi"/>
          <w:sz w:val="20"/>
          <w:szCs w:val="20"/>
          <w:lang w:val="es-CL"/>
        </w:rPr>
      </w:pPr>
    </w:p>
    <w:p w14:paraId="0932CDA9" w14:textId="77777777" w:rsidR="000365A5" w:rsidRDefault="000365A5" w:rsidP="00F07598">
      <w:pPr>
        <w:rPr>
          <w:rFonts w:eastAsia="Times New Roman" w:cstheme="minorHAnsi"/>
          <w:sz w:val="20"/>
          <w:szCs w:val="20"/>
          <w:lang w:val="es-CL"/>
        </w:rPr>
      </w:pPr>
    </w:p>
    <w:p w14:paraId="4A9B6A0F" w14:textId="77777777" w:rsidR="000365A5" w:rsidRDefault="000365A5" w:rsidP="00F07598">
      <w:pPr>
        <w:rPr>
          <w:rFonts w:cstheme="minorHAnsi"/>
          <w:b/>
          <w:sz w:val="25"/>
          <w:lang w:val="es-CL"/>
        </w:rPr>
      </w:pPr>
    </w:p>
    <w:p w14:paraId="15ECE294" w14:textId="62809EE6" w:rsidR="00D37F45" w:rsidRPr="00256298" w:rsidRDefault="00D37F45" w:rsidP="00256298">
      <w:pPr>
        <w:rPr>
          <w:rFonts w:cstheme="minorHAnsi"/>
          <w:b/>
          <w:sz w:val="25"/>
          <w:lang w:val="es-CL"/>
        </w:rPr>
      </w:pPr>
      <w:r w:rsidRPr="00D37F45">
        <w:rPr>
          <w:rFonts w:cstheme="minorHAnsi"/>
          <w:b/>
          <w:sz w:val="25"/>
          <w:lang w:val="es-CL"/>
        </w:rPr>
        <w:lastRenderedPageBreak/>
        <w:t>Equipo Ejecutor</w:t>
      </w:r>
    </w:p>
    <w:p w14:paraId="3BBD171E" w14:textId="77777777" w:rsidR="00D37F45" w:rsidRPr="00831A2C" w:rsidRDefault="00D37F45" w:rsidP="00D37F45">
      <w:pPr>
        <w:numPr>
          <w:ilvl w:val="0"/>
          <w:numId w:val="13"/>
        </w:numPr>
        <w:tabs>
          <w:tab w:val="left" w:pos="304"/>
        </w:tabs>
        <w:spacing w:before="147"/>
        <w:rPr>
          <w:rFonts w:eastAsia="Times New Roman" w:cstheme="minorHAnsi"/>
          <w:sz w:val="17"/>
          <w:szCs w:val="17"/>
          <w:lang w:val="es-CL"/>
        </w:rPr>
      </w:pPr>
      <w:r w:rsidRPr="00AD79FC">
        <w:rPr>
          <w:rFonts w:cstheme="minorHAnsi"/>
          <w:b/>
          <w:i/>
          <w:sz w:val="17"/>
          <w:lang w:val="es-CL"/>
        </w:rPr>
        <w:t>Equipo</w:t>
      </w:r>
      <w:r w:rsidRPr="00AD79FC">
        <w:rPr>
          <w:rFonts w:cstheme="minorHAnsi"/>
          <w:b/>
          <w:i/>
          <w:spacing w:val="-13"/>
          <w:sz w:val="17"/>
          <w:lang w:val="es-CL"/>
        </w:rPr>
        <w:t xml:space="preserve"> </w:t>
      </w:r>
      <w:r w:rsidRPr="00AD79FC">
        <w:rPr>
          <w:rFonts w:cstheme="minorHAnsi"/>
          <w:b/>
          <w:i/>
          <w:sz w:val="17"/>
          <w:lang w:val="es-CL"/>
        </w:rPr>
        <w:t>Ejecutor</w:t>
      </w:r>
    </w:p>
    <w:tbl>
      <w:tblPr>
        <w:tblStyle w:val="TableNormal"/>
        <w:tblW w:w="0" w:type="auto"/>
        <w:tblInd w:w="102" w:type="dxa"/>
        <w:tblLayout w:type="fixed"/>
        <w:tblLook w:val="01E0" w:firstRow="1" w:lastRow="1" w:firstColumn="1" w:lastColumn="1" w:noHBand="0" w:noVBand="0"/>
      </w:tblPr>
      <w:tblGrid>
        <w:gridCol w:w="7687"/>
        <w:gridCol w:w="850"/>
        <w:gridCol w:w="709"/>
        <w:gridCol w:w="992"/>
      </w:tblGrid>
      <w:tr w:rsidR="00A774E8" w:rsidRPr="00AD79FC" w14:paraId="13DC3283" w14:textId="77777777" w:rsidTr="00315189">
        <w:trPr>
          <w:trHeight w:hRule="exact" w:val="374"/>
        </w:trPr>
        <w:tc>
          <w:tcPr>
            <w:tcW w:w="7687" w:type="dxa"/>
            <w:tcBorders>
              <w:top w:val="single" w:sz="6" w:space="0" w:color="C0C0C0"/>
              <w:left w:val="single" w:sz="6" w:space="0" w:color="C0C0C0"/>
              <w:bottom w:val="single" w:sz="6" w:space="0" w:color="C0C0C0"/>
              <w:right w:val="single" w:sz="6" w:space="0" w:color="C0C0C0"/>
            </w:tcBorders>
            <w:shd w:val="clear" w:color="auto" w:fill="ECECEC"/>
          </w:tcPr>
          <w:p w14:paraId="408B5476" w14:textId="77777777" w:rsidR="00A774E8" w:rsidRPr="00AD79FC" w:rsidRDefault="60D9A17A" w:rsidP="71FA1451">
            <w:pPr>
              <w:pStyle w:val="TableParagraph"/>
              <w:spacing w:before="10"/>
              <w:ind w:right="3"/>
              <w:jc w:val="center"/>
              <w:rPr>
                <w:rFonts w:eastAsia="Times New Roman"/>
                <w:sz w:val="17"/>
                <w:szCs w:val="17"/>
                <w:lang w:val="es-CL"/>
              </w:rPr>
            </w:pPr>
            <w:r w:rsidRPr="28B3E761">
              <w:rPr>
                <w:sz w:val="17"/>
                <w:szCs w:val="17"/>
                <w:lang w:val="es-CL"/>
              </w:rPr>
              <w:t>Ejecutor</w:t>
            </w:r>
          </w:p>
        </w:tc>
        <w:tc>
          <w:tcPr>
            <w:tcW w:w="850" w:type="dxa"/>
            <w:tcBorders>
              <w:top w:val="single" w:sz="6" w:space="0" w:color="C0C0C0"/>
              <w:left w:val="single" w:sz="6" w:space="0" w:color="C0C0C0"/>
              <w:bottom w:val="single" w:sz="6" w:space="0" w:color="C0C0C0"/>
              <w:right w:val="single" w:sz="6" w:space="0" w:color="C0C0C0"/>
            </w:tcBorders>
            <w:shd w:val="clear" w:color="auto" w:fill="ECECEC"/>
          </w:tcPr>
          <w:p w14:paraId="3C340690" w14:textId="77777777" w:rsidR="00A774E8" w:rsidRPr="00AD79FC" w:rsidRDefault="00A774E8" w:rsidP="00831A2C">
            <w:pPr>
              <w:pStyle w:val="TableParagraph"/>
              <w:spacing w:before="10"/>
              <w:rPr>
                <w:rFonts w:eastAsia="Times New Roman" w:cstheme="minorHAnsi"/>
                <w:sz w:val="17"/>
                <w:szCs w:val="17"/>
                <w:lang w:val="es-CL"/>
              </w:rPr>
            </w:pPr>
            <w:r w:rsidRPr="00AD79FC">
              <w:rPr>
                <w:rFonts w:cstheme="minorHAnsi"/>
                <w:sz w:val="17"/>
                <w:lang w:val="es-CL"/>
              </w:rPr>
              <w:t>Tipo</w:t>
            </w:r>
            <w:r w:rsidRPr="00AD79FC">
              <w:rPr>
                <w:rFonts w:cstheme="minorHAnsi"/>
                <w:spacing w:val="-9"/>
                <w:sz w:val="17"/>
                <w:lang w:val="es-CL"/>
              </w:rPr>
              <w:t xml:space="preserve"> </w:t>
            </w:r>
            <w:r w:rsidRPr="00AD79FC">
              <w:rPr>
                <w:rFonts w:cstheme="minorHAnsi"/>
                <w:sz w:val="17"/>
                <w:lang w:val="es-CL"/>
              </w:rPr>
              <w:t>Aporte</w:t>
            </w:r>
          </w:p>
        </w:tc>
        <w:tc>
          <w:tcPr>
            <w:tcW w:w="709" w:type="dxa"/>
            <w:tcBorders>
              <w:top w:val="single" w:sz="6" w:space="0" w:color="C0C0C0"/>
              <w:left w:val="single" w:sz="6" w:space="0" w:color="C0C0C0"/>
              <w:bottom w:val="single" w:sz="6" w:space="0" w:color="C0C0C0"/>
              <w:right w:val="single" w:sz="6" w:space="0" w:color="C0C0C0"/>
            </w:tcBorders>
            <w:shd w:val="clear" w:color="auto" w:fill="ECECEC"/>
          </w:tcPr>
          <w:p w14:paraId="32EC9808" w14:textId="77777777" w:rsidR="00A774E8" w:rsidRPr="00AD79FC" w:rsidRDefault="00A774E8" w:rsidP="00925A37">
            <w:pPr>
              <w:pStyle w:val="TableParagraph"/>
              <w:spacing w:before="10"/>
              <w:ind w:right="3"/>
              <w:jc w:val="center"/>
              <w:rPr>
                <w:rFonts w:eastAsia="Times New Roman" w:cstheme="minorHAnsi"/>
                <w:sz w:val="17"/>
                <w:szCs w:val="17"/>
                <w:lang w:val="es-CL"/>
              </w:rPr>
            </w:pPr>
            <w:r w:rsidRPr="00AD79FC">
              <w:rPr>
                <w:rFonts w:cstheme="minorHAnsi"/>
                <w:sz w:val="17"/>
                <w:lang w:val="es-CL"/>
              </w:rPr>
              <w:t>Horas</w:t>
            </w:r>
          </w:p>
        </w:tc>
        <w:tc>
          <w:tcPr>
            <w:tcW w:w="992" w:type="dxa"/>
            <w:tcBorders>
              <w:top w:val="single" w:sz="6" w:space="0" w:color="C0C0C0"/>
              <w:left w:val="single" w:sz="6" w:space="0" w:color="C0C0C0"/>
              <w:bottom w:val="single" w:sz="6" w:space="0" w:color="C0C0C0"/>
              <w:right w:val="single" w:sz="6" w:space="0" w:color="C0C0C0"/>
            </w:tcBorders>
            <w:shd w:val="clear" w:color="auto" w:fill="ECECEC"/>
          </w:tcPr>
          <w:p w14:paraId="39913CF4" w14:textId="77777777" w:rsidR="00A774E8" w:rsidRPr="00AD79FC" w:rsidRDefault="00A774E8" w:rsidP="00925A37">
            <w:pPr>
              <w:pStyle w:val="TableParagraph"/>
              <w:spacing w:before="10"/>
              <w:ind w:right="3"/>
              <w:jc w:val="center"/>
              <w:rPr>
                <w:rFonts w:eastAsia="Times New Roman" w:cstheme="minorHAnsi"/>
                <w:sz w:val="17"/>
                <w:szCs w:val="17"/>
                <w:lang w:val="es-CL"/>
              </w:rPr>
            </w:pPr>
            <w:r w:rsidRPr="00AD79FC">
              <w:rPr>
                <w:rFonts w:cstheme="minorHAnsi"/>
                <w:sz w:val="17"/>
                <w:lang w:val="es-CL"/>
              </w:rPr>
              <w:t>Meses</w:t>
            </w:r>
          </w:p>
        </w:tc>
      </w:tr>
      <w:tr w:rsidR="00A774E8" w:rsidRPr="00AD79FC" w14:paraId="4EADBC98" w14:textId="77777777" w:rsidTr="00315189">
        <w:trPr>
          <w:trHeight w:hRule="exact" w:val="647"/>
        </w:trPr>
        <w:tc>
          <w:tcPr>
            <w:tcW w:w="7687" w:type="dxa"/>
            <w:tcBorders>
              <w:top w:val="single" w:sz="6" w:space="0" w:color="C0C0C0"/>
              <w:left w:val="single" w:sz="6" w:space="0" w:color="C0C0C0"/>
              <w:bottom w:val="single" w:sz="6" w:space="0" w:color="C0C0C0"/>
              <w:right w:val="single" w:sz="6" w:space="0" w:color="C0C0C0"/>
            </w:tcBorders>
          </w:tcPr>
          <w:p w14:paraId="018A8537" w14:textId="77777777" w:rsidR="00A774E8" w:rsidRPr="00AD79FC" w:rsidRDefault="00A774E8" w:rsidP="00925A37">
            <w:pPr>
              <w:pStyle w:val="TableParagraph"/>
              <w:spacing w:before="10"/>
              <w:ind w:left="83"/>
              <w:jc w:val="both"/>
              <w:rPr>
                <w:rFonts w:eastAsia="Times New Roman" w:cstheme="minorHAnsi"/>
                <w:sz w:val="17"/>
                <w:szCs w:val="17"/>
                <w:lang w:val="es-CL"/>
              </w:rPr>
            </w:pPr>
            <w:r w:rsidRPr="00AD79FC">
              <w:rPr>
                <w:rFonts w:cstheme="minorHAnsi"/>
                <w:b/>
                <w:sz w:val="17"/>
                <w:lang w:val="es-CL"/>
              </w:rPr>
              <w:t>Cargo:</w:t>
            </w:r>
            <w:r w:rsidRPr="00AD79FC">
              <w:rPr>
                <w:rFonts w:cstheme="minorHAnsi"/>
                <w:b/>
                <w:spacing w:val="-9"/>
                <w:sz w:val="17"/>
                <w:lang w:val="es-CL"/>
              </w:rPr>
              <w:t xml:space="preserve"> </w:t>
            </w:r>
            <w:r w:rsidRPr="00AD79FC">
              <w:rPr>
                <w:rFonts w:cstheme="minorHAnsi"/>
                <w:sz w:val="17"/>
                <w:lang w:val="es-CL"/>
              </w:rPr>
              <w:t>Contraparte</w:t>
            </w:r>
            <w:r w:rsidRPr="00AD79FC">
              <w:rPr>
                <w:rFonts w:cstheme="minorHAnsi"/>
                <w:spacing w:val="-8"/>
                <w:sz w:val="17"/>
                <w:lang w:val="es-CL"/>
              </w:rPr>
              <w:t xml:space="preserve"> </w:t>
            </w:r>
            <w:r w:rsidRPr="00AD79FC">
              <w:rPr>
                <w:rFonts w:cstheme="minorHAnsi"/>
                <w:sz w:val="17"/>
                <w:lang w:val="es-CL"/>
              </w:rPr>
              <w:t>técnica</w:t>
            </w:r>
            <w:r w:rsidRPr="00AD79FC">
              <w:rPr>
                <w:rFonts w:cstheme="minorHAnsi"/>
                <w:spacing w:val="-8"/>
                <w:sz w:val="17"/>
                <w:lang w:val="es-CL"/>
              </w:rPr>
              <w:t xml:space="preserve"> </w:t>
            </w:r>
            <w:r w:rsidRPr="00AD79FC">
              <w:rPr>
                <w:rFonts w:cstheme="minorHAnsi"/>
                <w:sz w:val="17"/>
                <w:lang w:val="es-CL"/>
              </w:rPr>
              <w:t>y</w:t>
            </w:r>
            <w:r w:rsidRPr="00AD79FC">
              <w:rPr>
                <w:rFonts w:cstheme="minorHAnsi"/>
                <w:spacing w:val="-8"/>
                <w:sz w:val="17"/>
                <w:lang w:val="es-CL"/>
              </w:rPr>
              <w:t xml:space="preserve"> </w:t>
            </w:r>
            <w:r w:rsidRPr="00AD79FC">
              <w:rPr>
                <w:rFonts w:cstheme="minorHAnsi"/>
                <w:sz w:val="17"/>
                <w:lang w:val="es-CL"/>
              </w:rPr>
              <w:t>administrativa</w:t>
            </w:r>
          </w:p>
          <w:p w14:paraId="3A25363E" w14:textId="014EB7D4" w:rsidR="00A774E8" w:rsidRPr="00315189" w:rsidRDefault="1F808DA8" w:rsidP="00315189">
            <w:pPr>
              <w:pStyle w:val="TableParagraph"/>
              <w:spacing w:before="10"/>
              <w:ind w:left="83"/>
              <w:jc w:val="both"/>
              <w:rPr>
                <w:rFonts w:cstheme="minorHAnsi"/>
                <w:b/>
                <w:sz w:val="17"/>
                <w:lang w:val="es-CL"/>
              </w:rPr>
            </w:pPr>
            <w:r w:rsidRPr="00315189">
              <w:rPr>
                <w:rFonts w:cstheme="minorHAnsi"/>
                <w:b/>
                <w:sz w:val="17"/>
                <w:lang w:val="es-CL"/>
              </w:rPr>
              <w:t xml:space="preserve">Perfil Profesional: </w:t>
            </w:r>
            <w:r w:rsidR="243479B8" w:rsidRPr="00315189">
              <w:rPr>
                <w:rFonts w:cstheme="minorHAnsi"/>
                <w:bCs/>
                <w:sz w:val="17"/>
                <w:lang w:val="es-CL"/>
              </w:rPr>
              <w:t xml:space="preserve">Superior (Título Profesional, Licenciado, técnico o experto), Área de la administración </w:t>
            </w:r>
            <w:r w:rsidR="65584EAF" w:rsidRPr="00315189">
              <w:rPr>
                <w:rFonts w:cstheme="minorHAnsi"/>
                <w:bCs/>
                <w:sz w:val="17"/>
                <w:lang w:val="es-CL"/>
              </w:rPr>
              <w:t xml:space="preserve">pública, </w:t>
            </w:r>
            <w:r w:rsidR="6B486FAD" w:rsidRPr="00315189">
              <w:rPr>
                <w:rFonts w:cstheme="minorHAnsi"/>
                <w:bCs/>
                <w:sz w:val="17"/>
                <w:lang w:val="es-CL"/>
              </w:rPr>
              <w:t>seguridad o</w:t>
            </w:r>
            <w:r w:rsidR="243479B8" w:rsidRPr="00315189">
              <w:rPr>
                <w:rFonts w:cstheme="minorHAnsi"/>
                <w:bCs/>
                <w:sz w:val="17"/>
                <w:lang w:val="es-CL"/>
              </w:rPr>
              <w:t xml:space="preserve"> afín.</w:t>
            </w:r>
          </w:p>
          <w:p w14:paraId="409EC942" w14:textId="1D9D586C" w:rsidR="00A774E8" w:rsidRPr="00AD79FC" w:rsidRDefault="1F808DA8" w:rsidP="45D8B314">
            <w:pPr>
              <w:pStyle w:val="TableParagraph"/>
              <w:spacing w:before="16" w:line="259" w:lineRule="auto"/>
              <w:ind w:left="83" w:right="83"/>
              <w:jc w:val="both"/>
              <w:rPr>
                <w:lang w:val="es-CL"/>
              </w:rPr>
            </w:pPr>
            <w:r w:rsidRPr="45D8B314">
              <w:rPr>
                <w:rFonts w:eastAsia="Times New Roman"/>
                <w:b/>
                <w:bCs/>
                <w:sz w:val="17"/>
                <w:szCs w:val="17"/>
                <w:lang w:val="es-CL"/>
              </w:rPr>
              <w:t>Funciones:</w:t>
            </w:r>
            <w:r w:rsidRPr="45D8B314">
              <w:rPr>
                <w:rFonts w:eastAsia="Times New Roman"/>
                <w:b/>
                <w:bCs/>
                <w:spacing w:val="7"/>
                <w:sz w:val="17"/>
                <w:szCs w:val="17"/>
                <w:lang w:val="es-CL"/>
              </w:rPr>
              <w:t xml:space="preserve"> </w:t>
            </w:r>
            <w:r w:rsidR="68CBA575" w:rsidRPr="45D8B314">
              <w:rPr>
                <w:rFonts w:eastAsia="Times New Roman"/>
                <w:b/>
                <w:bCs/>
                <w:spacing w:val="7"/>
                <w:sz w:val="17"/>
                <w:szCs w:val="17"/>
                <w:lang w:val="es-CL"/>
              </w:rPr>
              <w:t xml:space="preserve"> </w:t>
            </w:r>
            <w:r w:rsidR="68CBA575" w:rsidRPr="45D8B314">
              <w:rPr>
                <w:rFonts w:ascii="Calibri" w:eastAsia="Calibri" w:hAnsi="Calibri" w:cs="Calibri"/>
                <w:color w:val="000000" w:themeColor="text1"/>
                <w:sz w:val="16"/>
                <w:szCs w:val="16"/>
                <w:lang w:val="es-CL"/>
              </w:rPr>
              <w:t>Supervisar el cumplimiento de los objetivos y metas establecidos en el proyecto, garantizando una ejecución técnica y administrativa adecuada.</w:t>
            </w:r>
          </w:p>
        </w:tc>
        <w:tc>
          <w:tcPr>
            <w:tcW w:w="850" w:type="dxa"/>
            <w:tcBorders>
              <w:top w:val="single" w:sz="6" w:space="0" w:color="C0C0C0"/>
              <w:left w:val="single" w:sz="6" w:space="0" w:color="C0C0C0"/>
              <w:bottom w:val="single" w:sz="6" w:space="0" w:color="C0C0C0"/>
              <w:right w:val="single" w:sz="6" w:space="0" w:color="C0C0C0"/>
            </w:tcBorders>
            <w:vAlign w:val="center"/>
          </w:tcPr>
          <w:p w14:paraId="269BBB06" w14:textId="77777777" w:rsidR="00A774E8" w:rsidRPr="00AD79FC" w:rsidRDefault="00A774E8" w:rsidP="00831A2C">
            <w:pPr>
              <w:pStyle w:val="TableParagraph"/>
              <w:spacing w:before="10"/>
              <w:ind w:right="3"/>
              <w:jc w:val="center"/>
              <w:rPr>
                <w:rFonts w:eastAsia="Times New Roman" w:cstheme="minorHAnsi"/>
                <w:sz w:val="17"/>
                <w:szCs w:val="17"/>
                <w:lang w:val="es-CL"/>
              </w:rPr>
            </w:pPr>
            <w:r w:rsidRPr="00AD79FC">
              <w:rPr>
                <w:rFonts w:cstheme="minorHAnsi"/>
                <w:sz w:val="17"/>
                <w:lang w:val="es-CL"/>
              </w:rPr>
              <w:t>Propio</w:t>
            </w:r>
          </w:p>
        </w:tc>
        <w:tc>
          <w:tcPr>
            <w:tcW w:w="709" w:type="dxa"/>
            <w:tcBorders>
              <w:top w:val="single" w:sz="6" w:space="0" w:color="C0C0C0"/>
              <w:left w:val="single" w:sz="6" w:space="0" w:color="C0C0C0"/>
              <w:bottom w:val="single" w:sz="6" w:space="0" w:color="C0C0C0"/>
              <w:right w:val="single" w:sz="6" w:space="0" w:color="C0C0C0"/>
            </w:tcBorders>
            <w:vAlign w:val="center"/>
          </w:tcPr>
          <w:p w14:paraId="3F62AB0C" w14:textId="77777777" w:rsidR="00A774E8" w:rsidRPr="00AD79FC" w:rsidRDefault="00A774E8" w:rsidP="00831A2C">
            <w:pPr>
              <w:pStyle w:val="TableParagraph"/>
              <w:spacing w:before="10"/>
              <w:ind w:right="3"/>
              <w:jc w:val="center"/>
              <w:rPr>
                <w:rFonts w:eastAsia="Times New Roman" w:cstheme="minorHAnsi"/>
                <w:sz w:val="17"/>
                <w:szCs w:val="17"/>
                <w:lang w:val="es-CL"/>
              </w:rPr>
            </w:pPr>
            <w:r w:rsidRPr="00AD79FC">
              <w:rPr>
                <w:rFonts w:cstheme="minorHAnsi"/>
                <w:sz w:val="17"/>
                <w:lang w:val="es-CL"/>
              </w:rPr>
              <w:t>4</w:t>
            </w:r>
          </w:p>
        </w:tc>
        <w:tc>
          <w:tcPr>
            <w:tcW w:w="992" w:type="dxa"/>
            <w:tcBorders>
              <w:top w:val="single" w:sz="6" w:space="0" w:color="C0C0C0"/>
              <w:left w:val="single" w:sz="6" w:space="0" w:color="C0C0C0"/>
              <w:bottom w:val="single" w:sz="6" w:space="0" w:color="C0C0C0"/>
              <w:right w:val="single" w:sz="6" w:space="0" w:color="C0C0C0"/>
            </w:tcBorders>
            <w:vAlign w:val="center"/>
          </w:tcPr>
          <w:p w14:paraId="4748CB58" w14:textId="77777777" w:rsidR="00A774E8" w:rsidRPr="00AD79FC" w:rsidRDefault="00A774E8" w:rsidP="00831A2C">
            <w:pPr>
              <w:pStyle w:val="TableParagraph"/>
              <w:spacing w:before="10"/>
              <w:ind w:right="3"/>
              <w:jc w:val="center"/>
              <w:rPr>
                <w:rFonts w:eastAsia="Times New Roman" w:cstheme="minorHAnsi"/>
                <w:sz w:val="17"/>
                <w:szCs w:val="17"/>
                <w:lang w:val="es-CL"/>
              </w:rPr>
            </w:pPr>
            <w:r w:rsidRPr="00AD79FC">
              <w:rPr>
                <w:rFonts w:cstheme="minorHAnsi"/>
                <w:sz w:val="17"/>
                <w:lang w:val="es-CL"/>
              </w:rPr>
              <w:t>12</w:t>
            </w:r>
          </w:p>
        </w:tc>
      </w:tr>
      <w:tr w:rsidR="00A774E8" w:rsidRPr="00AD79FC" w14:paraId="3FF2FB88" w14:textId="77777777" w:rsidTr="00315189">
        <w:trPr>
          <w:trHeight w:hRule="exact" w:val="697"/>
        </w:trPr>
        <w:tc>
          <w:tcPr>
            <w:tcW w:w="7687" w:type="dxa"/>
            <w:tcBorders>
              <w:top w:val="single" w:sz="6" w:space="0" w:color="C0C0C0"/>
              <w:left w:val="single" w:sz="6" w:space="0" w:color="C0C0C0"/>
              <w:bottom w:val="single" w:sz="6" w:space="0" w:color="C0C0C0"/>
              <w:right w:val="single" w:sz="6" w:space="0" w:color="C0C0C0"/>
            </w:tcBorders>
          </w:tcPr>
          <w:p w14:paraId="7A28F3F3" w14:textId="77777777" w:rsidR="00A774E8" w:rsidRPr="00AD79FC" w:rsidRDefault="00A774E8" w:rsidP="00925A37">
            <w:pPr>
              <w:pStyle w:val="TableParagraph"/>
              <w:spacing w:before="10"/>
              <w:ind w:left="83"/>
              <w:jc w:val="both"/>
              <w:rPr>
                <w:rFonts w:eastAsia="Times New Roman" w:cstheme="minorHAnsi"/>
                <w:sz w:val="17"/>
                <w:szCs w:val="17"/>
                <w:lang w:val="es-CL"/>
              </w:rPr>
            </w:pPr>
            <w:r w:rsidRPr="00AD79FC">
              <w:rPr>
                <w:rFonts w:cstheme="minorHAnsi"/>
                <w:b/>
                <w:sz w:val="17"/>
                <w:lang w:val="es-CL"/>
              </w:rPr>
              <w:t>Cargo:</w:t>
            </w:r>
            <w:r w:rsidRPr="00AD79FC">
              <w:rPr>
                <w:rFonts w:cstheme="minorHAnsi"/>
                <w:b/>
                <w:spacing w:val="-6"/>
                <w:sz w:val="17"/>
                <w:lang w:val="es-CL"/>
              </w:rPr>
              <w:t xml:space="preserve"> </w:t>
            </w:r>
            <w:r w:rsidRPr="00AD79FC">
              <w:rPr>
                <w:rFonts w:cstheme="minorHAnsi"/>
                <w:sz w:val="17"/>
                <w:lang w:val="es-CL"/>
              </w:rPr>
              <w:t>Apoyo</w:t>
            </w:r>
            <w:r w:rsidRPr="00AD79FC">
              <w:rPr>
                <w:rFonts w:cstheme="minorHAnsi"/>
                <w:spacing w:val="-7"/>
                <w:sz w:val="17"/>
                <w:lang w:val="es-CL"/>
              </w:rPr>
              <w:t xml:space="preserve"> </w:t>
            </w:r>
            <w:r w:rsidRPr="00AD79FC">
              <w:rPr>
                <w:rFonts w:cstheme="minorHAnsi"/>
                <w:sz w:val="17"/>
                <w:lang w:val="es-CL"/>
              </w:rPr>
              <w:t>para</w:t>
            </w:r>
            <w:r w:rsidRPr="00AD79FC">
              <w:rPr>
                <w:rFonts w:cstheme="minorHAnsi"/>
                <w:spacing w:val="-6"/>
                <w:sz w:val="17"/>
                <w:lang w:val="es-CL"/>
              </w:rPr>
              <w:t xml:space="preserve"> </w:t>
            </w:r>
            <w:r w:rsidRPr="00AD79FC">
              <w:rPr>
                <w:rFonts w:cstheme="minorHAnsi"/>
                <w:sz w:val="17"/>
                <w:lang w:val="es-CL"/>
              </w:rPr>
              <w:t>el</w:t>
            </w:r>
            <w:r w:rsidRPr="00AD79FC">
              <w:rPr>
                <w:rFonts w:cstheme="minorHAnsi"/>
                <w:spacing w:val="-6"/>
                <w:sz w:val="17"/>
                <w:lang w:val="es-CL"/>
              </w:rPr>
              <w:t xml:space="preserve"> </w:t>
            </w:r>
            <w:r w:rsidRPr="00AD79FC">
              <w:rPr>
                <w:rFonts w:cstheme="minorHAnsi"/>
                <w:sz w:val="17"/>
                <w:lang w:val="es-CL"/>
              </w:rPr>
              <w:t>componente</w:t>
            </w:r>
            <w:r w:rsidRPr="00AD79FC">
              <w:rPr>
                <w:rFonts w:cstheme="minorHAnsi"/>
                <w:spacing w:val="-6"/>
                <w:sz w:val="17"/>
                <w:lang w:val="es-CL"/>
              </w:rPr>
              <w:t xml:space="preserve"> </w:t>
            </w:r>
            <w:r w:rsidRPr="00AD79FC">
              <w:rPr>
                <w:rFonts w:cstheme="minorHAnsi"/>
                <w:sz w:val="17"/>
                <w:lang w:val="es-CL"/>
              </w:rPr>
              <w:t>técnico</w:t>
            </w:r>
            <w:r w:rsidRPr="00AD79FC">
              <w:rPr>
                <w:rFonts w:cstheme="minorHAnsi"/>
                <w:spacing w:val="-6"/>
                <w:sz w:val="17"/>
                <w:lang w:val="es-CL"/>
              </w:rPr>
              <w:t xml:space="preserve"> </w:t>
            </w:r>
            <w:r w:rsidRPr="00AD79FC">
              <w:rPr>
                <w:rFonts w:cstheme="minorHAnsi"/>
                <w:sz w:val="17"/>
                <w:lang w:val="es-CL"/>
              </w:rPr>
              <w:t>del</w:t>
            </w:r>
            <w:r w:rsidRPr="00AD79FC">
              <w:rPr>
                <w:rFonts w:cstheme="minorHAnsi"/>
                <w:spacing w:val="-6"/>
                <w:sz w:val="17"/>
                <w:lang w:val="es-CL"/>
              </w:rPr>
              <w:t xml:space="preserve"> </w:t>
            </w:r>
            <w:r w:rsidRPr="00AD79FC">
              <w:rPr>
                <w:rFonts w:cstheme="minorHAnsi"/>
                <w:sz w:val="17"/>
                <w:lang w:val="es-CL"/>
              </w:rPr>
              <w:t>proyecto</w:t>
            </w:r>
          </w:p>
          <w:p w14:paraId="10239E3A" w14:textId="287CD2D1" w:rsidR="00A774E8" w:rsidRPr="00AD79FC" w:rsidRDefault="1F808DA8" w:rsidP="45D8B314">
            <w:pPr>
              <w:pStyle w:val="TableParagraph"/>
              <w:spacing w:before="16"/>
              <w:ind w:left="83"/>
              <w:jc w:val="both"/>
              <w:rPr>
                <w:lang w:val="es-CL"/>
              </w:rPr>
            </w:pPr>
            <w:r w:rsidRPr="45D8B314">
              <w:rPr>
                <w:b/>
                <w:bCs/>
                <w:sz w:val="17"/>
                <w:szCs w:val="17"/>
                <w:lang w:val="es-CL"/>
              </w:rPr>
              <w:t>Perfil</w:t>
            </w:r>
            <w:r w:rsidRPr="45D8B314">
              <w:rPr>
                <w:b/>
                <w:bCs/>
                <w:spacing w:val="-8"/>
                <w:sz w:val="17"/>
                <w:szCs w:val="17"/>
                <w:lang w:val="es-CL"/>
              </w:rPr>
              <w:t xml:space="preserve"> </w:t>
            </w:r>
            <w:r w:rsidRPr="45D8B314">
              <w:rPr>
                <w:b/>
                <w:bCs/>
                <w:sz w:val="17"/>
                <w:szCs w:val="17"/>
                <w:lang w:val="es-CL"/>
              </w:rPr>
              <w:t>Profesional:</w:t>
            </w:r>
            <w:r w:rsidRPr="45D8B314">
              <w:rPr>
                <w:b/>
                <w:bCs/>
                <w:spacing w:val="-7"/>
                <w:sz w:val="17"/>
                <w:szCs w:val="17"/>
                <w:lang w:val="es-CL"/>
              </w:rPr>
              <w:t xml:space="preserve"> </w:t>
            </w:r>
            <w:r w:rsidR="4AD90D5C" w:rsidRPr="45D8B314">
              <w:rPr>
                <w:rFonts w:ascii="Calibri" w:eastAsia="Calibri" w:hAnsi="Calibri" w:cs="Calibri"/>
                <w:color w:val="000000" w:themeColor="text1"/>
                <w:sz w:val="16"/>
                <w:szCs w:val="16"/>
                <w:lang w:val="es-CL"/>
              </w:rPr>
              <w:t>Superior (Título Profesional, Licenciado, técnico o experto), Área de la administración pública, construcción o afín.</w:t>
            </w:r>
          </w:p>
          <w:p w14:paraId="4179CEBE" w14:textId="508EBD7C" w:rsidR="00A774E8" w:rsidRPr="00AD79FC" w:rsidRDefault="1F808DA8" w:rsidP="45D8B314">
            <w:pPr>
              <w:pStyle w:val="TableParagraph"/>
              <w:spacing w:before="16" w:line="259" w:lineRule="auto"/>
              <w:ind w:left="83" w:right="272"/>
              <w:jc w:val="both"/>
              <w:rPr>
                <w:lang w:val="es-CL"/>
              </w:rPr>
            </w:pPr>
            <w:r w:rsidRPr="45D8B314">
              <w:rPr>
                <w:b/>
                <w:bCs/>
                <w:sz w:val="17"/>
                <w:szCs w:val="17"/>
                <w:lang w:val="es-CL"/>
              </w:rPr>
              <w:t>Funciones:</w:t>
            </w:r>
            <w:r w:rsidRPr="45D8B314">
              <w:rPr>
                <w:b/>
                <w:bCs/>
                <w:spacing w:val="4"/>
                <w:sz w:val="17"/>
                <w:szCs w:val="17"/>
                <w:lang w:val="es-CL"/>
              </w:rPr>
              <w:t xml:space="preserve"> </w:t>
            </w:r>
            <w:r w:rsidR="65DE63F3" w:rsidRPr="45D8B314">
              <w:rPr>
                <w:b/>
                <w:bCs/>
                <w:spacing w:val="4"/>
                <w:sz w:val="17"/>
                <w:szCs w:val="17"/>
                <w:lang w:val="es-CL"/>
              </w:rPr>
              <w:t xml:space="preserve"> </w:t>
            </w:r>
            <w:r w:rsidR="65DE63F3" w:rsidRPr="45D8B314">
              <w:rPr>
                <w:rFonts w:ascii="Calibri" w:eastAsia="Calibri" w:hAnsi="Calibri" w:cs="Calibri"/>
                <w:color w:val="000000" w:themeColor="text1"/>
                <w:sz w:val="16"/>
                <w:szCs w:val="16"/>
                <w:lang w:val="es-CL"/>
              </w:rPr>
              <w:t>Velar por el desarrollo y cumplimiento de las actividades comprometidas en la formulación del proyecto, tales como: entrega de la obra, cumplimento de EETT, entre otros.</w:t>
            </w:r>
          </w:p>
        </w:tc>
        <w:tc>
          <w:tcPr>
            <w:tcW w:w="850" w:type="dxa"/>
            <w:tcBorders>
              <w:top w:val="single" w:sz="6" w:space="0" w:color="C0C0C0"/>
              <w:left w:val="single" w:sz="6" w:space="0" w:color="C0C0C0"/>
              <w:bottom w:val="single" w:sz="6" w:space="0" w:color="C0C0C0"/>
              <w:right w:val="single" w:sz="6" w:space="0" w:color="C0C0C0"/>
            </w:tcBorders>
            <w:vAlign w:val="center"/>
          </w:tcPr>
          <w:p w14:paraId="78FD2749" w14:textId="77777777" w:rsidR="00A774E8" w:rsidRPr="00AD79FC" w:rsidRDefault="00A774E8" w:rsidP="00831A2C">
            <w:pPr>
              <w:pStyle w:val="TableParagraph"/>
              <w:spacing w:before="10"/>
              <w:ind w:right="3"/>
              <w:jc w:val="center"/>
              <w:rPr>
                <w:rFonts w:eastAsia="Times New Roman" w:cstheme="minorHAnsi"/>
                <w:sz w:val="17"/>
                <w:szCs w:val="17"/>
                <w:lang w:val="es-CL"/>
              </w:rPr>
            </w:pPr>
            <w:r w:rsidRPr="00AD79FC">
              <w:rPr>
                <w:rFonts w:cstheme="minorHAnsi"/>
                <w:sz w:val="17"/>
                <w:lang w:val="es-CL"/>
              </w:rPr>
              <w:t>Propio</w:t>
            </w:r>
          </w:p>
        </w:tc>
        <w:tc>
          <w:tcPr>
            <w:tcW w:w="709" w:type="dxa"/>
            <w:tcBorders>
              <w:top w:val="single" w:sz="6" w:space="0" w:color="C0C0C0"/>
              <w:left w:val="single" w:sz="6" w:space="0" w:color="C0C0C0"/>
              <w:bottom w:val="single" w:sz="6" w:space="0" w:color="C0C0C0"/>
              <w:right w:val="single" w:sz="6" w:space="0" w:color="C0C0C0"/>
            </w:tcBorders>
            <w:vAlign w:val="center"/>
          </w:tcPr>
          <w:p w14:paraId="22D91AAD" w14:textId="77777777" w:rsidR="00A774E8" w:rsidRPr="00AD79FC" w:rsidRDefault="00A774E8" w:rsidP="00831A2C">
            <w:pPr>
              <w:pStyle w:val="TableParagraph"/>
              <w:spacing w:before="10"/>
              <w:ind w:right="3"/>
              <w:jc w:val="center"/>
              <w:rPr>
                <w:rFonts w:eastAsia="Times New Roman" w:cstheme="minorHAnsi"/>
                <w:sz w:val="17"/>
                <w:szCs w:val="17"/>
                <w:lang w:val="es-CL"/>
              </w:rPr>
            </w:pPr>
            <w:r w:rsidRPr="00AD79FC">
              <w:rPr>
                <w:rFonts w:cstheme="minorHAnsi"/>
                <w:sz w:val="17"/>
                <w:lang w:val="es-CL"/>
              </w:rPr>
              <w:t>3</w:t>
            </w:r>
          </w:p>
        </w:tc>
        <w:tc>
          <w:tcPr>
            <w:tcW w:w="992" w:type="dxa"/>
            <w:tcBorders>
              <w:top w:val="single" w:sz="6" w:space="0" w:color="C0C0C0"/>
              <w:left w:val="single" w:sz="6" w:space="0" w:color="C0C0C0"/>
              <w:bottom w:val="single" w:sz="6" w:space="0" w:color="C0C0C0"/>
              <w:right w:val="single" w:sz="6" w:space="0" w:color="C0C0C0"/>
            </w:tcBorders>
            <w:vAlign w:val="center"/>
          </w:tcPr>
          <w:p w14:paraId="7DE11BC3" w14:textId="5912FB16" w:rsidR="00A774E8" w:rsidRPr="00AD79FC" w:rsidRDefault="003C5242" w:rsidP="64474360">
            <w:pPr>
              <w:pStyle w:val="TableParagraph"/>
              <w:spacing w:before="10" w:line="259" w:lineRule="auto"/>
              <w:ind w:right="3"/>
              <w:jc w:val="center"/>
              <w:rPr>
                <w:sz w:val="17"/>
                <w:szCs w:val="17"/>
                <w:lang w:val="es-CL"/>
              </w:rPr>
            </w:pPr>
            <w:r>
              <w:rPr>
                <w:sz w:val="17"/>
                <w:szCs w:val="17"/>
                <w:lang w:val="es-CL"/>
              </w:rPr>
              <w:t>12</w:t>
            </w:r>
          </w:p>
        </w:tc>
      </w:tr>
      <w:tr w:rsidR="00A774E8" w:rsidRPr="00AD79FC" w14:paraId="36FB4169" w14:textId="77777777" w:rsidTr="00315189">
        <w:trPr>
          <w:trHeight w:val="300"/>
        </w:trPr>
        <w:tc>
          <w:tcPr>
            <w:tcW w:w="7687" w:type="dxa"/>
            <w:tcBorders>
              <w:top w:val="single" w:sz="6" w:space="0" w:color="C0C0C0"/>
              <w:left w:val="single" w:sz="6" w:space="0" w:color="C0C0C0"/>
              <w:bottom w:val="single" w:sz="6" w:space="0" w:color="C0C0C0"/>
              <w:right w:val="single" w:sz="6" w:space="0" w:color="C0C0C0"/>
            </w:tcBorders>
          </w:tcPr>
          <w:p w14:paraId="636DC6BA" w14:textId="45C4D098" w:rsidR="00A774E8" w:rsidRPr="00AD79FC" w:rsidRDefault="519B8E0D" w:rsidP="45153BD3">
            <w:pPr>
              <w:pStyle w:val="TableParagraph"/>
              <w:spacing w:before="16"/>
              <w:ind w:left="83"/>
              <w:jc w:val="both"/>
              <w:rPr>
                <w:lang w:val="es-CL"/>
              </w:rPr>
            </w:pPr>
            <w:r w:rsidRPr="64474360">
              <w:rPr>
                <w:b/>
                <w:bCs/>
                <w:sz w:val="17"/>
                <w:szCs w:val="17"/>
                <w:lang w:val="es-CL"/>
              </w:rPr>
              <w:t>Cargo:</w:t>
            </w:r>
            <w:r w:rsidRPr="64474360">
              <w:rPr>
                <w:b/>
                <w:bCs/>
                <w:spacing w:val="-7"/>
                <w:sz w:val="17"/>
                <w:szCs w:val="17"/>
                <w:lang w:val="es-CL"/>
              </w:rPr>
              <w:t xml:space="preserve"> </w:t>
            </w:r>
            <w:r w:rsidRPr="64474360">
              <w:rPr>
                <w:sz w:val="17"/>
                <w:szCs w:val="17"/>
                <w:lang w:val="es-CL"/>
              </w:rPr>
              <w:t>Apoyo</w:t>
            </w:r>
            <w:r w:rsidRPr="64474360">
              <w:rPr>
                <w:spacing w:val="-6"/>
                <w:sz w:val="17"/>
                <w:szCs w:val="17"/>
                <w:lang w:val="es-CL"/>
              </w:rPr>
              <w:t xml:space="preserve"> </w:t>
            </w:r>
            <w:r w:rsidRPr="64474360">
              <w:rPr>
                <w:sz w:val="17"/>
                <w:szCs w:val="17"/>
                <w:lang w:val="es-CL"/>
              </w:rPr>
              <w:t>para</w:t>
            </w:r>
            <w:r w:rsidRPr="64474360">
              <w:rPr>
                <w:spacing w:val="-7"/>
                <w:sz w:val="17"/>
                <w:szCs w:val="17"/>
                <w:lang w:val="es-CL"/>
              </w:rPr>
              <w:t xml:space="preserve"> </w:t>
            </w:r>
            <w:r w:rsidRPr="64474360">
              <w:rPr>
                <w:sz w:val="17"/>
                <w:szCs w:val="17"/>
                <w:lang w:val="es-CL"/>
              </w:rPr>
              <w:t>el</w:t>
            </w:r>
            <w:r w:rsidRPr="64474360">
              <w:rPr>
                <w:spacing w:val="-6"/>
                <w:sz w:val="17"/>
                <w:szCs w:val="17"/>
                <w:lang w:val="es-CL"/>
              </w:rPr>
              <w:t xml:space="preserve"> </w:t>
            </w:r>
            <w:r w:rsidRPr="64474360">
              <w:rPr>
                <w:sz w:val="17"/>
                <w:szCs w:val="17"/>
                <w:lang w:val="es-CL"/>
              </w:rPr>
              <w:t>componente</w:t>
            </w:r>
            <w:r w:rsidRPr="64474360">
              <w:rPr>
                <w:spacing w:val="-7"/>
                <w:sz w:val="17"/>
                <w:szCs w:val="17"/>
                <w:lang w:val="es-CL"/>
              </w:rPr>
              <w:t xml:space="preserve"> </w:t>
            </w:r>
            <w:r w:rsidRPr="64474360">
              <w:rPr>
                <w:sz w:val="17"/>
                <w:szCs w:val="17"/>
                <w:lang w:val="es-CL"/>
              </w:rPr>
              <w:t>comunitario</w:t>
            </w:r>
            <w:r w:rsidRPr="64474360">
              <w:rPr>
                <w:spacing w:val="-6"/>
                <w:sz w:val="17"/>
                <w:szCs w:val="17"/>
                <w:lang w:val="es-CL"/>
              </w:rPr>
              <w:t xml:space="preserve"> </w:t>
            </w:r>
            <w:r w:rsidRPr="64474360">
              <w:rPr>
                <w:sz w:val="17"/>
                <w:szCs w:val="17"/>
                <w:lang w:val="es-CL"/>
              </w:rPr>
              <w:t>del</w:t>
            </w:r>
            <w:r w:rsidRPr="64474360">
              <w:rPr>
                <w:spacing w:val="-7"/>
                <w:sz w:val="17"/>
                <w:szCs w:val="17"/>
                <w:lang w:val="es-CL"/>
              </w:rPr>
              <w:t xml:space="preserve"> </w:t>
            </w:r>
            <w:r w:rsidRPr="64474360">
              <w:rPr>
                <w:sz w:val="17"/>
                <w:szCs w:val="17"/>
                <w:lang w:val="es-CL"/>
              </w:rPr>
              <w:t>proyecto</w:t>
            </w:r>
            <w:r w:rsidR="3D7BC9F2" w:rsidRPr="64474360">
              <w:rPr>
                <w:sz w:val="17"/>
                <w:szCs w:val="17"/>
                <w:lang w:val="es-CL"/>
              </w:rPr>
              <w:t xml:space="preserve"> </w:t>
            </w:r>
          </w:p>
          <w:p w14:paraId="23E666A8" w14:textId="0E392C1E" w:rsidR="00A774E8" w:rsidRPr="00AD79FC" w:rsidRDefault="519B8E0D" w:rsidP="64474360">
            <w:pPr>
              <w:pStyle w:val="TableParagraph"/>
              <w:spacing w:before="16"/>
              <w:ind w:left="83"/>
              <w:jc w:val="both"/>
              <w:rPr>
                <w:b/>
                <w:bCs/>
                <w:sz w:val="17"/>
                <w:szCs w:val="17"/>
                <w:lang w:val="es-CL"/>
              </w:rPr>
            </w:pPr>
            <w:r w:rsidRPr="64474360">
              <w:rPr>
                <w:b/>
                <w:bCs/>
                <w:sz w:val="17"/>
                <w:szCs w:val="17"/>
                <w:lang w:val="es-CL"/>
              </w:rPr>
              <w:t>Perfil</w:t>
            </w:r>
            <w:r w:rsidRPr="64474360">
              <w:rPr>
                <w:b/>
                <w:bCs/>
                <w:spacing w:val="-10"/>
                <w:sz w:val="17"/>
                <w:szCs w:val="17"/>
                <w:lang w:val="es-CL"/>
              </w:rPr>
              <w:t xml:space="preserve"> </w:t>
            </w:r>
            <w:r w:rsidRPr="64474360">
              <w:rPr>
                <w:b/>
                <w:bCs/>
                <w:sz w:val="17"/>
                <w:szCs w:val="17"/>
                <w:lang w:val="es-CL"/>
              </w:rPr>
              <w:t>Profesional:</w:t>
            </w:r>
            <w:r w:rsidRPr="45D8B314">
              <w:rPr>
                <w:b/>
                <w:bCs/>
                <w:spacing w:val="-10"/>
                <w:sz w:val="17"/>
                <w:szCs w:val="17"/>
                <w:lang w:val="es-CL"/>
              </w:rPr>
              <w:t xml:space="preserve"> </w:t>
            </w:r>
            <w:r w:rsidR="0BB3EEB2" w:rsidRPr="00523079">
              <w:rPr>
                <w:rFonts w:cstheme="minorHAnsi"/>
                <w:sz w:val="17"/>
                <w:lang w:val="es-CL"/>
              </w:rPr>
              <w:t>Superior (título profesional, licenciado, técnico o experto)</w:t>
            </w:r>
            <w:r w:rsidR="09B933F5" w:rsidRPr="00523079">
              <w:rPr>
                <w:rFonts w:cstheme="minorHAnsi"/>
                <w:sz w:val="17"/>
                <w:lang w:val="es-CL"/>
              </w:rPr>
              <w:t>, Área social o a fines</w:t>
            </w:r>
          </w:p>
          <w:p w14:paraId="58FCF865" w14:textId="0C331339" w:rsidR="00A774E8" w:rsidRPr="00AD79FC" w:rsidRDefault="519B8E0D" w:rsidP="64474360">
            <w:pPr>
              <w:pStyle w:val="TableParagraph"/>
              <w:spacing w:before="16" w:line="259" w:lineRule="auto"/>
              <w:ind w:left="83" w:right="83"/>
              <w:jc w:val="both"/>
              <w:rPr>
                <w:sz w:val="17"/>
                <w:szCs w:val="17"/>
                <w:lang w:val="es-CL"/>
              </w:rPr>
            </w:pPr>
            <w:r w:rsidRPr="64474360">
              <w:rPr>
                <w:b/>
                <w:bCs/>
                <w:sz w:val="17"/>
                <w:szCs w:val="17"/>
                <w:lang w:val="es-CL"/>
              </w:rPr>
              <w:t>Funciones:</w:t>
            </w:r>
            <w:r w:rsidRPr="45D8B314">
              <w:rPr>
                <w:b/>
                <w:bCs/>
                <w:spacing w:val="6"/>
                <w:sz w:val="17"/>
                <w:szCs w:val="17"/>
                <w:lang w:val="es-CL"/>
              </w:rPr>
              <w:t xml:space="preserve"> </w:t>
            </w:r>
            <w:r w:rsidR="43AB373C" w:rsidRPr="45D8B314">
              <w:rPr>
                <w:b/>
                <w:bCs/>
                <w:spacing w:val="6"/>
                <w:sz w:val="17"/>
                <w:szCs w:val="17"/>
                <w:lang w:val="es-CL"/>
              </w:rPr>
              <w:t xml:space="preserve"> </w:t>
            </w:r>
            <w:r w:rsidR="43AB373C" w:rsidRPr="64474360">
              <w:rPr>
                <w:spacing w:val="6"/>
                <w:sz w:val="17"/>
                <w:szCs w:val="17"/>
                <w:lang w:val="es-CL"/>
              </w:rPr>
              <w:t>Verificar el cumplimiento de los resultados y metas propuestas de acuerdo con la metodología planteada en el proyecto</w:t>
            </w:r>
            <w:r w:rsidR="07FA3D1E" w:rsidRPr="64474360">
              <w:rPr>
                <w:spacing w:val="6"/>
                <w:sz w:val="17"/>
                <w:szCs w:val="17"/>
                <w:lang w:val="es-CL"/>
              </w:rPr>
              <w:t xml:space="preserve"> como: lanzamiento con la comunidad, </w:t>
            </w:r>
            <w:r w:rsidR="00BAF8AB" w:rsidRPr="64474360">
              <w:rPr>
                <w:spacing w:val="6"/>
                <w:sz w:val="17"/>
                <w:szCs w:val="17"/>
                <w:lang w:val="es-CL"/>
              </w:rPr>
              <w:t>inauguración</w:t>
            </w:r>
            <w:r w:rsidR="07FA3D1E" w:rsidRPr="64474360">
              <w:rPr>
                <w:spacing w:val="6"/>
                <w:sz w:val="17"/>
                <w:szCs w:val="17"/>
                <w:lang w:val="es-CL"/>
              </w:rPr>
              <w:t xml:space="preserve"> con la comunidad, entre otros</w:t>
            </w:r>
          </w:p>
        </w:tc>
        <w:tc>
          <w:tcPr>
            <w:tcW w:w="850" w:type="dxa"/>
            <w:tcBorders>
              <w:top w:val="single" w:sz="6" w:space="0" w:color="C0C0C0"/>
              <w:left w:val="single" w:sz="6" w:space="0" w:color="C0C0C0"/>
              <w:bottom w:val="single" w:sz="6" w:space="0" w:color="C0C0C0"/>
              <w:right w:val="single" w:sz="6" w:space="0" w:color="C0C0C0"/>
            </w:tcBorders>
            <w:vAlign w:val="center"/>
          </w:tcPr>
          <w:p w14:paraId="7BD231D3" w14:textId="77777777" w:rsidR="00A774E8" w:rsidRPr="00AD79FC" w:rsidRDefault="519B8E0D" w:rsidP="64474360">
            <w:pPr>
              <w:pStyle w:val="TableParagraph"/>
              <w:spacing w:before="10"/>
              <w:ind w:right="3"/>
              <w:jc w:val="center"/>
              <w:rPr>
                <w:rFonts w:eastAsia="Times New Roman"/>
                <w:sz w:val="17"/>
                <w:szCs w:val="17"/>
                <w:lang w:val="es-CL"/>
              </w:rPr>
            </w:pPr>
            <w:r w:rsidRPr="64474360">
              <w:rPr>
                <w:sz w:val="17"/>
                <w:szCs w:val="17"/>
                <w:lang w:val="es-CL"/>
              </w:rPr>
              <w:t>Propio</w:t>
            </w:r>
          </w:p>
        </w:tc>
        <w:tc>
          <w:tcPr>
            <w:tcW w:w="709" w:type="dxa"/>
            <w:tcBorders>
              <w:top w:val="single" w:sz="6" w:space="0" w:color="C0C0C0"/>
              <w:left w:val="single" w:sz="6" w:space="0" w:color="C0C0C0"/>
              <w:bottom w:val="single" w:sz="6" w:space="0" w:color="C0C0C0"/>
              <w:right w:val="single" w:sz="6" w:space="0" w:color="C0C0C0"/>
            </w:tcBorders>
            <w:vAlign w:val="center"/>
          </w:tcPr>
          <w:p w14:paraId="49CE6483" w14:textId="77777777" w:rsidR="00A774E8" w:rsidRPr="00AD79FC" w:rsidRDefault="519B8E0D" w:rsidP="64474360">
            <w:pPr>
              <w:pStyle w:val="TableParagraph"/>
              <w:spacing w:before="10"/>
              <w:ind w:right="3"/>
              <w:jc w:val="center"/>
              <w:rPr>
                <w:rFonts w:eastAsia="Times New Roman"/>
                <w:sz w:val="17"/>
                <w:szCs w:val="17"/>
                <w:lang w:val="es-CL"/>
              </w:rPr>
            </w:pPr>
            <w:r w:rsidRPr="64474360">
              <w:rPr>
                <w:sz w:val="17"/>
                <w:szCs w:val="17"/>
                <w:lang w:val="es-CL"/>
              </w:rPr>
              <w:t>2</w:t>
            </w:r>
          </w:p>
        </w:tc>
        <w:tc>
          <w:tcPr>
            <w:tcW w:w="992" w:type="dxa"/>
            <w:tcBorders>
              <w:top w:val="single" w:sz="6" w:space="0" w:color="C0C0C0"/>
              <w:left w:val="single" w:sz="6" w:space="0" w:color="C0C0C0"/>
              <w:bottom w:val="single" w:sz="6" w:space="0" w:color="C0C0C0"/>
              <w:right w:val="single" w:sz="6" w:space="0" w:color="C0C0C0"/>
            </w:tcBorders>
            <w:vAlign w:val="center"/>
          </w:tcPr>
          <w:p w14:paraId="0DF2CEFC" w14:textId="41934B54" w:rsidR="00A774E8" w:rsidRPr="00AD79FC" w:rsidRDefault="116185D8" w:rsidP="64474360">
            <w:pPr>
              <w:pStyle w:val="TableParagraph"/>
              <w:spacing w:before="10" w:line="259" w:lineRule="auto"/>
              <w:ind w:right="3"/>
              <w:jc w:val="center"/>
              <w:rPr>
                <w:sz w:val="17"/>
                <w:szCs w:val="17"/>
                <w:lang w:val="es-CL"/>
              </w:rPr>
            </w:pPr>
            <w:r w:rsidRPr="64474360">
              <w:rPr>
                <w:sz w:val="17"/>
                <w:szCs w:val="17"/>
                <w:lang w:val="es-CL"/>
              </w:rPr>
              <w:t>7</w:t>
            </w:r>
          </w:p>
        </w:tc>
      </w:tr>
    </w:tbl>
    <w:p w14:paraId="32FC58F1" w14:textId="77777777" w:rsidR="00D37F45" w:rsidRDefault="00D37F45" w:rsidP="00FE404C">
      <w:pPr>
        <w:jc w:val="right"/>
        <w:rPr>
          <w:rFonts w:eastAsia="Times New Roman" w:cstheme="minorHAnsi"/>
          <w:sz w:val="20"/>
          <w:szCs w:val="20"/>
          <w:lang w:val="es-CL"/>
        </w:rPr>
      </w:pPr>
    </w:p>
    <w:p w14:paraId="06A3B019" w14:textId="77777777" w:rsidR="00715107" w:rsidRDefault="00715107" w:rsidP="00256298">
      <w:pPr>
        <w:rPr>
          <w:rFonts w:cstheme="minorHAnsi"/>
          <w:b/>
          <w:sz w:val="25"/>
          <w:lang w:val="es-CL"/>
        </w:rPr>
      </w:pPr>
      <w:r w:rsidRPr="00AD79FC">
        <w:rPr>
          <w:rFonts w:cstheme="minorHAnsi"/>
          <w:b/>
          <w:sz w:val="25"/>
          <w:lang w:val="es-CL"/>
        </w:rPr>
        <w:t>Presupuesto</w:t>
      </w:r>
    </w:p>
    <w:p w14:paraId="3BB2F7A0" w14:textId="77777777" w:rsidR="00977CA3" w:rsidRPr="008A299E" w:rsidRDefault="00977CA3">
      <w:pPr>
        <w:rPr>
          <w:rFonts w:cstheme="minorHAnsi"/>
          <w:sz w:val="17"/>
          <w:szCs w:val="17"/>
        </w:rPr>
      </w:pPr>
    </w:p>
    <w:tbl>
      <w:tblPr>
        <w:tblStyle w:val="Tablaconcuadrcula"/>
        <w:tblW w:w="0" w:type="auto"/>
        <w:tblInd w:w="14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25"/>
        <w:gridCol w:w="2611"/>
        <w:gridCol w:w="851"/>
        <w:gridCol w:w="1275"/>
        <w:gridCol w:w="993"/>
        <w:gridCol w:w="1417"/>
        <w:gridCol w:w="1134"/>
      </w:tblGrid>
      <w:tr w:rsidR="00D15798" w:rsidRPr="008A299E" w14:paraId="0096415F" w14:textId="77777777" w:rsidTr="00315189">
        <w:tc>
          <w:tcPr>
            <w:tcW w:w="10206" w:type="dxa"/>
            <w:gridSpan w:val="7"/>
            <w:tcBorders>
              <w:top w:val="nil"/>
              <w:left w:val="nil"/>
              <w:bottom w:val="single" w:sz="2" w:space="0" w:color="A6A6A6" w:themeColor="background1" w:themeShade="A6"/>
              <w:right w:val="nil"/>
            </w:tcBorders>
          </w:tcPr>
          <w:p w14:paraId="7830BB81" w14:textId="7676C9C5" w:rsidR="00D15798" w:rsidRPr="008A299E" w:rsidRDefault="00D15798" w:rsidP="00617685">
            <w:pPr>
              <w:numPr>
                <w:ilvl w:val="0"/>
                <w:numId w:val="13"/>
              </w:numPr>
              <w:tabs>
                <w:tab w:val="left" w:pos="304"/>
              </w:tabs>
              <w:rPr>
                <w:rFonts w:eastAsia="Times New Roman" w:cstheme="minorHAnsi"/>
                <w:sz w:val="17"/>
                <w:szCs w:val="17"/>
                <w:lang w:val="es-CL"/>
              </w:rPr>
            </w:pPr>
            <w:r w:rsidRPr="008A299E">
              <w:rPr>
                <w:rFonts w:cstheme="minorHAnsi"/>
                <w:b/>
                <w:i/>
                <w:sz w:val="17"/>
                <w:szCs w:val="17"/>
                <w:lang w:val="es-CL"/>
              </w:rPr>
              <w:t>Ítem</w:t>
            </w:r>
            <w:r w:rsidRPr="008A299E">
              <w:rPr>
                <w:rFonts w:cstheme="minorHAnsi"/>
                <w:b/>
                <w:i/>
                <w:spacing w:val="-7"/>
                <w:sz w:val="17"/>
                <w:szCs w:val="17"/>
                <w:lang w:val="es-CL"/>
              </w:rPr>
              <w:t xml:space="preserve"> </w:t>
            </w:r>
            <w:r w:rsidRPr="008A299E">
              <w:rPr>
                <w:rFonts w:cstheme="minorHAnsi"/>
                <w:b/>
                <w:i/>
                <w:sz w:val="17"/>
                <w:szCs w:val="17"/>
                <w:lang w:val="es-CL"/>
              </w:rPr>
              <w:t>Honorarios</w:t>
            </w:r>
            <w:r w:rsidRPr="008A299E">
              <w:rPr>
                <w:rFonts w:cstheme="minorHAnsi"/>
                <w:b/>
                <w:i/>
                <w:spacing w:val="-6"/>
                <w:sz w:val="17"/>
                <w:szCs w:val="17"/>
                <w:lang w:val="es-CL"/>
              </w:rPr>
              <w:t xml:space="preserve"> </w:t>
            </w:r>
            <w:r w:rsidRPr="008A299E">
              <w:rPr>
                <w:rFonts w:cstheme="minorHAnsi"/>
                <w:b/>
                <w:i/>
                <w:sz w:val="17"/>
                <w:szCs w:val="17"/>
                <w:lang w:val="es-CL"/>
              </w:rPr>
              <w:t>-</w:t>
            </w:r>
            <w:r w:rsidRPr="008A299E">
              <w:rPr>
                <w:rFonts w:cstheme="minorHAnsi"/>
                <w:b/>
                <w:i/>
                <w:spacing w:val="-6"/>
                <w:sz w:val="17"/>
                <w:szCs w:val="17"/>
                <w:lang w:val="es-CL"/>
              </w:rPr>
              <w:t xml:space="preserve"> </w:t>
            </w:r>
            <w:r w:rsidRPr="008A299E">
              <w:rPr>
                <w:rFonts w:cstheme="minorHAnsi"/>
                <w:b/>
                <w:i/>
                <w:sz w:val="17"/>
                <w:szCs w:val="17"/>
                <w:lang w:val="es-CL"/>
              </w:rPr>
              <w:t>Aporte</w:t>
            </w:r>
            <w:r w:rsidRPr="008A299E">
              <w:rPr>
                <w:rFonts w:cstheme="minorHAnsi"/>
                <w:b/>
                <w:i/>
                <w:spacing w:val="-7"/>
                <w:sz w:val="17"/>
                <w:szCs w:val="17"/>
                <w:lang w:val="es-CL"/>
              </w:rPr>
              <w:t xml:space="preserve"> </w:t>
            </w:r>
            <w:r w:rsidRPr="008A299E">
              <w:rPr>
                <w:rFonts w:cstheme="minorHAnsi"/>
                <w:b/>
                <w:i/>
                <w:sz w:val="17"/>
                <w:szCs w:val="17"/>
                <w:lang w:val="es-CL"/>
              </w:rPr>
              <w:t>Propio</w:t>
            </w:r>
          </w:p>
        </w:tc>
      </w:tr>
      <w:tr w:rsidR="008A299E" w:rsidRPr="008A299E" w14:paraId="49644F99" w14:textId="77777777" w:rsidTr="00383342">
        <w:tc>
          <w:tcPr>
            <w:tcW w:w="1925" w:type="dxa"/>
            <w:tcBorders>
              <w:top w:val="single" w:sz="2" w:space="0" w:color="A6A6A6" w:themeColor="background1" w:themeShade="A6"/>
            </w:tcBorders>
            <w:shd w:val="clear" w:color="auto" w:fill="F2F2F2" w:themeFill="background1" w:themeFillShade="F2"/>
            <w:vAlign w:val="center"/>
          </w:tcPr>
          <w:p w14:paraId="18983F27" w14:textId="2F47D712" w:rsidR="007C15CA" w:rsidRPr="008A299E" w:rsidRDefault="007C15CA" w:rsidP="00532795">
            <w:pPr>
              <w:rPr>
                <w:rFonts w:cstheme="minorHAnsi"/>
                <w:w w:val="95"/>
                <w:sz w:val="17"/>
                <w:szCs w:val="17"/>
                <w:lang w:val="es-CL"/>
              </w:rPr>
            </w:pPr>
            <w:r w:rsidRPr="008A299E">
              <w:rPr>
                <w:rFonts w:cstheme="minorHAnsi"/>
                <w:sz w:val="17"/>
                <w:szCs w:val="17"/>
                <w:lang w:val="es-CL"/>
              </w:rPr>
              <w:t>Cargo</w:t>
            </w:r>
          </w:p>
        </w:tc>
        <w:tc>
          <w:tcPr>
            <w:tcW w:w="2611" w:type="dxa"/>
            <w:tcBorders>
              <w:top w:val="single" w:sz="2" w:space="0" w:color="A6A6A6" w:themeColor="background1" w:themeShade="A6"/>
            </w:tcBorders>
            <w:shd w:val="clear" w:color="auto" w:fill="F2F2F2" w:themeFill="background1" w:themeFillShade="F2"/>
            <w:vAlign w:val="center"/>
          </w:tcPr>
          <w:p w14:paraId="23BB82A7" w14:textId="7212A773" w:rsidR="007C15CA" w:rsidRPr="008A299E" w:rsidRDefault="007C15CA" w:rsidP="00532795">
            <w:pPr>
              <w:rPr>
                <w:rFonts w:eastAsia="Times New Roman" w:cstheme="minorHAnsi"/>
                <w:sz w:val="17"/>
                <w:szCs w:val="17"/>
                <w:lang w:val="es-CL"/>
              </w:rPr>
            </w:pPr>
            <w:r w:rsidRPr="008A299E">
              <w:rPr>
                <w:rFonts w:cstheme="minorHAnsi"/>
                <w:sz w:val="17"/>
                <w:szCs w:val="17"/>
                <w:lang w:val="es-CL"/>
              </w:rPr>
              <w:t>Perfil</w:t>
            </w:r>
            <w:r w:rsidRPr="008A299E">
              <w:rPr>
                <w:rFonts w:cstheme="minorHAnsi"/>
                <w:spacing w:val="-7"/>
                <w:sz w:val="17"/>
                <w:szCs w:val="17"/>
                <w:lang w:val="es-CL"/>
              </w:rPr>
              <w:t xml:space="preserve"> </w:t>
            </w:r>
            <w:r w:rsidRPr="008A299E">
              <w:rPr>
                <w:rFonts w:cstheme="minorHAnsi"/>
                <w:sz w:val="17"/>
                <w:szCs w:val="17"/>
                <w:lang w:val="es-CL"/>
              </w:rPr>
              <w:t>/</w:t>
            </w:r>
            <w:r w:rsidRPr="008A299E">
              <w:rPr>
                <w:rFonts w:cstheme="minorHAnsi"/>
                <w:spacing w:val="-7"/>
                <w:sz w:val="17"/>
                <w:szCs w:val="17"/>
                <w:lang w:val="es-CL"/>
              </w:rPr>
              <w:t xml:space="preserve"> </w:t>
            </w:r>
            <w:r w:rsidRPr="008A299E">
              <w:rPr>
                <w:rFonts w:cstheme="minorHAnsi"/>
                <w:sz w:val="17"/>
                <w:szCs w:val="17"/>
                <w:lang w:val="es-CL"/>
              </w:rPr>
              <w:t>Ocupación</w:t>
            </w:r>
          </w:p>
        </w:tc>
        <w:tc>
          <w:tcPr>
            <w:tcW w:w="851" w:type="dxa"/>
            <w:tcBorders>
              <w:top w:val="single" w:sz="2" w:space="0" w:color="A6A6A6" w:themeColor="background1" w:themeShade="A6"/>
            </w:tcBorders>
            <w:shd w:val="clear" w:color="auto" w:fill="F2F2F2" w:themeFill="background1" w:themeFillShade="F2"/>
            <w:vAlign w:val="center"/>
          </w:tcPr>
          <w:p w14:paraId="6B8FFF15" w14:textId="50AEE5C8" w:rsidR="007C15CA" w:rsidRPr="008A299E" w:rsidRDefault="007C15CA" w:rsidP="00532795">
            <w:pPr>
              <w:rPr>
                <w:rFonts w:eastAsia="Times New Roman" w:cstheme="minorHAnsi"/>
                <w:sz w:val="17"/>
                <w:szCs w:val="17"/>
                <w:lang w:val="es-CL"/>
              </w:rPr>
            </w:pPr>
            <w:r w:rsidRPr="008A299E">
              <w:rPr>
                <w:rFonts w:cstheme="minorHAnsi"/>
                <w:sz w:val="17"/>
                <w:szCs w:val="17"/>
                <w:lang w:val="es-CL"/>
              </w:rPr>
              <w:t>Horas</w:t>
            </w:r>
          </w:p>
        </w:tc>
        <w:tc>
          <w:tcPr>
            <w:tcW w:w="1275" w:type="dxa"/>
            <w:tcBorders>
              <w:top w:val="single" w:sz="2" w:space="0" w:color="A6A6A6" w:themeColor="background1" w:themeShade="A6"/>
            </w:tcBorders>
            <w:shd w:val="clear" w:color="auto" w:fill="F2F2F2" w:themeFill="background1" w:themeFillShade="F2"/>
            <w:vAlign w:val="center"/>
          </w:tcPr>
          <w:p w14:paraId="0E39AE3C" w14:textId="60B1FEFF" w:rsidR="007C15CA" w:rsidRPr="008A299E" w:rsidRDefault="007C15CA" w:rsidP="00532795">
            <w:pPr>
              <w:rPr>
                <w:rFonts w:eastAsia="Times New Roman" w:cstheme="minorHAnsi"/>
                <w:sz w:val="17"/>
                <w:szCs w:val="17"/>
                <w:lang w:val="es-CL"/>
              </w:rPr>
            </w:pPr>
            <w:r w:rsidRPr="008A299E">
              <w:rPr>
                <w:rFonts w:cstheme="minorHAnsi"/>
                <w:w w:val="95"/>
                <w:sz w:val="17"/>
                <w:szCs w:val="17"/>
                <w:lang w:val="es-CL"/>
              </w:rPr>
              <w:t>Valor</w:t>
            </w:r>
            <w:r w:rsidRPr="008A299E">
              <w:rPr>
                <w:rFonts w:cstheme="minorHAnsi"/>
                <w:w w:val="99"/>
                <w:sz w:val="17"/>
                <w:szCs w:val="17"/>
                <w:lang w:val="es-CL"/>
              </w:rPr>
              <w:t xml:space="preserve"> </w:t>
            </w:r>
            <w:r w:rsidRPr="008A299E">
              <w:rPr>
                <w:rFonts w:cstheme="minorHAnsi"/>
                <w:sz w:val="17"/>
                <w:szCs w:val="17"/>
                <w:lang w:val="es-CL"/>
              </w:rPr>
              <w:t>Hora</w:t>
            </w:r>
          </w:p>
        </w:tc>
        <w:tc>
          <w:tcPr>
            <w:tcW w:w="993" w:type="dxa"/>
            <w:tcBorders>
              <w:top w:val="single" w:sz="2" w:space="0" w:color="A6A6A6" w:themeColor="background1" w:themeShade="A6"/>
            </w:tcBorders>
            <w:shd w:val="clear" w:color="auto" w:fill="F2F2F2" w:themeFill="background1" w:themeFillShade="F2"/>
            <w:vAlign w:val="center"/>
          </w:tcPr>
          <w:p w14:paraId="55DDF2F6" w14:textId="27907892" w:rsidR="007C15CA" w:rsidRPr="008A299E" w:rsidRDefault="007C15CA" w:rsidP="00532795">
            <w:pPr>
              <w:rPr>
                <w:rFonts w:eastAsia="Times New Roman" w:cstheme="minorHAnsi"/>
                <w:sz w:val="17"/>
                <w:szCs w:val="17"/>
                <w:lang w:val="es-CL"/>
              </w:rPr>
            </w:pPr>
            <w:r w:rsidRPr="008A299E">
              <w:rPr>
                <w:rFonts w:cstheme="minorHAnsi"/>
                <w:sz w:val="17"/>
                <w:szCs w:val="17"/>
                <w:lang w:val="es-CL"/>
              </w:rPr>
              <w:t>Meses</w:t>
            </w:r>
          </w:p>
        </w:tc>
        <w:tc>
          <w:tcPr>
            <w:tcW w:w="1417" w:type="dxa"/>
            <w:tcBorders>
              <w:top w:val="single" w:sz="2" w:space="0" w:color="A6A6A6" w:themeColor="background1" w:themeShade="A6"/>
            </w:tcBorders>
            <w:shd w:val="clear" w:color="auto" w:fill="F2F2F2" w:themeFill="background1" w:themeFillShade="F2"/>
            <w:vAlign w:val="center"/>
          </w:tcPr>
          <w:p w14:paraId="3EBEA5ED" w14:textId="6C6E3D26" w:rsidR="007C15CA" w:rsidRPr="008A299E" w:rsidRDefault="007C15CA" w:rsidP="00532795">
            <w:pPr>
              <w:rPr>
                <w:rFonts w:eastAsia="Times New Roman" w:cstheme="minorHAnsi"/>
                <w:sz w:val="17"/>
                <w:szCs w:val="17"/>
                <w:lang w:val="es-CL"/>
              </w:rPr>
            </w:pPr>
            <w:r w:rsidRPr="008A299E">
              <w:rPr>
                <w:rFonts w:cstheme="minorHAnsi"/>
                <w:w w:val="95"/>
                <w:sz w:val="17"/>
                <w:szCs w:val="17"/>
                <w:lang w:val="es-CL"/>
              </w:rPr>
              <w:t>Honorarios</w:t>
            </w:r>
            <w:r w:rsidRPr="008A299E">
              <w:rPr>
                <w:rFonts w:cstheme="minorHAnsi"/>
                <w:w w:val="99"/>
                <w:sz w:val="17"/>
                <w:szCs w:val="17"/>
                <w:lang w:val="es-CL"/>
              </w:rPr>
              <w:t xml:space="preserve"> </w:t>
            </w:r>
            <w:r w:rsidRPr="008A299E">
              <w:rPr>
                <w:rFonts w:cstheme="minorHAnsi"/>
                <w:sz w:val="17"/>
                <w:szCs w:val="17"/>
                <w:lang w:val="es-CL"/>
              </w:rPr>
              <w:t>Mensuales</w:t>
            </w:r>
          </w:p>
        </w:tc>
        <w:tc>
          <w:tcPr>
            <w:tcW w:w="1134" w:type="dxa"/>
            <w:tcBorders>
              <w:top w:val="single" w:sz="2" w:space="0" w:color="A6A6A6" w:themeColor="background1" w:themeShade="A6"/>
            </w:tcBorders>
            <w:shd w:val="clear" w:color="auto" w:fill="F2F2F2" w:themeFill="background1" w:themeFillShade="F2"/>
            <w:vAlign w:val="center"/>
          </w:tcPr>
          <w:p w14:paraId="32F057C8" w14:textId="5C2CB8EA" w:rsidR="007C15CA" w:rsidRPr="008A299E" w:rsidRDefault="007C15CA" w:rsidP="00532795">
            <w:pPr>
              <w:rPr>
                <w:rFonts w:cstheme="minorHAnsi"/>
                <w:sz w:val="17"/>
                <w:szCs w:val="17"/>
                <w:lang w:val="es-CL"/>
              </w:rPr>
            </w:pPr>
            <w:r w:rsidRPr="008A299E">
              <w:rPr>
                <w:rFonts w:cstheme="minorHAnsi"/>
                <w:sz w:val="17"/>
                <w:szCs w:val="17"/>
                <w:lang w:val="es-CL"/>
              </w:rPr>
              <w:t>Total</w:t>
            </w:r>
          </w:p>
        </w:tc>
      </w:tr>
      <w:tr w:rsidR="00617685" w:rsidRPr="008A299E" w14:paraId="080D57C5" w14:textId="77777777" w:rsidTr="00383342">
        <w:tc>
          <w:tcPr>
            <w:tcW w:w="1925" w:type="dxa"/>
            <w:vAlign w:val="center"/>
          </w:tcPr>
          <w:p w14:paraId="3A3A09DA" w14:textId="13F39B62" w:rsidR="00617685" w:rsidRPr="008A299E" w:rsidRDefault="00617685" w:rsidP="00532795">
            <w:pPr>
              <w:rPr>
                <w:rFonts w:cstheme="minorHAnsi"/>
                <w:w w:val="95"/>
                <w:sz w:val="17"/>
                <w:szCs w:val="17"/>
                <w:lang w:val="es-CL"/>
              </w:rPr>
            </w:pPr>
            <w:r w:rsidRPr="008A299E">
              <w:rPr>
                <w:rFonts w:cstheme="minorHAnsi"/>
                <w:sz w:val="17"/>
                <w:szCs w:val="17"/>
                <w:lang w:val="es-CL"/>
              </w:rPr>
              <w:t>Contraparte</w:t>
            </w:r>
            <w:r w:rsidRPr="008A299E">
              <w:rPr>
                <w:rFonts w:cstheme="minorHAnsi"/>
                <w:spacing w:val="-9"/>
                <w:sz w:val="17"/>
                <w:szCs w:val="17"/>
                <w:lang w:val="es-CL"/>
              </w:rPr>
              <w:t xml:space="preserve"> </w:t>
            </w:r>
            <w:r w:rsidRPr="008A299E">
              <w:rPr>
                <w:rFonts w:cstheme="minorHAnsi"/>
                <w:sz w:val="17"/>
                <w:szCs w:val="17"/>
                <w:lang w:val="es-CL"/>
              </w:rPr>
              <w:t>técnica</w:t>
            </w:r>
            <w:r w:rsidRPr="008A299E">
              <w:rPr>
                <w:rFonts w:cstheme="minorHAnsi"/>
                <w:spacing w:val="-9"/>
                <w:sz w:val="17"/>
                <w:szCs w:val="17"/>
                <w:lang w:val="es-CL"/>
              </w:rPr>
              <w:t xml:space="preserve"> </w:t>
            </w:r>
            <w:r w:rsidRPr="008A299E">
              <w:rPr>
                <w:rFonts w:cstheme="minorHAnsi"/>
                <w:sz w:val="17"/>
                <w:szCs w:val="17"/>
                <w:lang w:val="es-CL"/>
              </w:rPr>
              <w:t>y</w:t>
            </w:r>
            <w:r w:rsidRPr="008A299E">
              <w:rPr>
                <w:rFonts w:cstheme="minorHAnsi"/>
                <w:spacing w:val="-9"/>
                <w:sz w:val="17"/>
                <w:szCs w:val="17"/>
                <w:lang w:val="es-CL"/>
              </w:rPr>
              <w:t xml:space="preserve"> </w:t>
            </w:r>
            <w:r w:rsidRPr="008A299E">
              <w:rPr>
                <w:rFonts w:cstheme="minorHAnsi"/>
                <w:sz w:val="17"/>
                <w:szCs w:val="17"/>
                <w:lang w:val="es-CL"/>
              </w:rPr>
              <w:t>administrativa</w:t>
            </w:r>
          </w:p>
        </w:tc>
        <w:tc>
          <w:tcPr>
            <w:tcW w:w="2611" w:type="dxa"/>
            <w:vAlign w:val="center"/>
          </w:tcPr>
          <w:p w14:paraId="5F98D246" w14:textId="039CAC46" w:rsidR="00617685" w:rsidRPr="008A299E" w:rsidRDefault="00617685" w:rsidP="00532795">
            <w:pPr>
              <w:rPr>
                <w:rFonts w:eastAsia="Times New Roman" w:cstheme="minorHAnsi"/>
                <w:sz w:val="17"/>
                <w:szCs w:val="17"/>
                <w:lang w:val="es-CL"/>
              </w:rPr>
            </w:pPr>
            <w:r w:rsidRPr="008A299E">
              <w:rPr>
                <w:rFonts w:cstheme="minorHAnsi"/>
                <w:sz w:val="17"/>
                <w:szCs w:val="17"/>
                <w:lang w:val="es-CL"/>
              </w:rPr>
              <w:t>Director</w:t>
            </w:r>
            <w:r w:rsidRPr="008A299E">
              <w:rPr>
                <w:rFonts w:cstheme="minorHAnsi"/>
                <w:spacing w:val="-8"/>
                <w:sz w:val="17"/>
                <w:szCs w:val="17"/>
                <w:lang w:val="es-CL"/>
              </w:rPr>
              <w:t xml:space="preserve"> </w:t>
            </w:r>
            <w:r w:rsidRPr="008A299E">
              <w:rPr>
                <w:rFonts w:cstheme="minorHAnsi"/>
                <w:sz w:val="17"/>
                <w:szCs w:val="17"/>
                <w:lang w:val="es-CL"/>
              </w:rPr>
              <w:t>de</w:t>
            </w:r>
            <w:r w:rsidRPr="008A299E">
              <w:rPr>
                <w:rFonts w:cstheme="minorHAnsi"/>
                <w:spacing w:val="-7"/>
                <w:sz w:val="17"/>
                <w:szCs w:val="17"/>
                <w:lang w:val="es-CL"/>
              </w:rPr>
              <w:t xml:space="preserve"> </w:t>
            </w:r>
            <w:r w:rsidRPr="008A299E">
              <w:rPr>
                <w:rFonts w:cstheme="minorHAnsi"/>
                <w:sz w:val="17"/>
                <w:szCs w:val="17"/>
                <w:lang w:val="es-CL"/>
              </w:rPr>
              <w:t>Seguridad</w:t>
            </w:r>
            <w:r w:rsidRPr="008A299E">
              <w:rPr>
                <w:rFonts w:cstheme="minorHAnsi"/>
                <w:spacing w:val="-8"/>
                <w:sz w:val="17"/>
                <w:szCs w:val="17"/>
                <w:lang w:val="es-CL"/>
              </w:rPr>
              <w:t xml:space="preserve"> </w:t>
            </w:r>
            <w:r w:rsidRPr="008A299E">
              <w:rPr>
                <w:rFonts w:cstheme="minorHAnsi"/>
                <w:sz w:val="17"/>
                <w:szCs w:val="17"/>
                <w:lang w:val="es-CL"/>
              </w:rPr>
              <w:t>Pública</w:t>
            </w:r>
          </w:p>
        </w:tc>
        <w:tc>
          <w:tcPr>
            <w:tcW w:w="851" w:type="dxa"/>
            <w:vAlign w:val="center"/>
          </w:tcPr>
          <w:p w14:paraId="04C7BEB8" w14:textId="2C89A0D8" w:rsidR="00617685" w:rsidRPr="008A299E" w:rsidRDefault="00617685" w:rsidP="00532795">
            <w:pPr>
              <w:rPr>
                <w:rFonts w:eastAsia="Times New Roman" w:cstheme="minorHAnsi"/>
                <w:sz w:val="17"/>
                <w:szCs w:val="17"/>
                <w:lang w:val="es-CL"/>
              </w:rPr>
            </w:pPr>
            <w:r w:rsidRPr="008A299E">
              <w:rPr>
                <w:rFonts w:cstheme="minorHAnsi"/>
                <w:sz w:val="17"/>
                <w:szCs w:val="17"/>
                <w:lang w:val="es-CL"/>
              </w:rPr>
              <w:t>4</w:t>
            </w:r>
          </w:p>
        </w:tc>
        <w:tc>
          <w:tcPr>
            <w:tcW w:w="1275" w:type="dxa"/>
            <w:vAlign w:val="center"/>
          </w:tcPr>
          <w:p w14:paraId="7DEC52E9" w14:textId="36EC46C7" w:rsidR="00617685" w:rsidRPr="008A299E" w:rsidRDefault="00617685" w:rsidP="00532795">
            <w:pPr>
              <w:rPr>
                <w:rFonts w:eastAsia="Times New Roman" w:cstheme="minorHAnsi"/>
                <w:sz w:val="17"/>
                <w:szCs w:val="17"/>
                <w:lang w:val="es-CL"/>
              </w:rPr>
            </w:pPr>
            <w:r w:rsidRPr="008A299E">
              <w:rPr>
                <w:rFonts w:cstheme="minorHAnsi"/>
                <w:sz w:val="17"/>
                <w:szCs w:val="17"/>
                <w:lang w:val="es-CL"/>
              </w:rPr>
              <w:t>$13.068</w:t>
            </w:r>
          </w:p>
        </w:tc>
        <w:tc>
          <w:tcPr>
            <w:tcW w:w="993" w:type="dxa"/>
            <w:vAlign w:val="center"/>
          </w:tcPr>
          <w:p w14:paraId="6E35AC14" w14:textId="2163FEA3" w:rsidR="00617685" w:rsidRPr="008A299E" w:rsidRDefault="00617685" w:rsidP="00532795">
            <w:pPr>
              <w:rPr>
                <w:rFonts w:eastAsia="Times New Roman" w:cstheme="minorHAnsi"/>
                <w:sz w:val="17"/>
                <w:szCs w:val="17"/>
                <w:lang w:val="es-CL"/>
              </w:rPr>
            </w:pPr>
            <w:r w:rsidRPr="008A299E">
              <w:rPr>
                <w:rFonts w:cstheme="minorHAnsi"/>
                <w:sz w:val="17"/>
                <w:szCs w:val="17"/>
                <w:lang w:val="es-CL"/>
              </w:rPr>
              <w:t>12</w:t>
            </w:r>
          </w:p>
        </w:tc>
        <w:tc>
          <w:tcPr>
            <w:tcW w:w="1417" w:type="dxa"/>
            <w:vAlign w:val="center"/>
          </w:tcPr>
          <w:p w14:paraId="1C1769CA" w14:textId="142C6B7D" w:rsidR="00617685" w:rsidRPr="008A299E" w:rsidRDefault="00617685" w:rsidP="00532795">
            <w:pPr>
              <w:rPr>
                <w:rFonts w:eastAsia="Times New Roman" w:cstheme="minorHAnsi"/>
                <w:sz w:val="17"/>
                <w:szCs w:val="17"/>
                <w:lang w:val="es-CL"/>
              </w:rPr>
            </w:pPr>
            <w:r w:rsidRPr="008A299E">
              <w:rPr>
                <w:rFonts w:cstheme="minorHAnsi"/>
                <w:w w:val="95"/>
                <w:sz w:val="17"/>
                <w:szCs w:val="17"/>
                <w:lang w:val="es-CL"/>
              </w:rPr>
              <w:t>$209.088</w:t>
            </w:r>
          </w:p>
        </w:tc>
        <w:tc>
          <w:tcPr>
            <w:tcW w:w="1134" w:type="dxa"/>
            <w:vAlign w:val="center"/>
          </w:tcPr>
          <w:p w14:paraId="49421ADC" w14:textId="07245DB3" w:rsidR="00617685" w:rsidRPr="008A299E" w:rsidRDefault="00617685" w:rsidP="00532795">
            <w:pPr>
              <w:rPr>
                <w:rFonts w:cstheme="minorHAnsi"/>
                <w:sz w:val="17"/>
                <w:szCs w:val="17"/>
                <w:lang w:val="es-CL"/>
              </w:rPr>
            </w:pPr>
            <w:r w:rsidRPr="008A299E">
              <w:rPr>
                <w:rFonts w:cstheme="minorHAnsi"/>
                <w:sz w:val="17"/>
                <w:szCs w:val="17"/>
                <w:lang w:val="es-CL"/>
              </w:rPr>
              <w:t>$2.509.056</w:t>
            </w:r>
          </w:p>
        </w:tc>
      </w:tr>
      <w:tr w:rsidR="00617685" w:rsidRPr="008A299E" w14:paraId="2848979D" w14:textId="77777777" w:rsidTr="00383342">
        <w:tc>
          <w:tcPr>
            <w:tcW w:w="1925" w:type="dxa"/>
            <w:vAlign w:val="center"/>
          </w:tcPr>
          <w:p w14:paraId="371FDC83" w14:textId="192B53DA" w:rsidR="00617685" w:rsidRPr="008A299E" w:rsidRDefault="2A14C7CD" w:rsidP="64474360">
            <w:pPr>
              <w:rPr>
                <w:w w:val="95"/>
                <w:sz w:val="17"/>
                <w:szCs w:val="17"/>
                <w:lang w:val="es-CL"/>
              </w:rPr>
            </w:pPr>
            <w:r w:rsidRPr="64474360">
              <w:rPr>
                <w:sz w:val="17"/>
                <w:szCs w:val="17"/>
                <w:lang w:val="es-CL"/>
              </w:rPr>
              <w:t>Apoyo</w:t>
            </w:r>
            <w:r w:rsidRPr="64474360">
              <w:rPr>
                <w:spacing w:val="-6"/>
                <w:sz w:val="17"/>
                <w:szCs w:val="17"/>
                <w:lang w:val="es-CL"/>
              </w:rPr>
              <w:t xml:space="preserve"> </w:t>
            </w:r>
            <w:r w:rsidRPr="64474360">
              <w:rPr>
                <w:sz w:val="17"/>
                <w:szCs w:val="17"/>
                <w:lang w:val="es-CL"/>
              </w:rPr>
              <w:t>para</w:t>
            </w:r>
            <w:r w:rsidRPr="64474360">
              <w:rPr>
                <w:spacing w:val="-6"/>
                <w:sz w:val="17"/>
                <w:szCs w:val="17"/>
                <w:lang w:val="es-CL"/>
              </w:rPr>
              <w:t xml:space="preserve"> </w:t>
            </w:r>
            <w:r w:rsidRPr="64474360">
              <w:rPr>
                <w:sz w:val="17"/>
                <w:szCs w:val="17"/>
                <w:lang w:val="es-CL"/>
              </w:rPr>
              <w:t>el</w:t>
            </w:r>
            <w:r w:rsidRPr="64474360">
              <w:rPr>
                <w:spacing w:val="-6"/>
                <w:sz w:val="17"/>
                <w:szCs w:val="17"/>
                <w:lang w:val="es-CL"/>
              </w:rPr>
              <w:t xml:space="preserve"> </w:t>
            </w:r>
            <w:r w:rsidRPr="64474360">
              <w:rPr>
                <w:sz w:val="17"/>
                <w:szCs w:val="17"/>
                <w:lang w:val="es-CL"/>
              </w:rPr>
              <w:t>componente</w:t>
            </w:r>
            <w:r w:rsidRPr="64474360">
              <w:rPr>
                <w:spacing w:val="-6"/>
                <w:sz w:val="17"/>
                <w:szCs w:val="17"/>
                <w:lang w:val="es-CL"/>
              </w:rPr>
              <w:t xml:space="preserve"> </w:t>
            </w:r>
            <w:r w:rsidRPr="64474360">
              <w:rPr>
                <w:sz w:val="17"/>
                <w:szCs w:val="17"/>
                <w:lang w:val="es-CL"/>
              </w:rPr>
              <w:t>técnico</w:t>
            </w:r>
            <w:r w:rsidRPr="64474360">
              <w:rPr>
                <w:spacing w:val="-6"/>
                <w:sz w:val="17"/>
                <w:szCs w:val="17"/>
                <w:lang w:val="es-CL"/>
              </w:rPr>
              <w:t xml:space="preserve"> </w:t>
            </w:r>
            <w:r w:rsidRPr="64474360">
              <w:rPr>
                <w:sz w:val="17"/>
                <w:szCs w:val="17"/>
                <w:lang w:val="es-CL"/>
              </w:rPr>
              <w:t>del</w:t>
            </w:r>
            <w:r w:rsidRPr="64474360">
              <w:rPr>
                <w:w w:val="99"/>
                <w:sz w:val="17"/>
                <w:szCs w:val="17"/>
                <w:lang w:val="es-CL"/>
              </w:rPr>
              <w:t xml:space="preserve"> </w:t>
            </w:r>
            <w:r w:rsidRPr="64474360">
              <w:rPr>
                <w:sz w:val="17"/>
                <w:szCs w:val="17"/>
                <w:lang w:val="es-CL"/>
              </w:rPr>
              <w:t>proyecto</w:t>
            </w:r>
          </w:p>
        </w:tc>
        <w:tc>
          <w:tcPr>
            <w:tcW w:w="2611" w:type="dxa"/>
            <w:vAlign w:val="center"/>
          </w:tcPr>
          <w:p w14:paraId="5C5B71EB" w14:textId="6B41C221" w:rsidR="00617685" w:rsidRPr="008A299E" w:rsidRDefault="2A14C7CD" w:rsidP="64474360">
            <w:pPr>
              <w:rPr>
                <w:rFonts w:eastAsia="Times New Roman"/>
                <w:sz w:val="17"/>
                <w:szCs w:val="17"/>
                <w:lang w:val="es-CL"/>
              </w:rPr>
            </w:pPr>
            <w:r w:rsidRPr="64474360">
              <w:rPr>
                <w:sz w:val="17"/>
                <w:szCs w:val="17"/>
                <w:lang w:val="es-CL"/>
              </w:rPr>
              <w:t>Encargado de SECPLAN</w:t>
            </w:r>
          </w:p>
        </w:tc>
        <w:tc>
          <w:tcPr>
            <w:tcW w:w="851" w:type="dxa"/>
            <w:vAlign w:val="center"/>
          </w:tcPr>
          <w:p w14:paraId="3B2E2687" w14:textId="64BB33D1" w:rsidR="00617685" w:rsidRPr="008A299E" w:rsidRDefault="2A14C7CD" w:rsidP="64474360">
            <w:pPr>
              <w:rPr>
                <w:rFonts w:eastAsia="Times New Roman"/>
                <w:sz w:val="17"/>
                <w:szCs w:val="17"/>
                <w:lang w:val="es-CL"/>
              </w:rPr>
            </w:pPr>
            <w:r w:rsidRPr="64474360">
              <w:rPr>
                <w:sz w:val="17"/>
                <w:szCs w:val="17"/>
                <w:lang w:val="es-CL"/>
              </w:rPr>
              <w:t>3</w:t>
            </w:r>
          </w:p>
        </w:tc>
        <w:tc>
          <w:tcPr>
            <w:tcW w:w="1275" w:type="dxa"/>
            <w:vAlign w:val="center"/>
          </w:tcPr>
          <w:p w14:paraId="7488E0EE" w14:textId="7CBFBCE0" w:rsidR="00617685" w:rsidRPr="008A299E" w:rsidRDefault="2A14C7CD" w:rsidP="64474360">
            <w:pPr>
              <w:rPr>
                <w:rFonts w:eastAsia="Times New Roman"/>
                <w:sz w:val="17"/>
                <w:szCs w:val="17"/>
                <w:lang w:val="es-CL"/>
              </w:rPr>
            </w:pPr>
            <w:r w:rsidRPr="64474360">
              <w:rPr>
                <w:sz w:val="17"/>
                <w:szCs w:val="17"/>
                <w:lang w:val="es-CL"/>
              </w:rPr>
              <w:t>$8.798</w:t>
            </w:r>
          </w:p>
        </w:tc>
        <w:tc>
          <w:tcPr>
            <w:tcW w:w="993" w:type="dxa"/>
            <w:vAlign w:val="center"/>
          </w:tcPr>
          <w:p w14:paraId="422A0D23" w14:textId="26F99DD5" w:rsidR="00617685" w:rsidRPr="008A299E" w:rsidRDefault="002C25E3" w:rsidP="64474360">
            <w:pPr>
              <w:rPr>
                <w:sz w:val="17"/>
                <w:szCs w:val="17"/>
                <w:lang w:val="es-CL"/>
              </w:rPr>
            </w:pPr>
            <w:r>
              <w:rPr>
                <w:sz w:val="17"/>
                <w:szCs w:val="17"/>
                <w:lang w:val="es-CL"/>
              </w:rPr>
              <w:t>12</w:t>
            </w:r>
          </w:p>
        </w:tc>
        <w:tc>
          <w:tcPr>
            <w:tcW w:w="1417" w:type="dxa"/>
            <w:vAlign w:val="center"/>
          </w:tcPr>
          <w:p w14:paraId="6246C929" w14:textId="2AB07415" w:rsidR="00617685" w:rsidRPr="008A299E" w:rsidRDefault="2A14C7CD" w:rsidP="64474360">
            <w:pPr>
              <w:rPr>
                <w:rFonts w:eastAsia="Times New Roman"/>
                <w:sz w:val="17"/>
                <w:szCs w:val="17"/>
                <w:lang w:val="es-CL"/>
              </w:rPr>
            </w:pPr>
            <w:r w:rsidRPr="64474360">
              <w:rPr>
                <w:w w:val="95"/>
                <w:sz w:val="17"/>
                <w:szCs w:val="17"/>
                <w:lang w:val="es-CL"/>
              </w:rPr>
              <w:t>$105.576</w:t>
            </w:r>
          </w:p>
        </w:tc>
        <w:tc>
          <w:tcPr>
            <w:tcW w:w="1134" w:type="dxa"/>
            <w:vAlign w:val="center"/>
          </w:tcPr>
          <w:p w14:paraId="50A014BE" w14:textId="392699F9" w:rsidR="00617685" w:rsidRPr="008A299E" w:rsidRDefault="2A14C7CD" w:rsidP="64474360">
            <w:pPr>
              <w:rPr>
                <w:sz w:val="17"/>
                <w:szCs w:val="17"/>
                <w:lang w:val="es-CL"/>
              </w:rPr>
            </w:pPr>
            <w:r w:rsidRPr="64474360">
              <w:rPr>
                <w:w w:val="95"/>
                <w:sz w:val="17"/>
                <w:szCs w:val="17"/>
                <w:lang w:val="es-CL"/>
              </w:rPr>
              <w:t>$</w:t>
            </w:r>
            <w:r w:rsidR="00136070">
              <w:rPr>
                <w:w w:val="95"/>
                <w:sz w:val="17"/>
                <w:szCs w:val="17"/>
                <w:lang w:val="es-CL"/>
              </w:rPr>
              <w:t>1.266.912</w:t>
            </w:r>
          </w:p>
        </w:tc>
      </w:tr>
      <w:tr w:rsidR="00617685" w:rsidRPr="008A299E" w14:paraId="5C106FB8" w14:textId="77777777" w:rsidTr="00383342">
        <w:tc>
          <w:tcPr>
            <w:tcW w:w="1925" w:type="dxa"/>
            <w:vAlign w:val="center"/>
          </w:tcPr>
          <w:p w14:paraId="2C74F743" w14:textId="7A4A5401" w:rsidR="00617685" w:rsidRPr="008A299E" w:rsidRDefault="78EB3C7D" w:rsidP="64474360">
            <w:pPr>
              <w:rPr>
                <w:w w:val="95"/>
                <w:sz w:val="17"/>
                <w:szCs w:val="17"/>
                <w:lang w:val="es-CL"/>
              </w:rPr>
            </w:pPr>
            <w:r w:rsidRPr="64474360">
              <w:rPr>
                <w:sz w:val="17"/>
                <w:szCs w:val="17"/>
                <w:lang w:val="es-CL"/>
              </w:rPr>
              <w:t>Apoyo</w:t>
            </w:r>
            <w:r w:rsidRPr="64474360">
              <w:rPr>
                <w:spacing w:val="-8"/>
                <w:sz w:val="17"/>
                <w:szCs w:val="17"/>
                <w:lang w:val="es-CL"/>
              </w:rPr>
              <w:t xml:space="preserve"> </w:t>
            </w:r>
            <w:r w:rsidRPr="64474360">
              <w:rPr>
                <w:sz w:val="17"/>
                <w:szCs w:val="17"/>
                <w:lang w:val="es-CL"/>
              </w:rPr>
              <w:t>para</w:t>
            </w:r>
            <w:r w:rsidRPr="64474360">
              <w:rPr>
                <w:spacing w:val="-7"/>
                <w:sz w:val="17"/>
                <w:szCs w:val="17"/>
                <w:lang w:val="es-CL"/>
              </w:rPr>
              <w:t xml:space="preserve"> </w:t>
            </w:r>
            <w:r w:rsidRPr="64474360">
              <w:rPr>
                <w:sz w:val="17"/>
                <w:szCs w:val="17"/>
                <w:lang w:val="es-CL"/>
              </w:rPr>
              <w:t>el</w:t>
            </w:r>
            <w:r w:rsidRPr="64474360">
              <w:rPr>
                <w:spacing w:val="-7"/>
                <w:sz w:val="17"/>
                <w:szCs w:val="17"/>
                <w:lang w:val="es-CL"/>
              </w:rPr>
              <w:t xml:space="preserve"> </w:t>
            </w:r>
            <w:r w:rsidRPr="64474360">
              <w:rPr>
                <w:sz w:val="17"/>
                <w:szCs w:val="17"/>
                <w:lang w:val="es-CL"/>
              </w:rPr>
              <w:t>componente</w:t>
            </w:r>
            <w:r w:rsidRPr="64474360">
              <w:rPr>
                <w:spacing w:val="-8"/>
                <w:sz w:val="17"/>
                <w:szCs w:val="17"/>
                <w:lang w:val="es-CL"/>
              </w:rPr>
              <w:t xml:space="preserve"> </w:t>
            </w:r>
            <w:r w:rsidRPr="64474360">
              <w:rPr>
                <w:sz w:val="17"/>
                <w:szCs w:val="17"/>
                <w:lang w:val="es-CL"/>
              </w:rPr>
              <w:t>comunitario</w:t>
            </w:r>
            <w:r w:rsidRPr="64474360">
              <w:rPr>
                <w:w w:val="99"/>
                <w:sz w:val="17"/>
                <w:szCs w:val="17"/>
                <w:lang w:val="es-CL"/>
              </w:rPr>
              <w:t xml:space="preserve"> </w:t>
            </w:r>
            <w:r w:rsidRPr="64474360">
              <w:rPr>
                <w:sz w:val="17"/>
                <w:szCs w:val="17"/>
                <w:lang w:val="es-CL"/>
              </w:rPr>
              <w:t>del</w:t>
            </w:r>
            <w:r w:rsidRPr="64474360">
              <w:rPr>
                <w:spacing w:val="-10"/>
                <w:sz w:val="17"/>
                <w:szCs w:val="17"/>
                <w:lang w:val="es-CL"/>
              </w:rPr>
              <w:t xml:space="preserve"> </w:t>
            </w:r>
            <w:r w:rsidRPr="64474360">
              <w:rPr>
                <w:sz w:val="17"/>
                <w:szCs w:val="17"/>
                <w:lang w:val="es-CL"/>
              </w:rPr>
              <w:t>proyecto</w:t>
            </w:r>
          </w:p>
        </w:tc>
        <w:tc>
          <w:tcPr>
            <w:tcW w:w="2611" w:type="dxa"/>
            <w:vAlign w:val="center"/>
          </w:tcPr>
          <w:p w14:paraId="1E3E9D3C" w14:textId="1085AA45" w:rsidR="00617685" w:rsidRPr="008A299E" w:rsidRDefault="78EB3C7D" w:rsidP="64474360">
            <w:pPr>
              <w:rPr>
                <w:rFonts w:eastAsia="Times New Roman"/>
                <w:sz w:val="17"/>
                <w:szCs w:val="17"/>
                <w:lang w:val="es-CL"/>
              </w:rPr>
            </w:pPr>
            <w:r w:rsidRPr="64474360">
              <w:rPr>
                <w:sz w:val="17"/>
                <w:szCs w:val="17"/>
                <w:lang w:val="es-CL"/>
              </w:rPr>
              <w:t>Encargada</w:t>
            </w:r>
            <w:r w:rsidRPr="64474360">
              <w:rPr>
                <w:spacing w:val="-15"/>
                <w:sz w:val="17"/>
                <w:szCs w:val="17"/>
                <w:lang w:val="es-CL"/>
              </w:rPr>
              <w:t xml:space="preserve"> </w:t>
            </w:r>
            <w:r w:rsidRPr="64474360">
              <w:rPr>
                <w:sz w:val="17"/>
                <w:szCs w:val="17"/>
                <w:lang w:val="es-CL"/>
              </w:rPr>
              <w:t>Organizaciones</w:t>
            </w:r>
            <w:r w:rsidRPr="64474360">
              <w:rPr>
                <w:spacing w:val="-14"/>
                <w:sz w:val="17"/>
                <w:szCs w:val="17"/>
                <w:lang w:val="es-CL"/>
              </w:rPr>
              <w:t xml:space="preserve"> </w:t>
            </w:r>
            <w:r w:rsidRPr="64474360">
              <w:rPr>
                <w:sz w:val="17"/>
                <w:szCs w:val="17"/>
                <w:lang w:val="es-CL"/>
              </w:rPr>
              <w:t>Comunitarias</w:t>
            </w:r>
          </w:p>
        </w:tc>
        <w:tc>
          <w:tcPr>
            <w:tcW w:w="851" w:type="dxa"/>
            <w:vAlign w:val="center"/>
          </w:tcPr>
          <w:p w14:paraId="6322BCBE" w14:textId="72E1CEF0" w:rsidR="00617685" w:rsidRPr="008A299E" w:rsidRDefault="78EB3C7D" w:rsidP="64474360">
            <w:pPr>
              <w:rPr>
                <w:rFonts w:eastAsia="Times New Roman"/>
                <w:sz w:val="17"/>
                <w:szCs w:val="17"/>
                <w:lang w:val="es-CL"/>
              </w:rPr>
            </w:pPr>
            <w:r w:rsidRPr="64474360">
              <w:rPr>
                <w:sz w:val="17"/>
                <w:szCs w:val="17"/>
                <w:lang w:val="es-CL"/>
              </w:rPr>
              <w:t>2</w:t>
            </w:r>
          </w:p>
        </w:tc>
        <w:tc>
          <w:tcPr>
            <w:tcW w:w="1275" w:type="dxa"/>
            <w:vAlign w:val="center"/>
          </w:tcPr>
          <w:p w14:paraId="46AFBCD5" w14:textId="5BCCBE07" w:rsidR="00617685" w:rsidRPr="008A299E" w:rsidRDefault="78EB3C7D" w:rsidP="64474360">
            <w:pPr>
              <w:rPr>
                <w:rFonts w:eastAsia="Times New Roman"/>
                <w:sz w:val="17"/>
                <w:szCs w:val="17"/>
                <w:lang w:val="es-CL"/>
              </w:rPr>
            </w:pPr>
            <w:r w:rsidRPr="64474360">
              <w:rPr>
                <w:sz w:val="17"/>
                <w:szCs w:val="17"/>
                <w:lang w:val="es-CL"/>
              </w:rPr>
              <w:t>$8.585</w:t>
            </w:r>
          </w:p>
        </w:tc>
        <w:tc>
          <w:tcPr>
            <w:tcW w:w="993" w:type="dxa"/>
            <w:vAlign w:val="center"/>
          </w:tcPr>
          <w:p w14:paraId="5EEC223A" w14:textId="73221A3F" w:rsidR="00617685" w:rsidRPr="008A299E" w:rsidRDefault="0973641C" w:rsidP="64474360">
            <w:pPr>
              <w:rPr>
                <w:sz w:val="17"/>
                <w:szCs w:val="17"/>
                <w:lang w:val="es-CL"/>
              </w:rPr>
            </w:pPr>
            <w:r w:rsidRPr="64474360">
              <w:rPr>
                <w:sz w:val="17"/>
                <w:szCs w:val="17"/>
                <w:lang w:val="es-CL"/>
              </w:rPr>
              <w:t>7</w:t>
            </w:r>
          </w:p>
        </w:tc>
        <w:tc>
          <w:tcPr>
            <w:tcW w:w="1417" w:type="dxa"/>
            <w:vAlign w:val="center"/>
          </w:tcPr>
          <w:p w14:paraId="23E9E5A9" w14:textId="0083988D" w:rsidR="00617685" w:rsidRPr="008A299E" w:rsidRDefault="78EB3C7D" w:rsidP="64474360">
            <w:pPr>
              <w:rPr>
                <w:rFonts w:eastAsia="Times New Roman"/>
                <w:sz w:val="17"/>
                <w:szCs w:val="17"/>
                <w:lang w:val="es-CL"/>
              </w:rPr>
            </w:pPr>
            <w:r w:rsidRPr="64474360">
              <w:rPr>
                <w:w w:val="95"/>
                <w:sz w:val="17"/>
                <w:szCs w:val="17"/>
                <w:lang w:val="es-CL"/>
              </w:rPr>
              <w:t>$68.680</w:t>
            </w:r>
          </w:p>
        </w:tc>
        <w:tc>
          <w:tcPr>
            <w:tcW w:w="1134" w:type="dxa"/>
            <w:vAlign w:val="center"/>
          </w:tcPr>
          <w:p w14:paraId="5F1C4F06" w14:textId="537FF8C4" w:rsidR="00617685" w:rsidRPr="008A299E" w:rsidRDefault="78EB3C7D" w:rsidP="64474360">
            <w:pPr>
              <w:rPr>
                <w:sz w:val="17"/>
                <w:szCs w:val="17"/>
                <w:lang w:val="es-CL"/>
              </w:rPr>
            </w:pPr>
            <w:r w:rsidRPr="64474360">
              <w:rPr>
                <w:w w:val="95"/>
                <w:sz w:val="17"/>
                <w:szCs w:val="17"/>
                <w:lang w:val="es-CL"/>
              </w:rPr>
              <w:t>$824.160</w:t>
            </w:r>
          </w:p>
        </w:tc>
      </w:tr>
      <w:tr w:rsidR="006E6601" w:rsidRPr="008A299E" w14:paraId="02356AA4" w14:textId="77777777" w:rsidTr="00383342">
        <w:tc>
          <w:tcPr>
            <w:tcW w:w="9072" w:type="dxa"/>
            <w:gridSpan w:val="6"/>
            <w:shd w:val="clear" w:color="auto" w:fill="F2F2F2" w:themeFill="background1" w:themeFillShade="F2"/>
            <w:vAlign w:val="center"/>
          </w:tcPr>
          <w:p w14:paraId="683F0CC0" w14:textId="50DC0CAA" w:rsidR="006E6601" w:rsidRPr="008A299E" w:rsidRDefault="006E6601" w:rsidP="008E6E5D">
            <w:pPr>
              <w:jc w:val="center"/>
              <w:rPr>
                <w:rFonts w:eastAsia="Times New Roman" w:cstheme="minorHAnsi"/>
                <w:sz w:val="17"/>
                <w:szCs w:val="17"/>
                <w:lang w:val="es-CL"/>
              </w:rPr>
            </w:pPr>
            <w:r w:rsidRPr="008A299E">
              <w:rPr>
                <w:rFonts w:cstheme="minorHAnsi"/>
                <w:w w:val="95"/>
                <w:sz w:val="17"/>
                <w:szCs w:val="17"/>
                <w:lang w:val="es-CL"/>
              </w:rPr>
              <w:t>Total</w:t>
            </w:r>
          </w:p>
        </w:tc>
        <w:tc>
          <w:tcPr>
            <w:tcW w:w="1134" w:type="dxa"/>
            <w:shd w:val="clear" w:color="auto" w:fill="F2F2F2" w:themeFill="background1" w:themeFillShade="F2"/>
            <w:vAlign w:val="center"/>
          </w:tcPr>
          <w:p w14:paraId="55D908DA" w14:textId="59BC1C78" w:rsidR="006E6601" w:rsidRPr="008A299E" w:rsidRDefault="006E6601" w:rsidP="00532795">
            <w:pPr>
              <w:rPr>
                <w:rFonts w:cstheme="minorHAnsi"/>
                <w:sz w:val="17"/>
                <w:szCs w:val="17"/>
                <w:lang w:val="es-CL"/>
              </w:rPr>
            </w:pPr>
            <w:r w:rsidRPr="008A299E">
              <w:rPr>
                <w:rFonts w:cstheme="minorHAnsi"/>
                <w:sz w:val="17"/>
                <w:szCs w:val="17"/>
                <w:lang w:val="es-CL"/>
              </w:rPr>
              <w:t>$4.</w:t>
            </w:r>
            <w:r w:rsidR="00136070">
              <w:rPr>
                <w:rFonts w:cstheme="minorHAnsi"/>
                <w:sz w:val="17"/>
                <w:szCs w:val="17"/>
                <w:lang w:val="es-CL"/>
              </w:rPr>
              <w:t>600.128</w:t>
            </w:r>
          </w:p>
        </w:tc>
      </w:tr>
    </w:tbl>
    <w:tbl>
      <w:tblPr>
        <w:tblStyle w:val="Tablaconcuadrcula"/>
        <w:tblW w:w="10206" w:type="dxa"/>
        <w:tblInd w:w="14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3686"/>
        <w:gridCol w:w="850"/>
        <w:gridCol w:w="851"/>
        <w:gridCol w:w="1228"/>
        <w:gridCol w:w="1040"/>
        <w:gridCol w:w="1417"/>
        <w:gridCol w:w="1134"/>
      </w:tblGrid>
      <w:tr w:rsidR="00437CC7" w:rsidRPr="007154C8" w14:paraId="3AE68B01" w14:textId="77777777" w:rsidTr="00315189">
        <w:tc>
          <w:tcPr>
            <w:tcW w:w="10206" w:type="dxa"/>
            <w:gridSpan w:val="7"/>
            <w:tcBorders>
              <w:top w:val="nil"/>
              <w:left w:val="nil"/>
              <w:bottom w:val="single" w:sz="2" w:space="0" w:color="A6A6A6" w:themeColor="background1" w:themeShade="A6"/>
              <w:right w:val="nil"/>
            </w:tcBorders>
            <w:shd w:val="clear" w:color="auto" w:fill="FFFFFF" w:themeFill="background1"/>
          </w:tcPr>
          <w:p w14:paraId="458282F3" w14:textId="44103794" w:rsidR="00437CC7" w:rsidRPr="008A299E" w:rsidRDefault="7EE80AAF" w:rsidP="71FA1451">
            <w:pPr>
              <w:numPr>
                <w:ilvl w:val="0"/>
                <w:numId w:val="13"/>
              </w:numPr>
              <w:tabs>
                <w:tab w:val="left" w:pos="304"/>
              </w:tabs>
              <w:spacing w:before="77"/>
              <w:rPr>
                <w:sz w:val="17"/>
                <w:szCs w:val="17"/>
                <w:lang w:val="es-CL"/>
              </w:rPr>
            </w:pPr>
            <w:r w:rsidRPr="28B3E761">
              <w:rPr>
                <w:b/>
                <w:bCs/>
                <w:i/>
                <w:iCs/>
                <w:sz w:val="17"/>
                <w:szCs w:val="17"/>
                <w:lang w:val="es-CL"/>
              </w:rPr>
              <w:t>Ítem</w:t>
            </w:r>
            <w:r w:rsidRPr="28B3E761">
              <w:rPr>
                <w:b/>
                <w:bCs/>
                <w:i/>
                <w:iCs/>
                <w:spacing w:val="-16"/>
                <w:sz w:val="17"/>
                <w:szCs w:val="17"/>
                <w:lang w:val="es-CL"/>
              </w:rPr>
              <w:t xml:space="preserve"> </w:t>
            </w:r>
            <w:r w:rsidR="6ADC60B6" w:rsidRPr="28B3E761">
              <w:rPr>
                <w:b/>
                <w:bCs/>
                <w:i/>
                <w:iCs/>
                <w:sz w:val="17"/>
                <w:szCs w:val="17"/>
                <w:lang w:val="es-CL"/>
              </w:rPr>
              <w:t>Sistemas Tecnológicos y Gastos Asociados</w:t>
            </w:r>
          </w:p>
        </w:tc>
      </w:tr>
      <w:tr w:rsidR="00F81BE3" w:rsidRPr="008A299E" w14:paraId="3CDFC71B" w14:textId="77777777" w:rsidTr="00DD49C7">
        <w:tc>
          <w:tcPr>
            <w:tcW w:w="3686" w:type="dxa"/>
            <w:tcBorders>
              <w:top w:val="single" w:sz="2" w:space="0" w:color="A6A6A6" w:themeColor="background1" w:themeShade="A6"/>
            </w:tcBorders>
            <w:shd w:val="clear" w:color="auto" w:fill="F2F2F2" w:themeFill="background1" w:themeFillShade="F2"/>
          </w:tcPr>
          <w:p w14:paraId="4C41CA85" w14:textId="4FA6A35A" w:rsidR="00F81BE3" w:rsidRPr="008A299E" w:rsidRDefault="00F81BE3" w:rsidP="00F81BE3">
            <w:pPr>
              <w:rPr>
                <w:rFonts w:cstheme="minorHAnsi"/>
                <w:w w:val="95"/>
                <w:sz w:val="17"/>
                <w:szCs w:val="17"/>
                <w:lang w:val="es-CL"/>
              </w:rPr>
            </w:pPr>
            <w:r w:rsidRPr="008A299E">
              <w:rPr>
                <w:rFonts w:cstheme="minorHAnsi"/>
                <w:sz w:val="17"/>
                <w:szCs w:val="17"/>
                <w:lang w:val="es-CL"/>
              </w:rPr>
              <w:t>Descripción</w:t>
            </w:r>
          </w:p>
        </w:tc>
        <w:tc>
          <w:tcPr>
            <w:tcW w:w="850" w:type="dxa"/>
            <w:tcBorders>
              <w:top w:val="single" w:sz="2" w:space="0" w:color="A6A6A6" w:themeColor="background1" w:themeShade="A6"/>
            </w:tcBorders>
            <w:shd w:val="clear" w:color="auto" w:fill="F2F2F2" w:themeFill="background1" w:themeFillShade="F2"/>
          </w:tcPr>
          <w:p w14:paraId="13031B19" w14:textId="46D5903B" w:rsidR="00F81BE3" w:rsidRPr="008A299E" w:rsidRDefault="00F81BE3" w:rsidP="00F81BE3">
            <w:pPr>
              <w:rPr>
                <w:rFonts w:eastAsia="Times New Roman" w:cstheme="minorHAnsi"/>
                <w:sz w:val="17"/>
                <w:szCs w:val="17"/>
                <w:lang w:val="es-CL"/>
              </w:rPr>
            </w:pPr>
            <w:r w:rsidRPr="008A299E">
              <w:rPr>
                <w:rFonts w:cstheme="minorHAnsi"/>
                <w:sz w:val="17"/>
                <w:szCs w:val="17"/>
                <w:lang w:val="es-CL"/>
              </w:rPr>
              <w:t>Cantidad</w:t>
            </w:r>
          </w:p>
        </w:tc>
        <w:tc>
          <w:tcPr>
            <w:tcW w:w="851" w:type="dxa"/>
            <w:tcBorders>
              <w:top w:val="single" w:sz="2" w:space="0" w:color="A6A6A6" w:themeColor="background1" w:themeShade="A6"/>
            </w:tcBorders>
            <w:shd w:val="clear" w:color="auto" w:fill="F2F2F2" w:themeFill="background1" w:themeFillShade="F2"/>
          </w:tcPr>
          <w:p w14:paraId="79334C32" w14:textId="0A0B0DCA" w:rsidR="00F81BE3" w:rsidRPr="008A299E" w:rsidRDefault="00F81BE3" w:rsidP="00F81BE3">
            <w:pPr>
              <w:rPr>
                <w:rFonts w:eastAsia="Times New Roman" w:cstheme="minorHAnsi"/>
                <w:sz w:val="17"/>
                <w:szCs w:val="17"/>
                <w:lang w:val="es-CL"/>
              </w:rPr>
            </w:pPr>
            <w:r w:rsidRPr="008A299E">
              <w:rPr>
                <w:rFonts w:cstheme="minorHAnsi"/>
                <w:sz w:val="17"/>
                <w:szCs w:val="17"/>
                <w:lang w:val="es-CL"/>
              </w:rPr>
              <w:t>Unidad</w:t>
            </w:r>
            <w:r w:rsidRPr="008A299E">
              <w:rPr>
                <w:rFonts w:cstheme="minorHAnsi"/>
                <w:w w:val="99"/>
                <w:sz w:val="17"/>
                <w:szCs w:val="17"/>
                <w:lang w:val="es-CL"/>
              </w:rPr>
              <w:t xml:space="preserve"> </w:t>
            </w:r>
            <w:r w:rsidRPr="008A299E">
              <w:rPr>
                <w:rFonts w:cstheme="minorHAnsi"/>
                <w:w w:val="95"/>
                <w:sz w:val="17"/>
                <w:szCs w:val="17"/>
                <w:lang w:val="es-CL"/>
              </w:rPr>
              <w:t>Medida</w:t>
            </w:r>
          </w:p>
        </w:tc>
        <w:tc>
          <w:tcPr>
            <w:tcW w:w="1228" w:type="dxa"/>
            <w:tcBorders>
              <w:top w:val="single" w:sz="2" w:space="0" w:color="A6A6A6" w:themeColor="background1" w:themeShade="A6"/>
            </w:tcBorders>
            <w:shd w:val="clear" w:color="auto" w:fill="F2F2F2" w:themeFill="background1" w:themeFillShade="F2"/>
          </w:tcPr>
          <w:p w14:paraId="3FFF0A42" w14:textId="651CB681" w:rsidR="00F81BE3" w:rsidRPr="008A299E" w:rsidRDefault="00F81BE3" w:rsidP="00F81BE3">
            <w:pPr>
              <w:rPr>
                <w:rFonts w:eastAsia="Times New Roman" w:cstheme="minorHAnsi"/>
                <w:sz w:val="17"/>
                <w:szCs w:val="17"/>
                <w:lang w:val="es-CL"/>
              </w:rPr>
            </w:pPr>
            <w:r w:rsidRPr="008A299E">
              <w:rPr>
                <w:rFonts w:cstheme="minorHAnsi"/>
                <w:sz w:val="17"/>
                <w:szCs w:val="17"/>
                <w:lang w:val="es-CL"/>
              </w:rPr>
              <w:t>Aporte</w:t>
            </w:r>
            <w:r w:rsidRPr="008A299E">
              <w:rPr>
                <w:rFonts w:cstheme="minorHAnsi"/>
                <w:w w:val="99"/>
                <w:sz w:val="17"/>
                <w:szCs w:val="17"/>
                <w:lang w:val="es-CL"/>
              </w:rPr>
              <w:t xml:space="preserve"> </w:t>
            </w:r>
            <w:r w:rsidRPr="008A299E">
              <w:rPr>
                <w:rFonts w:cstheme="minorHAnsi"/>
                <w:w w:val="95"/>
                <w:sz w:val="17"/>
                <w:szCs w:val="17"/>
                <w:lang w:val="es-CL"/>
              </w:rPr>
              <w:t>Subsecretaría</w:t>
            </w:r>
          </w:p>
        </w:tc>
        <w:tc>
          <w:tcPr>
            <w:tcW w:w="1040" w:type="dxa"/>
            <w:tcBorders>
              <w:top w:val="single" w:sz="2" w:space="0" w:color="A6A6A6" w:themeColor="background1" w:themeShade="A6"/>
            </w:tcBorders>
            <w:shd w:val="clear" w:color="auto" w:fill="F2F2F2" w:themeFill="background1" w:themeFillShade="F2"/>
          </w:tcPr>
          <w:p w14:paraId="363955A0" w14:textId="19924E94" w:rsidR="00F81BE3" w:rsidRPr="008A299E" w:rsidRDefault="00F81BE3" w:rsidP="00F81BE3">
            <w:pPr>
              <w:rPr>
                <w:rFonts w:eastAsia="Times New Roman" w:cstheme="minorHAnsi"/>
                <w:sz w:val="17"/>
                <w:szCs w:val="17"/>
                <w:lang w:val="es-CL"/>
              </w:rPr>
            </w:pPr>
            <w:r w:rsidRPr="008A299E">
              <w:rPr>
                <w:rFonts w:cstheme="minorHAnsi"/>
                <w:w w:val="95"/>
                <w:sz w:val="17"/>
                <w:szCs w:val="17"/>
                <w:lang w:val="es-CL"/>
              </w:rPr>
              <w:t>Aporte</w:t>
            </w:r>
            <w:r w:rsidRPr="008A299E">
              <w:rPr>
                <w:rFonts w:cstheme="minorHAnsi"/>
                <w:w w:val="99"/>
                <w:sz w:val="17"/>
                <w:szCs w:val="17"/>
                <w:lang w:val="es-CL"/>
              </w:rPr>
              <w:t xml:space="preserve"> </w:t>
            </w:r>
            <w:r w:rsidRPr="008A299E">
              <w:rPr>
                <w:rFonts w:cstheme="minorHAnsi"/>
                <w:sz w:val="17"/>
                <w:szCs w:val="17"/>
                <w:lang w:val="es-CL"/>
              </w:rPr>
              <w:t>Propio</w:t>
            </w:r>
          </w:p>
        </w:tc>
        <w:tc>
          <w:tcPr>
            <w:tcW w:w="1417" w:type="dxa"/>
            <w:tcBorders>
              <w:top w:val="single" w:sz="2" w:space="0" w:color="A6A6A6" w:themeColor="background1" w:themeShade="A6"/>
            </w:tcBorders>
            <w:shd w:val="clear" w:color="auto" w:fill="F2F2F2" w:themeFill="background1" w:themeFillShade="F2"/>
          </w:tcPr>
          <w:p w14:paraId="5096B82F" w14:textId="1CDD43D5" w:rsidR="00F81BE3" w:rsidRPr="008A299E" w:rsidRDefault="00F81BE3" w:rsidP="00F81BE3">
            <w:pPr>
              <w:rPr>
                <w:rFonts w:eastAsia="Times New Roman" w:cstheme="minorHAnsi"/>
                <w:sz w:val="17"/>
                <w:szCs w:val="17"/>
                <w:lang w:val="es-CL"/>
              </w:rPr>
            </w:pPr>
            <w:r w:rsidRPr="008A299E">
              <w:rPr>
                <w:rFonts w:cstheme="minorHAnsi"/>
                <w:sz w:val="17"/>
                <w:szCs w:val="17"/>
                <w:lang w:val="es-CL"/>
              </w:rPr>
              <w:t>Aporte</w:t>
            </w:r>
            <w:r w:rsidRPr="008A299E">
              <w:rPr>
                <w:rFonts w:cstheme="minorHAnsi"/>
                <w:w w:val="99"/>
                <w:sz w:val="17"/>
                <w:szCs w:val="17"/>
                <w:lang w:val="es-CL"/>
              </w:rPr>
              <w:t xml:space="preserve"> </w:t>
            </w:r>
            <w:r w:rsidRPr="008A299E">
              <w:rPr>
                <w:rFonts w:cstheme="minorHAnsi"/>
                <w:w w:val="95"/>
                <w:sz w:val="17"/>
                <w:szCs w:val="17"/>
                <w:lang w:val="es-CL"/>
              </w:rPr>
              <w:t>Terceros</w:t>
            </w:r>
          </w:p>
        </w:tc>
        <w:tc>
          <w:tcPr>
            <w:tcW w:w="1134" w:type="dxa"/>
            <w:tcBorders>
              <w:top w:val="single" w:sz="2" w:space="0" w:color="A6A6A6" w:themeColor="background1" w:themeShade="A6"/>
            </w:tcBorders>
            <w:shd w:val="clear" w:color="auto" w:fill="F2F2F2" w:themeFill="background1" w:themeFillShade="F2"/>
          </w:tcPr>
          <w:p w14:paraId="4124D3D7" w14:textId="6F800177" w:rsidR="00F81BE3" w:rsidRPr="008A299E" w:rsidRDefault="00F81BE3" w:rsidP="00F81BE3">
            <w:pPr>
              <w:rPr>
                <w:rFonts w:cstheme="minorHAnsi"/>
                <w:sz w:val="17"/>
                <w:szCs w:val="17"/>
                <w:lang w:val="es-CL"/>
              </w:rPr>
            </w:pPr>
            <w:r w:rsidRPr="008A299E">
              <w:rPr>
                <w:rFonts w:cstheme="minorHAnsi"/>
                <w:sz w:val="17"/>
                <w:szCs w:val="17"/>
                <w:lang w:val="es-CL"/>
              </w:rPr>
              <w:t>Total</w:t>
            </w:r>
          </w:p>
        </w:tc>
      </w:tr>
      <w:tr w:rsidR="00DE5501" w:rsidRPr="008A299E" w14:paraId="76CD47FB" w14:textId="77777777" w:rsidTr="00DD49C7">
        <w:tc>
          <w:tcPr>
            <w:tcW w:w="3686" w:type="dxa"/>
            <w:shd w:val="clear" w:color="auto" w:fill="FFFFFF" w:themeFill="background1"/>
          </w:tcPr>
          <w:p w14:paraId="2C61C1E4" w14:textId="65421DE5" w:rsidR="00FF5550" w:rsidRPr="008A299E" w:rsidRDefault="281FA921" w:rsidP="64474360">
            <w:pPr>
              <w:ind w:right="-162"/>
              <w:rPr>
                <w:w w:val="95"/>
                <w:sz w:val="17"/>
                <w:szCs w:val="17"/>
                <w:lang w:val="es-CL"/>
              </w:rPr>
            </w:pPr>
            <w:r w:rsidRPr="64474360">
              <w:rPr>
                <w:w w:val="95"/>
                <w:sz w:val="17"/>
                <w:szCs w:val="17"/>
                <w:lang w:val="es-CL"/>
              </w:rPr>
              <w:t xml:space="preserve">Adquisición e instalación de </w:t>
            </w:r>
            <w:r w:rsidR="2AC47306" w:rsidRPr="64474360">
              <w:rPr>
                <w:w w:val="95"/>
                <w:sz w:val="17"/>
                <w:szCs w:val="17"/>
                <w:lang w:val="es-CL"/>
              </w:rPr>
              <w:t xml:space="preserve">monopostes </w:t>
            </w:r>
          </w:p>
        </w:tc>
        <w:tc>
          <w:tcPr>
            <w:tcW w:w="850" w:type="dxa"/>
            <w:shd w:val="clear" w:color="auto" w:fill="FFFFFF" w:themeFill="background1"/>
          </w:tcPr>
          <w:p w14:paraId="3D580858" w14:textId="5B611321" w:rsidR="00FF5550" w:rsidRPr="008A299E" w:rsidRDefault="00227502" w:rsidP="00FF5550">
            <w:pPr>
              <w:rPr>
                <w:rFonts w:eastAsia="Times New Roman" w:cstheme="minorHAnsi"/>
                <w:sz w:val="17"/>
                <w:szCs w:val="17"/>
                <w:lang w:val="es-CL"/>
              </w:rPr>
            </w:pPr>
            <w:r>
              <w:rPr>
                <w:rFonts w:cstheme="minorHAnsi"/>
                <w:sz w:val="17"/>
                <w:szCs w:val="17"/>
                <w:lang w:val="es-CL"/>
              </w:rPr>
              <w:t>5</w:t>
            </w:r>
          </w:p>
        </w:tc>
        <w:tc>
          <w:tcPr>
            <w:tcW w:w="851" w:type="dxa"/>
            <w:shd w:val="clear" w:color="auto" w:fill="FFFFFF" w:themeFill="background1"/>
          </w:tcPr>
          <w:p w14:paraId="7544DA81" w14:textId="5ECB3532" w:rsidR="00FF5550" w:rsidRPr="008A299E" w:rsidRDefault="00FF5550" w:rsidP="00FF5550">
            <w:pPr>
              <w:rPr>
                <w:rFonts w:eastAsia="Times New Roman" w:cstheme="minorHAnsi"/>
                <w:sz w:val="17"/>
                <w:szCs w:val="17"/>
                <w:lang w:val="es-CL"/>
              </w:rPr>
            </w:pPr>
            <w:r w:rsidRPr="008A299E">
              <w:rPr>
                <w:rFonts w:cstheme="minorHAnsi"/>
                <w:sz w:val="17"/>
                <w:szCs w:val="17"/>
                <w:lang w:val="es-CL"/>
              </w:rPr>
              <w:t>Un</w:t>
            </w:r>
          </w:p>
        </w:tc>
        <w:tc>
          <w:tcPr>
            <w:tcW w:w="1228" w:type="dxa"/>
            <w:shd w:val="clear" w:color="auto" w:fill="FFFFFF" w:themeFill="background1"/>
          </w:tcPr>
          <w:p w14:paraId="6D7F6C17" w14:textId="262B0C35" w:rsidR="00FF5550" w:rsidRPr="008A299E" w:rsidRDefault="00FF5550" w:rsidP="00FF5550">
            <w:pPr>
              <w:rPr>
                <w:rFonts w:eastAsia="Times New Roman" w:cstheme="minorHAnsi"/>
                <w:sz w:val="17"/>
                <w:szCs w:val="17"/>
                <w:lang w:val="es-CL"/>
              </w:rPr>
            </w:pPr>
            <w:r w:rsidRPr="008A299E">
              <w:rPr>
                <w:rFonts w:cstheme="minorHAnsi"/>
                <w:sz w:val="17"/>
                <w:szCs w:val="17"/>
                <w:lang w:val="es-CL"/>
              </w:rPr>
              <w:t>$</w:t>
            </w:r>
            <w:r w:rsidR="003C09F7">
              <w:rPr>
                <w:rFonts w:cstheme="minorHAnsi"/>
                <w:sz w:val="17"/>
                <w:szCs w:val="17"/>
                <w:lang w:val="es-CL"/>
              </w:rPr>
              <w:t>20.000</w:t>
            </w:r>
            <w:r w:rsidRPr="008A299E">
              <w:rPr>
                <w:rFonts w:cstheme="minorHAnsi"/>
                <w:sz w:val="17"/>
                <w:szCs w:val="17"/>
                <w:lang w:val="es-CL"/>
              </w:rPr>
              <w:t>.000</w:t>
            </w:r>
          </w:p>
        </w:tc>
        <w:tc>
          <w:tcPr>
            <w:tcW w:w="1040" w:type="dxa"/>
            <w:shd w:val="clear" w:color="auto" w:fill="FFFFFF" w:themeFill="background1"/>
          </w:tcPr>
          <w:p w14:paraId="4C62977B" w14:textId="39F5C613" w:rsidR="00FF5550" w:rsidRPr="008A299E" w:rsidRDefault="00FF5550" w:rsidP="00FF5550">
            <w:pPr>
              <w:rPr>
                <w:rFonts w:eastAsia="Times New Roman" w:cstheme="minorHAnsi"/>
                <w:sz w:val="17"/>
                <w:szCs w:val="17"/>
                <w:lang w:val="es-CL"/>
              </w:rPr>
            </w:pPr>
            <w:r w:rsidRPr="008A299E">
              <w:rPr>
                <w:rFonts w:cstheme="minorHAnsi"/>
                <w:sz w:val="17"/>
                <w:szCs w:val="17"/>
                <w:lang w:val="es-CL"/>
              </w:rPr>
              <w:t>$</w:t>
            </w:r>
            <w:r w:rsidR="003C09F7">
              <w:rPr>
                <w:rFonts w:cstheme="minorHAnsi"/>
                <w:sz w:val="17"/>
                <w:szCs w:val="17"/>
                <w:lang w:val="es-CL"/>
              </w:rPr>
              <w:t>0</w:t>
            </w:r>
          </w:p>
        </w:tc>
        <w:tc>
          <w:tcPr>
            <w:tcW w:w="1417" w:type="dxa"/>
            <w:shd w:val="clear" w:color="auto" w:fill="FFFFFF" w:themeFill="background1"/>
          </w:tcPr>
          <w:p w14:paraId="7D5A1D86" w14:textId="4E829ECB" w:rsidR="00FF5550" w:rsidRPr="008A299E" w:rsidRDefault="00FF5550" w:rsidP="00FF5550">
            <w:pPr>
              <w:rPr>
                <w:rFonts w:eastAsia="Times New Roman" w:cstheme="minorHAnsi"/>
                <w:sz w:val="17"/>
                <w:szCs w:val="17"/>
                <w:lang w:val="es-CL"/>
              </w:rPr>
            </w:pPr>
            <w:r w:rsidRPr="008A299E">
              <w:rPr>
                <w:rFonts w:cstheme="minorHAnsi"/>
                <w:w w:val="95"/>
                <w:sz w:val="17"/>
                <w:szCs w:val="17"/>
                <w:lang w:val="es-CL"/>
              </w:rPr>
              <w:t>$0</w:t>
            </w:r>
          </w:p>
        </w:tc>
        <w:tc>
          <w:tcPr>
            <w:tcW w:w="1134" w:type="dxa"/>
            <w:shd w:val="clear" w:color="auto" w:fill="FFFFFF" w:themeFill="background1"/>
          </w:tcPr>
          <w:p w14:paraId="052BA7B4" w14:textId="28F2DF05" w:rsidR="00FF5550" w:rsidRPr="008A299E" w:rsidRDefault="00FF5550" w:rsidP="00FF5550">
            <w:pPr>
              <w:rPr>
                <w:rFonts w:cstheme="minorHAnsi"/>
                <w:sz w:val="17"/>
                <w:szCs w:val="17"/>
                <w:lang w:val="es-CL"/>
              </w:rPr>
            </w:pPr>
            <w:r w:rsidRPr="008A299E">
              <w:rPr>
                <w:rFonts w:cstheme="minorHAnsi"/>
                <w:sz w:val="17"/>
                <w:szCs w:val="17"/>
                <w:lang w:val="es-CL"/>
              </w:rPr>
              <w:t>$</w:t>
            </w:r>
            <w:r w:rsidR="003C09F7">
              <w:rPr>
                <w:rFonts w:cstheme="minorHAnsi"/>
                <w:sz w:val="17"/>
                <w:szCs w:val="17"/>
                <w:lang w:val="es-CL"/>
              </w:rPr>
              <w:t>20.000.000</w:t>
            </w:r>
          </w:p>
        </w:tc>
      </w:tr>
      <w:tr w:rsidR="008E6E5D" w:rsidRPr="008A299E" w14:paraId="6E9223C5" w14:textId="77777777" w:rsidTr="00DD49C7">
        <w:tc>
          <w:tcPr>
            <w:tcW w:w="9072" w:type="dxa"/>
            <w:gridSpan w:val="6"/>
            <w:shd w:val="clear" w:color="auto" w:fill="F2F2F2" w:themeFill="background1" w:themeFillShade="F2"/>
          </w:tcPr>
          <w:p w14:paraId="36302FDB" w14:textId="64857C7D" w:rsidR="008E6E5D" w:rsidRPr="008A299E" w:rsidRDefault="008E6E5D" w:rsidP="008E6E5D">
            <w:pPr>
              <w:jc w:val="center"/>
              <w:rPr>
                <w:rFonts w:eastAsia="Times New Roman" w:cstheme="minorHAnsi"/>
                <w:sz w:val="17"/>
                <w:szCs w:val="17"/>
                <w:lang w:val="es-CL"/>
              </w:rPr>
            </w:pPr>
            <w:r w:rsidRPr="008A299E">
              <w:rPr>
                <w:rFonts w:cstheme="minorHAnsi"/>
                <w:w w:val="95"/>
                <w:sz w:val="17"/>
                <w:szCs w:val="17"/>
                <w:lang w:val="es-CL"/>
              </w:rPr>
              <w:t>Total</w:t>
            </w:r>
          </w:p>
        </w:tc>
        <w:tc>
          <w:tcPr>
            <w:tcW w:w="1134" w:type="dxa"/>
            <w:shd w:val="clear" w:color="auto" w:fill="F2F2F2" w:themeFill="background1" w:themeFillShade="F2"/>
          </w:tcPr>
          <w:p w14:paraId="71A8AA17" w14:textId="09687E95" w:rsidR="008E6E5D" w:rsidRPr="008A299E" w:rsidRDefault="008E6E5D" w:rsidP="00FF5550">
            <w:pPr>
              <w:rPr>
                <w:rFonts w:cstheme="minorHAnsi"/>
                <w:sz w:val="17"/>
                <w:szCs w:val="17"/>
                <w:lang w:val="es-CL"/>
              </w:rPr>
            </w:pPr>
            <w:r w:rsidRPr="008A299E">
              <w:rPr>
                <w:rFonts w:cstheme="minorHAnsi"/>
                <w:sz w:val="17"/>
                <w:szCs w:val="17"/>
                <w:lang w:val="es-CL"/>
              </w:rPr>
              <w:t>$</w:t>
            </w:r>
            <w:r w:rsidR="00E71922">
              <w:rPr>
                <w:rFonts w:cstheme="minorHAnsi"/>
                <w:sz w:val="17"/>
                <w:szCs w:val="17"/>
                <w:lang w:val="es-CL"/>
              </w:rPr>
              <w:t>20.000.000</w:t>
            </w:r>
          </w:p>
        </w:tc>
      </w:tr>
    </w:tbl>
    <w:tbl>
      <w:tblPr>
        <w:tblStyle w:val="Tablaconcuadrcula"/>
        <w:tblW w:w="10232" w:type="dxa"/>
        <w:tblInd w:w="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908"/>
        <w:gridCol w:w="1701"/>
        <w:gridCol w:w="1275"/>
        <w:gridCol w:w="993"/>
        <w:gridCol w:w="23"/>
        <w:gridCol w:w="1394"/>
        <w:gridCol w:w="1134"/>
        <w:gridCol w:w="73"/>
      </w:tblGrid>
      <w:tr w:rsidR="00D601EA" w:rsidRPr="008A299E" w14:paraId="63972B2C" w14:textId="77777777" w:rsidTr="00315189">
        <w:tc>
          <w:tcPr>
            <w:tcW w:w="10232" w:type="dxa"/>
            <w:gridSpan w:val="9"/>
            <w:shd w:val="clear" w:color="auto" w:fill="FFFFFF" w:themeFill="background1"/>
          </w:tcPr>
          <w:p w14:paraId="175644B9" w14:textId="0A490727" w:rsidR="00D601EA" w:rsidRPr="008A299E" w:rsidRDefault="3B9E7F8B" w:rsidP="71FA1451">
            <w:pPr>
              <w:numPr>
                <w:ilvl w:val="0"/>
                <w:numId w:val="13"/>
              </w:numPr>
              <w:tabs>
                <w:tab w:val="left" w:pos="304"/>
              </w:tabs>
              <w:spacing w:before="77"/>
              <w:rPr>
                <w:sz w:val="17"/>
                <w:szCs w:val="17"/>
                <w:lang w:val="es-CL"/>
              </w:rPr>
            </w:pPr>
            <w:r w:rsidRPr="28B3E761">
              <w:rPr>
                <w:b/>
                <w:bCs/>
                <w:i/>
                <w:iCs/>
                <w:sz w:val="17"/>
                <w:szCs w:val="17"/>
                <w:lang w:val="es-CL"/>
              </w:rPr>
              <w:t>Ítem</w:t>
            </w:r>
            <w:r w:rsidRPr="28B3E761">
              <w:rPr>
                <w:b/>
                <w:bCs/>
                <w:i/>
                <w:iCs/>
                <w:spacing w:val="-7"/>
                <w:sz w:val="17"/>
                <w:szCs w:val="17"/>
                <w:lang w:val="es-CL"/>
              </w:rPr>
              <w:t xml:space="preserve"> </w:t>
            </w:r>
            <w:r w:rsidRPr="28B3E761">
              <w:rPr>
                <w:b/>
                <w:bCs/>
                <w:i/>
                <w:iCs/>
                <w:sz w:val="17"/>
                <w:szCs w:val="17"/>
                <w:lang w:val="es-CL"/>
              </w:rPr>
              <w:t>Difusión</w:t>
            </w:r>
            <w:r w:rsidRPr="28B3E761">
              <w:rPr>
                <w:b/>
                <w:bCs/>
                <w:i/>
                <w:iCs/>
                <w:spacing w:val="-7"/>
                <w:sz w:val="17"/>
                <w:szCs w:val="17"/>
                <w:lang w:val="es-CL"/>
              </w:rPr>
              <w:t xml:space="preserve"> </w:t>
            </w:r>
            <w:r w:rsidRPr="28B3E761">
              <w:rPr>
                <w:b/>
                <w:bCs/>
                <w:i/>
                <w:iCs/>
                <w:sz w:val="17"/>
                <w:szCs w:val="17"/>
                <w:lang w:val="es-CL"/>
              </w:rPr>
              <w:t>y</w:t>
            </w:r>
            <w:r w:rsidRPr="28B3E761">
              <w:rPr>
                <w:b/>
                <w:bCs/>
                <w:i/>
                <w:iCs/>
                <w:spacing w:val="-7"/>
                <w:sz w:val="17"/>
                <w:szCs w:val="17"/>
                <w:lang w:val="es-CL"/>
              </w:rPr>
              <w:t xml:space="preserve"> </w:t>
            </w:r>
            <w:r w:rsidRPr="28B3E761">
              <w:rPr>
                <w:b/>
                <w:bCs/>
                <w:i/>
                <w:iCs/>
                <w:sz w:val="17"/>
                <w:szCs w:val="17"/>
                <w:lang w:val="es-CL"/>
              </w:rPr>
              <w:t>Publicidad</w:t>
            </w:r>
          </w:p>
        </w:tc>
      </w:tr>
      <w:tr w:rsidR="008A299E" w:rsidRPr="008A299E" w14:paraId="1BCB879D" w14:textId="77777777" w:rsidTr="00383342">
        <w:trPr>
          <w:gridAfter w:val="1"/>
          <w:wAfter w:w="73" w:type="dxa"/>
        </w:trPr>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44EA62D" w14:textId="7EEB3B31" w:rsidR="00D601EA" w:rsidRPr="008A299E" w:rsidRDefault="00D601EA" w:rsidP="00D601EA">
            <w:pPr>
              <w:rPr>
                <w:rFonts w:cstheme="minorHAnsi"/>
                <w:w w:val="95"/>
                <w:sz w:val="17"/>
                <w:szCs w:val="17"/>
                <w:lang w:val="es-CL"/>
              </w:rPr>
            </w:pPr>
            <w:r w:rsidRPr="008A299E">
              <w:rPr>
                <w:rFonts w:cstheme="minorHAnsi"/>
                <w:sz w:val="17"/>
                <w:szCs w:val="17"/>
                <w:lang w:val="es-CL"/>
              </w:rPr>
              <w:t>Descripción</w:t>
            </w:r>
          </w:p>
        </w:tc>
        <w:tc>
          <w:tcPr>
            <w:tcW w:w="90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84A04B0" w14:textId="214AC6DB" w:rsidR="00D601EA" w:rsidRPr="008A299E" w:rsidRDefault="00D601EA" w:rsidP="00D601EA">
            <w:pPr>
              <w:rPr>
                <w:rFonts w:eastAsia="Times New Roman" w:cstheme="minorHAnsi"/>
                <w:sz w:val="17"/>
                <w:szCs w:val="17"/>
                <w:lang w:val="es-CL"/>
              </w:rPr>
            </w:pPr>
            <w:r w:rsidRPr="008A299E">
              <w:rPr>
                <w:rFonts w:cstheme="minorHAnsi"/>
                <w:sz w:val="17"/>
                <w:szCs w:val="17"/>
                <w:lang w:val="es-CL"/>
              </w:rPr>
              <w:t>Cantidad</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AA27CA0" w14:textId="4CBB835E" w:rsidR="00D601EA" w:rsidRPr="008A299E" w:rsidRDefault="00D601EA" w:rsidP="00D601EA">
            <w:pPr>
              <w:rPr>
                <w:rFonts w:eastAsia="Times New Roman" w:cstheme="minorHAnsi"/>
                <w:sz w:val="17"/>
                <w:szCs w:val="17"/>
                <w:lang w:val="es-CL"/>
              </w:rPr>
            </w:pPr>
            <w:r w:rsidRPr="008A299E">
              <w:rPr>
                <w:rFonts w:cstheme="minorHAnsi"/>
                <w:sz w:val="17"/>
                <w:szCs w:val="17"/>
                <w:lang w:val="es-CL"/>
              </w:rPr>
              <w:t>Valor</w:t>
            </w:r>
            <w:r w:rsidRPr="008A299E">
              <w:rPr>
                <w:rFonts w:cstheme="minorHAnsi"/>
                <w:w w:val="99"/>
                <w:sz w:val="17"/>
                <w:szCs w:val="17"/>
                <w:lang w:val="es-CL"/>
              </w:rPr>
              <w:t xml:space="preserve"> </w:t>
            </w:r>
            <w:r w:rsidRPr="008A299E">
              <w:rPr>
                <w:rFonts w:cstheme="minorHAnsi"/>
                <w:w w:val="95"/>
                <w:sz w:val="17"/>
                <w:szCs w:val="17"/>
                <w:lang w:val="es-CL"/>
              </w:rPr>
              <w:t>Unidad</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693D1CD" w14:textId="50AB95BF" w:rsidR="00D601EA" w:rsidRPr="008A299E" w:rsidRDefault="00D601EA" w:rsidP="00D601EA">
            <w:pPr>
              <w:rPr>
                <w:rFonts w:eastAsia="Times New Roman" w:cstheme="minorHAnsi"/>
                <w:sz w:val="17"/>
                <w:szCs w:val="17"/>
                <w:lang w:val="es-CL"/>
              </w:rPr>
            </w:pPr>
            <w:r w:rsidRPr="008A299E">
              <w:rPr>
                <w:rFonts w:cstheme="minorHAnsi"/>
                <w:sz w:val="17"/>
                <w:szCs w:val="17"/>
                <w:lang w:val="es-CL"/>
              </w:rPr>
              <w:t>Aporte</w:t>
            </w:r>
            <w:r w:rsidRPr="008A299E">
              <w:rPr>
                <w:rFonts w:cstheme="minorHAnsi"/>
                <w:w w:val="99"/>
                <w:sz w:val="17"/>
                <w:szCs w:val="17"/>
                <w:lang w:val="es-CL"/>
              </w:rPr>
              <w:t xml:space="preserve"> </w:t>
            </w:r>
            <w:r w:rsidRPr="008A299E">
              <w:rPr>
                <w:rFonts w:cstheme="minorHAnsi"/>
                <w:w w:val="95"/>
                <w:sz w:val="17"/>
                <w:szCs w:val="17"/>
                <w:lang w:val="es-CL"/>
              </w:rPr>
              <w:t>Subsecretaría</w:t>
            </w:r>
          </w:p>
        </w:tc>
        <w:tc>
          <w:tcPr>
            <w:tcW w:w="101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FE490D8" w14:textId="619CB01A" w:rsidR="00D601EA" w:rsidRPr="008A299E" w:rsidRDefault="00D601EA" w:rsidP="00D601EA">
            <w:pPr>
              <w:rPr>
                <w:rFonts w:eastAsia="Times New Roman" w:cstheme="minorHAnsi"/>
                <w:sz w:val="17"/>
                <w:szCs w:val="17"/>
                <w:lang w:val="es-CL"/>
              </w:rPr>
            </w:pPr>
            <w:r w:rsidRPr="008A299E">
              <w:rPr>
                <w:rFonts w:cstheme="minorHAnsi"/>
                <w:w w:val="95"/>
                <w:sz w:val="17"/>
                <w:szCs w:val="17"/>
                <w:lang w:val="es-CL"/>
              </w:rPr>
              <w:t>Aporte</w:t>
            </w:r>
            <w:r w:rsidRPr="008A299E">
              <w:rPr>
                <w:rFonts w:cstheme="minorHAnsi"/>
                <w:w w:val="99"/>
                <w:sz w:val="17"/>
                <w:szCs w:val="17"/>
                <w:lang w:val="es-CL"/>
              </w:rPr>
              <w:t xml:space="preserve"> </w:t>
            </w:r>
            <w:r w:rsidRPr="008A299E">
              <w:rPr>
                <w:rFonts w:cstheme="minorHAnsi"/>
                <w:sz w:val="17"/>
                <w:szCs w:val="17"/>
                <w:lang w:val="es-CL"/>
              </w:rPr>
              <w:t>Propio</w:t>
            </w:r>
          </w:p>
        </w:tc>
        <w:tc>
          <w:tcPr>
            <w:tcW w:w="139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E95937A" w14:textId="531CCEFA" w:rsidR="00D601EA" w:rsidRPr="008A299E" w:rsidRDefault="00D601EA" w:rsidP="00D601EA">
            <w:pPr>
              <w:rPr>
                <w:rFonts w:eastAsia="Times New Roman" w:cstheme="minorHAnsi"/>
                <w:sz w:val="17"/>
                <w:szCs w:val="17"/>
                <w:lang w:val="es-CL"/>
              </w:rPr>
            </w:pPr>
            <w:r w:rsidRPr="008A299E">
              <w:rPr>
                <w:rFonts w:cstheme="minorHAnsi"/>
                <w:sz w:val="17"/>
                <w:szCs w:val="17"/>
                <w:lang w:val="es-CL"/>
              </w:rPr>
              <w:t>Aporte</w:t>
            </w:r>
            <w:r w:rsidRPr="008A299E">
              <w:rPr>
                <w:rFonts w:cstheme="minorHAnsi"/>
                <w:w w:val="99"/>
                <w:sz w:val="17"/>
                <w:szCs w:val="17"/>
                <w:lang w:val="es-CL"/>
              </w:rPr>
              <w:t xml:space="preserve"> </w:t>
            </w:r>
            <w:r w:rsidRPr="008A299E">
              <w:rPr>
                <w:rFonts w:cstheme="minorHAnsi"/>
                <w:w w:val="95"/>
                <w:sz w:val="17"/>
                <w:szCs w:val="17"/>
                <w:lang w:val="es-CL"/>
              </w:rPr>
              <w:t>Terceros</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B475D1B" w14:textId="133D3E7D" w:rsidR="00D601EA" w:rsidRPr="008A299E" w:rsidRDefault="00D601EA" w:rsidP="00D601EA">
            <w:pPr>
              <w:rPr>
                <w:rFonts w:cstheme="minorHAnsi"/>
                <w:sz w:val="17"/>
                <w:szCs w:val="17"/>
                <w:lang w:val="es-CL"/>
              </w:rPr>
            </w:pPr>
            <w:r w:rsidRPr="008A299E">
              <w:rPr>
                <w:rFonts w:cstheme="minorHAnsi"/>
                <w:sz w:val="17"/>
                <w:szCs w:val="17"/>
                <w:lang w:val="es-CL"/>
              </w:rPr>
              <w:t>Total</w:t>
            </w:r>
          </w:p>
        </w:tc>
      </w:tr>
      <w:tr w:rsidR="00D601EA" w:rsidRPr="008A299E" w14:paraId="7DD2D3C8" w14:textId="77777777" w:rsidTr="0040728E">
        <w:trPr>
          <w:gridAfter w:val="1"/>
          <w:wAfter w:w="73" w:type="dxa"/>
          <w:trHeight w:val="871"/>
        </w:trPr>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F6C680B" w14:textId="31676F33" w:rsidR="00D601EA" w:rsidRPr="00412C9F" w:rsidRDefault="28D8A3BB" w:rsidP="77FEEBFE">
            <w:pPr>
              <w:rPr>
                <w:sz w:val="17"/>
                <w:szCs w:val="17"/>
                <w:lang w:val="es-CL"/>
              </w:rPr>
            </w:pPr>
            <w:r w:rsidRPr="77FEEBFE">
              <w:rPr>
                <w:rFonts w:eastAsiaTheme="minorEastAsia"/>
                <w:sz w:val="17"/>
                <w:szCs w:val="17"/>
                <w:lang w:val="es-CL"/>
              </w:rPr>
              <w:t>Difusión del sistema de televigilancia comunal con trípticos, pendones y material informativo impreso tipo flyer.</w:t>
            </w:r>
          </w:p>
        </w:tc>
        <w:tc>
          <w:tcPr>
            <w:tcW w:w="90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E0583F" w14:textId="1D11DB94" w:rsidR="00D601EA" w:rsidRPr="008A299E" w:rsidRDefault="28D8A3BB" w:rsidP="0040728E">
            <w:pPr>
              <w:rPr>
                <w:rFonts w:eastAsia="Times New Roman"/>
                <w:sz w:val="17"/>
                <w:szCs w:val="17"/>
                <w:lang w:val="es-CL"/>
              </w:rPr>
            </w:pPr>
            <w:r w:rsidRPr="77FEEBFE">
              <w:rPr>
                <w:sz w:val="17"/>
                <w:szCs w:val="17"/>
                <w:lang w:val="es-CL"/>
              </w:rPr>
              <w:t>1</w:t>
            </w:r>
            <w:r w:rsidR="152F50F4" w:rsidRPr="77FEEBFE">
              <w:rPr>
                <w:sz w:val="17"/>
                <w:szCs w:val="17"/>
                <w:lang w:val="es-CL"/>
              </w:rPr>
              <w:t>,00</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5A6323E" w14:textId="045ADB0E" w:rsidR="00D601EA" w:rsidRPr="008A299E" w:rsidRDefault="152F50F4" w:rsidP="0040728E">
            <w:pPr>
              <w:rPr>
                <w:sz w:val="17"/>
                <w:szCs w:val="17"/>
                <w:lang w:val="es-CL"/>
              </w:rPr>
            </w:pPr>
            <w:r w:rsidRPr="77FEEBFE">
              <w:rPr>
                <w:sz w:val="17"/>
                <w:szCs w:val="17"/>
                <w:lang w:val="es-CL"/>
              </w:rPr>
              <w:t>$</w:t>
            </w:r>
            <w:r w:rsidR="34B4858D" w:rsidRPr="77FEEBFE">
              <w:rPr>
                <w:sz w:val="17"/>
                <w:szCs w:val="17"/>
                <w:lang w:val="es-CL"/>
              </w:rPr>
              <w:t>1.040</w:t>
            </w:r>
            <w:r w:rsidRPr="77FEEBFE">
              <w:rPr>
                <w:sz w:val="17"/>
                <w:szCs w:val="17"/>
                <w:lang w:val="es-CL"/>
              </w:rPr>
              <w:t>.000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3E247B2" w14:textId="3441F7B6" w:rsidR="00D601EA" w:rsidRPr="008A299E" w:rsidRDefault="00D601EA" w:rsidP="0040728E">
            <w:pPr>
              <w:rPr>
                <w:rFonts w:eastAsia="Times New Roman" w:cstheme="minorHAnsi"/>
                <w:sz w:val="17"/>
                <w:szCs w:val="17"/>
                <w:lang w:val="es-CL"/>
              </w:rPr>
            </w:pPr>
            <w:r w:rsidRPr="008A299E">
              <w:rPr>
                <w:rFonts w:cstheme="minorHAnsi"/>
                <w:w w:val="95"/>
                <w:sz w:val="17"/>
                <w:szCs w:val="17"/>
                <w:lang w:val="es-CL"/>
              </w:rPr>
              <w:t>$0</w:t>
            </w:r>
          </w:p>
        </w:tc>
        <w:tc>
          <w:tcPr>
            <w:tcW w:w="101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AE542F7" w14:textId="69B8517F" w:rsidR="00D601EA" w:rsidRPr="008A299E" w:rsidRDefault="1EA6E888" w:rsidP="0040728E">
            <w:pPr>
              <w:rPr>
                <w:sz w:val="17"/>
                <w:szCs w:val="17"/>
                <w:lang w:val="es-CL"/>
              </w:rPr>
            </w:pPr>
            <w:r w:rsidRPr="77FEEBFE">
              <w:rPr>
                <w:sz w:val="17"/>
                <w:szCs w:val="17"/>
                <w:lang w:val="es-CL"/>
              </w:rPr>
              <w:t>$1.040.000</w:t>
            </w:r>
          </w:p>
        </w:tc>
        <w:tc>
          <w:tcPr>
            <w:tcW w:w="139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846ECA0" w14:textId="6FDB4DD0" w:rsidR="00D601EA" w:rsidRPr="008A299E" w:rsidRDefault="00D601EA" w:rsidP="0040728E">
            <w:pPr>
              <w:rPr>
                <w:rFonts w:eastAsia="Times New Roman" w:cstheme="minorHAnsi"/>
                <w:sz w:val="17"/>
                <w:szCs w:val="17"/>
                <w:lang w:val="es-CL"/>
              </w:rPr>
            </w:pPr>
            <w:r w:rsidRPr="008A299E">
              <w:rPr>
                <w:rFonts w:cstheme="minorHAnsi"/>
                <w:w w:val="95"/>
                <w:sz w:val="17"/>
                <w:szCs w:val="17"/>
                <w:lang w:val="es-CL"/>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3F0895F" w14:textId="5D56BAAB" w:rsidR="00D601EA" w:rsidRPr="008A299E" w:rsidRDefault="5C1A7F70" w:rsidP="0040728E">
            <w:pPr>
              <w:rPr>
                <w:sz w:val="17"/>
                <w:szCs w:val="17"/>
                <w:lang w:val="es-CL"/>
              </w:rPr>
            </w:pPr>
            <w:r w:rsidRPr="77FEEBFE">
              <w:rPr>
                <w:sz w:val="17"/>
                <w:szCs w:val="17"/>
                <w:lang w:val="es-CL"/>
              </w:rPr>
              <w:t>$1.040.000</w:t>
            </w:r>
          </w:p>
        </w:tc>
      </w:tr>
      <w:tr w:rsidR="008E6E5D" w:rsidRPr="008A299E" w14:paraId="122190FD" w14:textId="77777777" w:rsidTr="00383342">
        <w:trPr>
          <w:gridAfter w:val="1"/>
          <w:wAfter w:w="73" w:type="dxa"/>
        </w:trPr>
        <w:tc>
          <w:tcPr>
            <w:tcW w:w="9025" w:type="dxa"/>
            <w:gridSpan w:val="7"/>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77A3945" w14:textId="5D64DBBE" w:rsidR="008E6E5D" w:rsidRPr="008A299E" w:rsidRDefault="008E6E5D" w:rsidP="008E6E5D">
            <w:pPr>
              <w:jc w:val="center"/>
              <w:rPr>
                <w:rFonts w:eastAsia="Times New Roman" w:cstheme="minorHAnsi"/>
                <w:sz w:val="17"/>
                <w:szCs w:val="17"/>
                <w:lang w:val="es-CL"/>
              </w:rPr>
            </w:pPr>
            <w:r w:rsidRPr="008A299E">
              <w:rPr>
                <w:rFonts w:cstheme="minorHAnsi"/>
                <w:w w:val="95"/>
                <w:sz w:val="17"/>
                <w:szCs w:val="17"/>
                <w:lang w:val="es-CL"/>
              </w:rPr>
              <w:t>Total</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6F3CD8E" w14:textId="19AF5BD5" w:rsidR="008E6E5D" w:rsidRPr="008A299E" w:rsidRDefault="4D45219A" w:rsidP="77FEEBFE">
            <w:pPr>
              <w:rPr>
                <w:sz w:val="17"/>
                <w:szCs w:val="17"/>
                <w:lang w:val="es-CL"/>
              </w:rPr>
            </w:pPr>
            <w:r w:rsidRPr="77FEEBFE">
              <w:rPr>
                <w:sz w:val="17"/>
                <w:szCs w:val="17"/>
                <w:lang w:val="es-CL"/>
              </w:rPr>
              <w:t>$1.040.000</w:t>
            </w:r>
          </w:p>
        </w:tc>
      </w:tr>
      <w:tr w:rsidR="00D601EA" w:rsidRPr="008A299E" w14:paraId="4C4C489B" w14:textId="77777777" w:rsidTr="00315189">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10159" w:type="dxa"/>
            <w:gridSpan w:val="8"/>
            <w:tcBorders>
              <w:top w:val="nil"/>
              <w:left w:val="nil"/>
              <w:bottom w:val="single" w:sz="2" w:space="0" w:color="A6A6A6" w:themeColor="background1" w:themeShade="A6"/>
              <w:right w:val="nil"/>
            </w:tcBorders>
            <w:shd w:val="clear" w:color="auto" w:fill="FFFFFF" w:themeFill="background1"/>
          </w:tcPr>
          <w:p w14:paraId="74923EC3" w14:textId="77777777" w:rsidR="00412C9F" w:rsidRPr="00412C9F" w:rsidRDefault="00412C9F" w:rsidP="00412C9F">
            <w:pPr>
              <w:tabs>
                <w:tab w:val="left" w:pos="304"/>
              </w:tabs>
              <w:ind w:left="303"/>
              <w:rPr>
                <w:rFonts w:cstheme="minorHAnsi"/>
                <w:sz w:val="17"/>
                <w:szCs w:val="17"/>
                <w:lang w:val="es-CL"/>
              </w:rPr>
            </w:pPr>
          </w:p>
          <w:p w14:paraId="38270735" w14:textId="27F4C765" w:rsidR="00D601EA" w:rsidRPr="008A299E" w:rsidRDefault="00D601EA" w:rsidP="00D601EA">
            <w:pPr>
              <w:numPr>
                <w:ilvl w:val="0"/>
                <w:numId w:val="13"/>
              </w:numPr>
              <w:tabs>
                <w:tab w:val="left" w:pos="304"/>
              </w:tabs>
              <w:rPr>
                <w:rFonts w:cstheme="minorHAnsi"/>
                <w:sz w:val="17"/>
                <w:szCs w:val="17"/>
                <w:lang w:val="es-CL"/>
              </w:rPr>
            </w:pPr>
            <w:r w:rsidRPr="008A299E">
              <w:rPr>
                <w:rFonts w:cstheme="minorHAnsi"/>
                <w:b/>
                <w:i/>
                <w:sz w:val="17"/>
                <w:szCs w:val="17"/>
                <w:lang w:val="es-CL"/>
              </w:rPr>
              <w:t>Presupuesto</w:t>
            </w:r>
            <w:r w:rsidRPr="008A299E">
              <w:rPr>
                <w:rFonts w:cstheme="minorHAnsi"/>
                <w:b/>
                <w:i/>
                <w:spacing w:val="-16"/>
                <w:sz w:val="17"/>
                <w:szCs w:val="17"/>
                <w:lang w:val="es-CL"/>
              </w:rPr>
              <w:t xml:space="preserve"> </w:t>
            </w:r>
            <w:r w:rsidRPr="008A299E">
              <w:rPr>
                <w:rFonts w:cstheme="minorHAnsi"/>
                <w:b/>
                <w:i/>
                <w:sz w:val="17"/>
                <w:szCs w:val="17"/>
                <w:lang w:val="es-CL"/>
              </w:rPr>
              <w:t>General</w:t>
            </w:r>
          </w:p>
        </w:tc>
      </w:tr>
      <w:tr w:rsidR="00D601EA" w:rsidRPr="008A299E" w14:paraId="0FE55741"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8FED8D3" w14:textId="6E3F0C15" w:rsidR="00D601EA" w:rsidRPr="008A299E" w:rsidRDefault="00D601EA" w:rsidP="00BE7EC5">
            <w:pPr>
              <w:rPr>
                <w:rFonts w:eastAsia="Times New Roman" w:cstheme="minorHAnsi"/>
                <w:sz w:val="17"/>
                <w:szCs w:val="17"/>
                <w:lang w:val="es-CL"/>
              </w:rPr>
            </w:pPr>
            <w:r w:rsidRPr="008A299E">
              <w:rPr>
                <w:rFonts w:cstheme="minorHAnsi"/>
                <w:sz w:val="17"/>
                <w:szCs w:val="17"/>
                <w:lang w:val="es-CL"/>
              </w:rPr>
              <w:t>Ítem</w:t>
            </w:r>
            <w:r w:rsidRPr="008A299E">
              <w:rPr>
                <w:rFonts w:cstheme="minorHAnsi"/>
                <w:spacing w:val="-15"/>
                <w:sz w:val="17"/>
                <w:szCs w:val="17"/>
                <w:lang w:val="es-CL"/>
              </w:rPr>
              <w:t xml:space="preserve"> </w:t>
            </w:r>
            <w:r w:rsidRPr="008A299E">
              <w:rPr>
                <w:rFonts w:cstheme="minorHAnsi"/>
                <w:sz w:val="17"/>
                <w:szCs w:val="17"/>
                <w:lang w:val="es-CL"/>
              </w:rPr>
              <w:t>Presupuestario</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3D0CD93" w14:textId="03BF7E77" w:rsidR="00D601EA" w:rsidRPr="008A299E" w:rsidRDefault="00D601EA" w:rsidP="00BE7EC5">
            <w:pPr>
              <w:rPr>
                <w:rFonts w:eastAsia="Times New Roman" w:cstheme="minorHAnsi"/>
                <w:sz w:val="17"/>
                <w:szCs w:val="17"/>
                <w:lang w:val="es-CL"/>
              </w:rPr>
            </w:pPr>
            <w:r w:rsidRPr="008A299E">
              <w:rPr>
                <w:rFonts w:cstheme="minorHAnsi"/>
                <w:sz w:val="17"/>
                <w:szCs w:val="17"/>
                <w:lang w:val="es-CL"/>
              </w:rPr>
              <w:t>Aporte</w:t>
            </w:r>
            <w:r w:rsidRPr="008A299E">
              <w:rPr>
                <w:rFonts w:cstheme="minorHAnsi"/>
                <w:w w:val="99"/>
                <w:sz w:val="17"/>
                <w:szCs w:val="17"/>
                <w:lang w:val="es-CL"/>
              </w:rPr>
              <w:t xml:space="preserve"> </w:t>
            </w:r>
            <w:r w:rsidRPr="008A299E">
              <w:rPr>
                <w:rFonts w:cstheme="minorHAnsi"/>
                <w:w w:val="95"/>
                <w:sz w:val="17"/>
                <w:szCs w:val="17"/>
                <w:lang w:val="es-CL"/>
              </w:rPr>
              <w:t>Subsecretaría</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C6B5FB7" w14:textId="64634005" w:rsidR="00D601EA" w:rsidRPr="008A299E" w:rsidRDefault="00D601EA" w:rsidP="00BE7EC5">
            <w:pPr>
              <w:rPr>
                <w:rFonts w:eastAsia="Times New Roman" w:cstheme="minorHAnsi"/>
                <w:sz w:val="17"/>
                <w:szCs w:val="17"/>
                <w:lang w:val="es-CL"/>
              </w:rPr>
            </w:pPr>
            <w:r w:rsidRPr="008A299E">
              <w:rPr>
                <w:rFonts w:cstheme="minorHAnsi"/>
                <w:w w:val="95"/>
                <w:sz w:val="17"/>
                <w:szCs w:val="17"/>
                <w:lang w:val="es-CL"/>
              </w:rPr>
              <w:t>Aporte</w:t>
            </w:r>
            <w:r w:rsidRPr="008A299E">
              <w:rPr>
                <w:rFonts w:cstheme="minorHAnsi"/>
                <w:w w:val="99"/>
                <w:sz w:val="17"/>
                <w:szCs w:val="17"/>
                <w:lang w:val="es-CL"/>
              </w:rPr>
              <w:t xml:space="preserve"> </w:t>
            </w:r>
            <w:r w:rsidRPr="008A299E">
              <w:rPr>
                <w:rFonts w:cstheme="minorHAnsi"/>
                <w:sz w:val="17"/>
                <w:szCs w:val="17"/>
                <w:lang w:val="es-CL"/>
              </w:rPr>
              <w:t>Propio</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E43A4C2" w14:textId="4E9BE0C6" w:rsidR="00D601EA" w:rsidRPr="008A299E" w:rsidRDefault="00D601EA" w:rsidP="00BE7EC5">
            <w:pPr>
              <w:rPr>
                <w:rFonts w:eastAsia="Times New Roman" w:cstheme="minorHAnsi"/>
                <w:sz w:val="17"/>
                <w:szCs w:val="17"/>
                <w:lang w:val="es-CL"/>
              </w:rPr>
            </w:pPr>
            <w:r w:rsidRPr="008A299E">
              <w:rPr>
                <w:rFonts w:cstheme="minorHAnsi"/>
                <w:sz w:val="17"/>
                <w:szCs w:val="17"/>
                <w:lang w:val="es-CL"/>
              </w:rPr>
              <w:t>Aporte</w:t>
            </w:r>
            <w:r w:rsidRPr="008A299E">
              <w:rPr>
                <w:rFonts w:cstheme="minorHAnsi"/>
                <w:w w:val="99"/>
                <w:sz w:val="17"/>
                <w:szCs w:val="17"/>
                <w:lang w:val="es-CL"/>
              </w:rPr>
              <w:t xml:space="preserve"> </w:t>
            </w:r>
            <w:r w:rsidRPr="008A299E">
              <w:rPr>
                <w:rFonts w:cstheme="minorHAnsi"/>
                <w:w w:val="95"/>
                <w:sz w:val="17"/>
                <w:szCs w:val="17"/>
                <w:lang w:val="es-CL"/>
              </w:rPr>
              <w:t>Terceros</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4145F92" w14:textId="4D0AE76B" w:rsidR="00D601EA" w:rsidRPr="008A299E" w:rsidRDefault="00D601EA" w:rsidP="00BE7EC5">
            <w:pPr>
              <w:rPr>
                <w:rFonts w:eastAsia="Times New Roman" w:cstheme="minorHAnsi"/>
                <w:sz w:val="17"/>
                <w:szCs w:val="17"/>
                <w:lang w:val="es-CL"/>
              </w:rPr>
            </w:pPr>
            <w:r w:rsidRPr="008A299E">
              <w:rPr>
                <w:rFonts w:cstheme="minorHAnsi"/>
                <w:sz w:val="17"/>
                <w:szCs w:val="17"/>
                <w:lang w:val="es-CL"/>
              </w:rPr>
              <w:t>Total</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CA34D9D" w14:textId="365CC565" w:rsidR="00D601EA" w:rsidRPr="008A299E" w:rsidRDefault="00D601EA" w:rsidP="00BE7EC5">
            <w:pPr>
              <w:rPr>
                <w:rFonts w:cstheme="minorHAnsi"/>
                <w:sz w:val="17"/>
                <w:szCs w:val="17"/>
                <w:lang w:val="es-CL"/>
              </w:rPr>
            </w:pPr>
            <w:r w:rsidRPr="008A299E">
              <w:rPr>
                <w:rFonts w:cstheme="minorHAnsi"/>
                <w:sz w:val="17"/>
                <w:szCs w:val="17"/>
                <w:lang w:val="es-CL"/>
              </w:rPr>
              <w:t>Porcentaje</w:t>
            </w:r>
            <w:r w:rsidRPr="008A299E">
              <w:rPr>
                <w:rFonts w:cstheme="minorHAnsi"/>
                <w:w w:val="99"/>
                <w:sz w:val="17"/>
                <w:szCs w:val="17"/>
                <w:lang w:val="es-CL"/>
              </w:rPr>
              <w:t xml:space="preserve"> </w:t>
            </w:r>
            <w:r w:rsidRPr="008A299E">
              <w:rPr>
                <w:rFonts w:cstheme="minorHAnsi"/>
                <w:w w:val="95"/>
                <w:sz w:val="17"/>
                <w:szCs w:val="17"/>
                <w:lang w:val="es-CL"/>
              </w:rPr>
              <w:t>Subsecretaría</w:t>
            </w:r>
          </w:p>
        </w:tc>
      </w:tr>
      <w:tr w:rsidR="00D601EA" w:rsidRPr="008A299E" w14:paraId="40C1D80B"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7F4FF01" w14:textId="4E6E62BD" w:rsidR="00D601EA" w:rsidRPr="008A299E" w:rsidRDefault="00D601EA" w:rsidP="00D601EA">
            <w:pPr>
              <w:rPr>
                <w:rFonts w:cstheme="minorHAnsi"/>
                <w:sz w:val="17"/>
                <w:szCs w:val="17"/>
                <w:lang w:val="es-CL"/>
              </w:rPr>
            </w:pPr>
            <w:r w:rsidRPr="008A299E">
              <w:rPr>
                <w:rFonts w:cstheme="minorHAnsi"/>
                <w:sz w:val="17"/>
                <w:szCs w:val="17"/>
                <w:lang w:val="es-CL"/>
              </w:rPr>
              <w:t>Honorarios</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E7C4EC" w14:textId="7BCEC034"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7A595E" w14:textId="1CF2883E" w:rsidR="00D601EA" w:rsidRPr="008A299E" w:rsidRDefault="008D5E67" w:rsidP="00D601EA">
            <w:pPr>
              <w:rPr>
                <w:rFonts w:cstheme="minorHAnsi"/>
                <w:w w:val="95"/>
                <w:sz w:val="17"/>
                <w:szCs w:val="17"/>
                <w:lang w:val="es-CL"/>
              </w:rPr>
            </w:pPr>
            <w:r w:rsidRPr="008A299E">
              <w:rPr>
                <w:rFonts w:cstheme="minorHAnsi"/>
                <w:sz w:val="17"/>
                <w:szCs w:val="17"/>
                <w:lang w:val="es-CL"/>
              </w:rPr>
              <w:t>$4.</w:t>
            </w:r>
            <w:r>
              <w:rPr>
                <w:rFonts w:cstheme="minorHAnsi"/>
                <w:sz w:val="17"/>
                <w:szCs w:val="17"/>
                <w:lang w:val="es-CL"/>
              </w:rPr>
              <w:t>600.128</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AC33780" w14:textId="1E2028B6"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3506DC" w14:textId="79DFF9A6" w:rsidR="00D601EA" w:rsidRPr="008A299E" w:rsidRDefault="008D5E67" w:rsidP="00D601EA">
            <w:pPr>
              <w:rPr>
                <w:rFonts w:cstheme="minorHAnsi"/>
                <w:sz w:val="17"/>
                <w:szCs w:val="17"/>
                <w:lang w:val="es-CL"/>
              </w:rPr>
            </w:pPr>
            <w:r w:rsidRPr="008A299E">
              <w:rPr>
                <w:rFonts w:cstheme="minorHAnsi"/>
                <w:sz w:val="17"/>
                <w:szCs w:val="17"/>
                <w:lang w:val="es-CL"/>
              </w:rPr>
              <w:t>$4.</w:t>
            </w:r>
            <w:r>
              <w:rPr>
                <w:rFonts w:cstheme="minorHAnsi"/>
                <w:sz w:val="17"/>
                <w:szCs w:val="17"/>
                <w:lang w:val="es-CL"/>
              </w:rPr>
              <w:t>600.128</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50C34" w14:textId="25C805FC" w:rsidR="00D601EA" w:rsidRPr="008A299E" w:rsidRDefault="00D601EA" w:rsidP="00D601EA">
            <w:pPr>
              <w:rPr>
                <w:rFonts w:cstheme="minorHAnsi"/>
                <w:sz w:val="17"/>
                <w:szCs w:val="17"/>
                <w:lang w:val="es-CL"/>
              </w:rPr>
            </w:pPr>
            <w:r w:rsidRPr="008A299E">
              <w:rPr>
                <w:rFonts w:cstheme="minorHAnsi"/>
                <w:sz w:val="17"/>
                <w:szCs w:val="17"/>
                <w:lang w:val="es-CL"/>
              </w:rPr>
              <w:t>0%</w:t>
            </w:r>
          </w:p>
        </w:tc>
      </w:tr>
      <w:tr w:rsidR="00D601EA" w:rsidRPr="008A299E" w14:paraId="4CA120AD"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570860" w14:textId="059A65C6" w:rsidR="00D601EA" w:rsidRPr="008A299E" w:rsidRDefault="00D601EA" w:rsidP="00D601EA">
            <w:pPr>
              <w:rPr>
                <w:rFonts w:cstheme="minorHAnsi"/>
                <w:sz w:val="17"/>
                <w:szCs w:val="17"/>
                <w:lang w:val="es-CL"/>
              </w:rPr>
            </w:pPr>
            <w:r w:rsidRPr="008A299E">
              <w:rPr>
                <w:rFonts w:cstheme="minorHAnsi"/>
                <w:sz w:val="17"/>
                <w:szCs w:val="17"/>
                <w:lang w:val="es-CL"/>
              </w:rPr>
              <w:t>Adquisición</w:t>
            </w:r>
            <w:r w:rsidRPr="008A299E">
              <w:rPr>
                <w:rFonts w:cstheme="minorHAnsi"/>
                <w:spacing w:val="-7"/>
                <w:sz w:val="17"/>
                <w:szCs w:val="17"/>
                <w:lang w:val="es-CL"/>
              </w:rPr>
              <w:t xml:space="preserve"> </w:t>
            </w:r>
            <w:r w:rsidRPr="008A299E">
              <w:rPr>
                <w:rFonts w:cstheme="minorHAnsi"/>
                <w:sz w:val="17"/>
                <w:szCs w:val="17"/>
                <w:lang w:val="es-CL"/>
              </w:rPr>
              <w:t>de</w:t>
            </w:r>
            <w:r w:rsidRPr="008A299E">
              <w:rPr>
                <w:rFonts w:cstheme="minorHAnsi"/>
                <w:spacing w:val="-7"/>
                <w:sz w:val="17"/>
                <w:szCs w:val="17"/>
                <w:lang w:val="es-CL"/>
              </w:rPr>
              <w:t xml:space="preserve"> </w:t>
            </w:r>
            <w:r w:rsidRPr="008A299E">
              <w:rPr>
                <w:rFonts w:cstheme="minorHAnsi"/>
                <w:sz w:val="17"/>
                <w:szCs w:val="17"/>
                <w:lang w:val="es-CL"/>
              </w:rPr>
              <w:t>Activos</w:t>
            </w:r>
            <w:r w:rsidRPr="008A299E">
              <w:rPr>
                <w:rFonts w:cstheme="minorHAnsi"/>
                <w:spacing w:val="-7"/>
                <w:sz w:val="17"/>
                <w:szCs w:val="17"/>
                <w:lang w:val="es-CL"/>
              </w:rPr>
              <w:t xml:space="preserve"> </w:t>
            </w:r>
            <w:r w:rsidRPr="008A299E">
              <w:rPr>
                <w:rFonts w:cstheme="minorHAnsi"/>
                <w:sz w:val="17"/>
                <w:szCs w:val="17"/>
                <w:lang w:val="es-CL"/>
              </w:rPr>
              <w:t>Físicos</w:t>
            </w:r>
            <w:r w:rsidRPr="008A299E">
              <w:rPr>
                <w:rFonts w:cstheme="minorHAnsi"/>
                <w:spacing w:val="-8"/>
                <w:sz w:val="17"/>
                <w:szCs w:val="17"/>
                <w:lang w:val="es-CL"/>
              </w:rPr>
              <w:t xml:space="preserve"> </w:t>
            </w:r>
            <w:r w:rsidRPr="008A299E">
              <w:rPr>
                <w:rFonts w:cstheme="minorHAnsi"/>
                <w:sz w:val="17"/>
                <w:szCs w:val="17"/>
                <w:lang w:val="es-CL"/>
              </w:rPr>
              <w:t>No</w:t>
            </w:r>
            <w:r w:rsidRPr="008A299E">
              <w:rPr>
                <w:rFonts w:cstheme="minorHAnsi"/>
                <w:spacing w:val="-7"/>
                <w:sz w:val="17"/>
                <w:szCs w:val="17"/>
                <w:lang w:val="es-CL"/>
              </w:rPr>
              <w:t xml:space="preserve"> </w:t>
            </w:r>
            <w:r w:rsidRPr="008A299E">
              <w:rPr>
                <w:rFonts w:cstheme="minorHAnsi"/>
                <w:sz w:val="17"/>
                <w:szCs w:val="17"/>
                <w:lang w:val="es-CL"/>
              </w:rPr>
              <w:t>Financieros</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E8FFD9" w14:textId="0F3F0C83"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AC11C8" w14:textId="00CFBE2F" w:rsidR="00D601EA" w:rsidRPr="008A299E" w:rsidRDefault="00D601EA" w:rsidP="00D601EA">
            <w:pPr>
              <w:rPr>
                <w:rFonts w:cstheme="minorHAnsi"/>
                <w:w w:val="95"/>
                <w:sz w:val="17"/>
                <w:szCs w:val="17"/>
                <w:lang w:val="es-CL"/>
              </w:rPr>
            </w:pPr>
            <w:r w:rsidRPr="008A299E">
              <w:rPr>
                <w:rFonts w:cstheme="minorHAnsi"/>
                <w:w w:val="95"/>
                <w:sz w:val="17"/>
                <w:szCs w:val="17"/>
                <w:lang w:val="es-CL"/>
              </w:rPr>
              <w:t>$0</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32F980" w14:textId="3CBFB437"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9A8727" w14:textId="21718317"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3FD37D" w14:textId="1ABED7E2" w:rsidR="00D601EA" w:rsidRPr="008A299E" w:rsidRDefault="00D601EA" w:rsidP="00D601EA">
            <w:pPr>
              <w:rPr>
                <w:rFonts w:cstheme="minorHAnsi"/>
                <w:sz w:val="17"/>
                <w:szCs w:val="17"/>
                <w:lang w:val="es-CL"/>
              </w:rPr>
            </w:pPr>
            <w:r w:rsidRPr="008A299E">
              <w:rPr>
                <w:rFonts w:cstheme="minorHAnsi"/>
                <w:sz w:val="17"/>
                <w:szCs w:val="17"/>
                <w:lang w:val="es-CL"/>
              </w:rPr>
              <w:t>0%</w:t>
            </w:r>
          </w:p>
        </w:tc>
      </w:tr>
      <w:tr w:rsidR="00D601EA" w:rsidRPr="008A299E" w14:paraId="03C72DA6"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E394AF4" w14:textId="266CBA5E" w:rsidR="00D601EA" w:rsidRPr="008A299E" w:rsidRDefault="00D601EA" w:rsidP="00D601EA">
            <w:pPr>
              <w:rPr>
                <w:rFonts w:cstheme="minorHAnsi"/>
                <w:sz w:val="17"/>
                <w:szCs w:val="17"/>
                <w:lang w:val="es-CL"/>
              </w:rPr>
            </w:pPr>
            <w:r w:rsidRPr="008A299E">
              <w:rPr>
                <w:rFonts w:cstheme="minorHAnsi"/>
                <w:sz w:val="17"/>
                <w:szCs w:val="17"/>
                <w:lang w:val="es-CL"/>
              </w:rPr>
              <w:t>Adquisición</w:t>
            </w:r>
            <w:r w:rsidRPr="008A299E">
              <w:rPr>
                <w:rFonts w:cstheme="minorHAnsi"/>
                <w:spacing w:val="-8"/>
                <w:sz w:val="17"/>
                <w:szCs w:val="17"/>
                <w:lang w:val="es-CL"/>
              </w:rPr>
              <w:t xml:space="preserve"> </w:t>
            </w:r>
            <w:r w:rsidRPr="008A299E">
              <w:rPr>
                <w:rFonts w:cstheme="minorHAnsi"/>
                <w:sz w:val="17"/>
                <w:szCs w:val="17"/>
                <w:lang w:val="es-CL"/>
              </w:rPr>
              <w:t>de</w:t>
            </w:r>
            <w:r w:rsidRPr="008A299E">
              <w:rPr>
                <w:rFonts w:cstheme="minorHAnsi"/>
                <w:spacing w:val="-8"/>
                <w:sz w:val="17"/>
                <w:szCs w:val="17"/>
                <w:lang w:val="es-CL"/>
              </w:rPr>
              <w:t xml:space="preserve"> </w:t>
            </w:r>
            <w:r w:rsidRPr="008A299E">
              <w:rPr>
                <w:rFonts w:cstheme="minorHAnsi"/>
                <w:sz w:val="17"/>
                <w:szCs w:val="17"/>
                <w:lang w:val="es-CL"/>
              </w:rPr>
              <w:t>Vehículos</w:t>
            </w:r>
            <w:r w:rsidRPr="008A299E">
              <w:rPr>
                <w:rFonts w:cstheme="minorHAnsi"/>
                <w:spacing w:val="-8"/>
                <w:sz w:val="17"/>
                <w:szCs w:val="17"/>
                <w:lang w:val="es-CL"/>
              </w:rPr>
              <w:t xml:space="preserve"> </w:t>
            </w:r>
            <w:r w:rsidRPr="008A299E">
              <w:rPr>
                <w:rFonts w:cstheme="minorHAnsi"/>
                <w:sz w:val="17"/>
                <w:szCs w:val="17"/>
                <w:lang w:val="es-CL"/>
              </w:rPr>
              <w:t>Motorizados</w:t>
            </w:r>
            <w:r w:rsidRPr="008A299E">
              <w:rPr>
                <w:rFonts w:cstheme="minorHAnsi"/>
                <w:spacing w:val="-8"/>
                <w:sz w:val="17"/>
                <w:szCs w:val="17"/>
                <w:lang w:val="es-CL"/>
              </w:rPr>
              <w:t xml:space="preserve"> </w:t>
            </w:r>
            <w:r w:rsidRPr="008A299E">
              <w:rPr>
                <w:rFonts w:cstheme="minorHAnsi"/>
                <w:sz w:val="17"/>
                <w:szCs w:val="17"/>
                <w:lang w:val="es-CL"/>
              </w:rPr>
              <w:t>y/o</w:t>
            </w:r>
            <w:r w:rsidRPr="008A299E">
              <w:rPr>
                <w:rFonts w:cstheme="minorHAnsi"/>
                <w:w w:val="99"/>
                <w:sz w:val="17"/>
                <w:szCs w:val="17"/>
                <w:lang w:val="es-CL"/>
              </w:rPr>
              <w:t xml:space="preserve"> </w:t>
            </w:r>
            <w:r w:rsidRPr="008A299E">
              <w:rPr>
                <w:rFonts w:cstheme="minorHAnsi"/>
                <w:sz w:val="17"/>
                <w:szCs w:val="17"/>
                <w:lang w:val="es-CL"/>
              </w:rPr>
              <w:t>Equipamiento</w:t>
            </w:r>
            <w:r w:rsidRPr="008A299E">
              <w:rPr>
                <w:rFonts w:cstheme="minorHAnsi"/>
                <w:spacing w:val="-17"/>
                <w:sz w:val="17"/>
                <w:szCs w:val="17"/>
                <w:lang w:val="es-CL"/>
              </w:rPr>
              <w:t xml:space="preserve"> </w:t>
            </w:r>
            <w:r w:rsidRPr="008A299E">
              <w:rPr>
                <w:rFonts w:cstheme="minorHAnsi"/>
                <w:sz w:val="17"/>
                <w:szCs w:val="17"/>
                <w:lang w:val="es-CL"/>
              </w:rPr>
              <w:t>Asociado</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FD5312" w14:textId="343663A4"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68D0F9" w14:textId="25996CF6" w:rsidR="00D601EA" w:rsidRPr="008A299E" w:rsidRDefault="00D601EA" w:rsidP="00D601EA">
            <w:pPr>
              <w:rPr>
                <w:rFonts w:cstheme="minorHAnsi"/>
                <w:w w:val="95"/>
                <w:sz w:val="17"/>
                <w:szCs w:val="17"/>
                <w:lang w:val="es-CL"/>
              </w:rPr>
            </w:pPr>
            <w:r w:rsidRPr="008A299E">
              <w:rPr>
                <w:rFonts w:cstheme="minorHAnsi"/>
                <w:w w:val="95"/>
                <w:sz w:val="17"/>
                <w:szCs w:val="17"/>
                <w:lang w:val="es-CL"/>
              </w:rPr>
              <w:t>$0</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325CED5" w14:textId="09F5DFCE"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C7C63D8" w14:textId="38978B6C"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B0F4497" w14:textId="28CC80CF" w:rsidR="00D601EA" w:rsidRPr="008A299E" w:rsidRDefault="00D601EA" w:rsidP="00D601EA">
            <w:pPr>
              <w:rPr>
                <w:rFonts w:cstheme="minorHAnsi"/>
                <w:sz w:val="17"/>
                <w:szCs w:val="17"/>
                <w:lang w:val="es-CL"/>
              </w:rPr>
            </w:pPr>
            <w:r w:rsidRPr="008A299E">
              <w:rPr>
                <w:rFonts w:cstheme="minorHAnsi"/>
                <w:sz w:val="17"/>
                <w:szCs w:val="17"/>
                <w:lang w:val="es-CL"/>
              </w:rPr>
              <w:t>0%</w:t>
            </w:r>
          </w:p>
        </w:tc>
      </w:tr>
      <w:tr w:rsidR="00D601EA" w:rsidRPr="008A299E" w14:paraId="682B5A99"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0D47B15" w14:textId="691A46EF" w:rsidR="00D601EA" w:rsidRPr="008A299E" w:rsidRDefault="00D601EA" w:rsidP="00D601EA">
            <w:pPr>
              <w:rPr>
                <w:rFonts w:cstheme="minorHAnsi"/>
                <w:sz w:val="17"/>
                <w:szCs w:val="17"/>
                <w:lang w:val="es-CL"/>
              </w:rPr>
            </w:pPr>
            <w:r w:rsidRPr="008A299E">
              <w:rPr>
                <w:rFonts w:cstheme="minorHAnsi"/>
                <w:sz w:val="17"/>
                <w:szCs w:val="17"/>
                <w:lang w:val="es-CL"/>
              </w:rPr>
              <w:t>Materiales</w:t>
            </w:r>
            <w:r w:rsidRPr="008A299E">
              <w:rPr>
                <w:rFonts w:cstheme="minorHAnsi"/>
                <w:spacing w:val="-8"/>
                <w:sz w:val="17"/>
                <w:szCs w:val="17"/>
                <w:lang w:val="es-CL"/>
              </w:rPr>
              <w:t xml:space="preserve"> </w:t>
            </w:r>
            <w:r w:rsidRPr="008A299E">
              <w:rPr>
                <w:rFonts w:cstheme="minorHAnsi"/>
                <w:sz w:val="17"/>
                <w:szCs w:val="17"/>
                <w:lang w:val="es-CL"/>
              </w:rPr>
              <w:t>de</w:t>
            </w:r>
            <w:r w:rsidRPr="008A299E">
              <w:rPr>
                <w:rFonts w:cstheme="minorHAnsi"/>
                <w:spacing w:val="-8"/>
                <w:sz w:val="17"/>
                <w:szCs w:val="17"/>
                <w:lang w:val="es-CL"/>
              </w:rPr>
              <w:t xml:space="preserve"> </w:t>
            </w:r>
            <w:r w:rsidRPr="008A299E">
              <w:rPr>
                <w:rFonts w:cstheme="minorHAnsi"/>
                <w:sz w:val="17"/>
                <w:szCs w:val="17"/>
                <w:lang w:val="es-CL"/>
              </w:rPr>
              <w:t>Oficina</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82C133" w14:textId="30201F55"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AA2EE" w14:textId="5B5ED7EB" w:rsidR="00D601EA" w:rsidRPr="008A299E" w:rsidRDefault="00D601EA" w:rsidP="00D601EA">
            <w:pPr>
              <w:rPr>
                <w:rFonts w:cstheme="minorHAnsi"/>
                <w:w w:val="95"/>
                <w:sz w:val="17"/>
                <w:szCs w:val="17"/>
                <w:lang w:val="es-CL"/>
              </w:rPr>
            </w:pPr>
            <w:r w:rsidRPr="008A299E">
              <w:rPr>
                <w:rFonts w:cstheme="minorHAnsi"/>
                <w:w w:val="95"/>
                <w:sz w:val="17"/>
                <w:szCs w:val="17"/>
                <w:lang w:val="es-CL"/>
              </w:rPr>
              <w:t>$0</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D8989C2" w14:textId="608E3C9E"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076B6B6" w14:textId="4BB868F7"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54C38C9" w14:textId="7C9FB753" w:rsidR="00D601EA" w:rsidRPr="008A299E" w:rsidRDefault="00D601EA" w:rsidP="00D601EA">
            <w:pPr>
              <w:rPr>
                <w:rFonts w:cstheme="minorHAnsi"/>
                <w:sz w:val="17"/>
                <w:szCs w:val="17"/>
                <w:lang w:val="es-CL"/>
              </w:rPr>
            </w:pPr>
            <w:r w:rsidRPr="008A299E">
              <w:rPr>
                <w:rFonts w:cstheme="minorHAnsi"/>
                <w:sz w:val="17"/>
                <w:szCs w:val="17"/>
                <w:lang w:val="es-CL"/>
              </w:rPr>
              <w:t>0%</w:t>
            </w:r>
          </w:p>
        </w:tc>
      </w:tr>
      <w:tr w:rsidR="00D601EA" w:rsidRPr="008A299E" w14:paraId="0A5A8484"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A3CF246" w14:textId="1648E510" w:rsidR="00D601EA" w:rsidRPr="008A299E" w:rsidRDefault="00D601EA" w:rsidP="00D601EA">
            <w:pPr>
              <w:rPr>
                <w:rFonts w:cstheme="minorHAnsi"/>
                <w:sz w:val="17"/>
                <w:szCs w:val="17"/>
                <w:lang w:val="es-CL"/>
              </w:rPr>
            </w:pPr>
            <w:r w:rsidRPr="008A299E">
              <w:rPr>
                <w:rFonts w:cstheme="minorHAnsi"/>
                <w:sz w:val="17"/>
                <w:szCs w:val="17"/>
                <w:lang w:val="es-CL"/>
              </w:rPr>
              <w:t>Materiales</w:t>
            </w:r>
            <w:r w:rsidRPr="008A299E">
              <w:rPr>
                <w:rFonts w:cstheme="minorHAnsi"/>
                <w:spacing w:val="-6"/>
                <w:sz w:val="17"/>
                <w:szCs w:val="17"/>
                <w:lang w:val="es-CL"/>
              </w:rPr>
              <w:t xml:space="preserve"> </w:t>
            </w:r>
            <w:r w:rsidRPr="008A299E">
              <w:rPr>
                <w:rFonts w:cstheme="minorHAnsi"/>
                <w:sz w:val="17"/>
                <w:szCs w:val="17"/>
                <w:lang w:val="es-CL"/>
              </w:rPr>
              <w:t>de</w:t>
            </w:r>
            <w:r w:rsidRPr="008A299E">
              <w:rPr>
                <w:rFonts w:cstheme="minorHAnsi"/>
                <w:spacing w:val="-6"/>
                <w:sz w:val="17"/>
                <w:szCs w:val="17"/>
                <w:lang w:val="es-CL"/>
              </w:rPr>
              <w:t xml:space="preserve"> </w:t>
            </w:r>
            <w:r w:rsidRPr="008A299E">
              <w:rPr>
                <w:rFonts w:cstheme="minorHAnsi"/>
                <w:sz w:val="17"/>
                <w:szCs w:val="17"/>
                <w:lang w:val="es-CL"/>
              </w:rPr>
              <w:t>Uso</w:t>
            </w:r>
            <w:r w:rsidRPr="008A299E">
              <w:rPr>
                <w:rFonts w:cstheme="minorHAnsi"/>
                <w:spacing w:val="-6"/>
                <w:sz w:val="17"/>
                <w:szCs w:val="17"/>
                <w:lang w:val="es-CL"/>
              </w:rPr>
              <w:t xml:space="preserve"> </w:t>
            </w:r>
            <w:r w:rsidRPr="008A299E">
              <w:rPr>
                <w:rFonts w:cstheme="minorHAnsi"/>
                <w:sz w:val="17"/>
                <w:szCs w:val="17"/>
                <w:lang w:val="es-CL"/>
              </w:rPr>
              <w:t>y</w:t>
            </w:r>
            <w:r w:rsidRPr="008A299E">
              <w:rPr>
                <w:rFonts w:cstheme="minorHAnsi"/>
                <w:spacing w:val="-5"/>
                <w:sz w:val="17"/>
                <w:szCs w:val="17"/>
                <w:lang w:val="es-CL"/>
              </w:rPr>
              <w:t xml:space="preserve"> </w:t>
            </w:r>
            <w:r w:rsidRPr="008A299E">
              <w:rPr>
                <w:rFonts w:cstheme="minorHAnsi"/>
                <w:sz w:val="17"/>
                <w:szCs w:val="17"/>
                <w:lang w:val="es-CL"/>
              </w:rPr>
              <w:t>Consumo</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27301B" w14:textId="05885EAC"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6D835B" w14:textId="5BA4A760" w:rsidR="00D601EA" w:rsidRPr="008A299E" w:rsidRDefault="00D601EA" w:rsidP="00D601EA">
            <w:pPr>
              <w:rPr>
                <w:rFonts w:cstheme="minorHAnsi"/>
                <w:w w:val="95"/>
                <w:sz w:val="17"/>
                <w:szCs w:val="17"/>
                <w:lang w:val="es-CL"/>
              </w:rPr>
            </w:pPr>
            <w:r w:rsidRPr="008A299E">
              <w:rPr>
                <w:rFonts w:cstheme="minorHAnsi"/>
                <w:w w:val="95"/>
                <w:sz w:val="17"/>
                <w:szCs w:val="17"/>
                <w:lang w:val="es-CL"/>
              </w:rPr>
              <w:t>$0</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55042B" w14:textId="56B6053C"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18D8B63" w14:textId="1FF3B633"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E291D6B" w14:textId="63A18F7A" w:rsidR="00D601EA" w:rsidRPr="008A299E" w:rsidRDefault="00D601EA" w:rsidP="00D601EA">
            <w:pPr>
              <w:rPr>
                <w:rFonts w:cstheme="minorHAnsi"/>
                <w:sz w:val="17"/>
                <w:szCs w:val="17"/>
                <w:lang w:val="es-CL"/>
              </w:rPr>
            </w:pPr>
            <w:r w:rsidRPr="008A299E">
              <w:rPr>
                <w:rFonts w:cstheme="minorHAnsi"/>
                <w:sz w:val="17"/>
                <w:szCs w:val="17"/>
                <w:lang w:val="es-CL"/>
              </w:rPr>
              <w:t>0%</w:t>
            </w:r>
          </w:p>
        </w:tc>
      </w:tr>
      <w:tr w:rsidR="00D601EA" w:rsidRPr="008A299E" w14:paraId="0BC3C612"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F092324" w14:textId="480A2A10" w:rsidR="00D601EA" w:rsidRPr="008A299E" w:rsidRDefault="00D601EA" w:rsidP="00D601EA">
            <w:pPr>
              <w:rPr>
                <w:rFonts w:cstheme="minorHAnsi"/>
                <w:sz w:val="17"/>
                <w:szCs w:val="17"/>
                <w:lang w:val="es-CL"/>
              </w:rPr>
            </w:pPr>
            <w:r w:rsidRPr="008A299E">
              <w:rPr>
                <w:rFonts w:cstheme="minorHAnsi"/>
                <w:sz w:val="17"/>
                <w:szCs w:val="17"/>
                <w:lang w:val="es-CL"/>
              </w:rPr>
              <w:t>Pasajes,</w:t>
            </w:r>
            <w:r w:rsidRPr="008A299E">
              <w:rPr>
                <w:rFonts w:cstheme="minorHAnsi"/>
                <w:spacing w:val="-7"/>
                <w:sz w:val="17"/>
                <w:szCs w:val="17"/>
                <w:lang w:val="es-CL"/>
              </w:rPr>
              <w:t xml:space="preserve"> </w:t>
            </w:r>
            <w:r w:rsidRPr="008A299E">
              <w:rPr>
                <w:rFonts w:cstheme="minorHAnsi"/>
                <w:sz w:val="17"/>
                <w:szCs w:val="17"/>
                <w:lang w:val="es-CL"/>
              </w:rPr>
              <w:t>Fletes</w:t>
            </w:r>
            <w:r w:rsidRPr="008A299E">
              <w:rPr>
                <w:rFonts w:cstheme="minorHAnsi"/>
                <w:spacing w:val="-7"/>
                <w:sz w:val="17"/>
                <w:szCs w:val="17"/>
                <w:lang w:val="es-CL"/>
              </w:rPr>
              <w:t xml:space="preserve"> </w:t>
            </w:r>
            <w:r w:rsidRPr="008A299E">
              <w:rPr>
                <w:rFonts w:cstheme="minorHAnsi"/>
                <w:sz w:val="17"/>
                <w:szCs w:val="17"/>
                <w:lang w:val="es-CL"/>
              </w:rPr>
              <w:t>y</w:t>
            </w:r>
            <w:r w:rsidRPr="008A299E">
              <w:rPr>
                <w:rFonts w:cstheme="minorHAnsi"/>
                <w:spacing w:val="-6"/>
                <w:sz w:val="17"/>
                <w:szCs w:val="17"/>
                <w:lang w:val="es-CL"/>
              </w:rPr>
              <w:t xml:space="preserve"> </w:t>
            </w:r>
            <w:r w:rsidRPr="008A299E">
              <w:rPr>
                <w:rFonts w:cstheme="minorHAnsi"/>
                <w:sz w:val="17"/>
                <w:szCs w:val="17"/>
                <w:lang w:val="es-CL"/>
              </w:rPr>
              <w:t>Bodegaje</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95D493" w14:textId="48FC937C"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B08E397" w14:textId="1CB2D690" w:rsidR="00D601EA" w:rsidRPr="008A299E" w:rsidRDefault="00D601EA" w:rsidP="00D601EA">
            <w:pPr>
              <w:rPr>
                <w:rFonts w:cstheme="minorHAnsi"/>
                <w:w w:val="95"/>
                <w:sz w:val="17"/>
                <w:szCs w:val="17"/>
                <w:lang w:val="es-CL"/>
              </w:rPr>
            </w:pPr>
            <w:r w:rsidRPr="008A299E">
              <w:rPr>
                <w:rFonts w:cstheme="minorHAnsi"/>
                <w:w w:val="95"/>
                <w:sz w:val="17"/>
                <w:szCs w:val="17"/>
                <w:lang w:val="es-CL"/>
              </w:rPr>
              <w:t>$0</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101009" w14:textId="13DE15FA"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64436F6" w14:textId="49FDCC1F"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1FD416D" w14:textId="288C92DC" w:rsidR="00D601EA" w:rsidRPr="008A299E" w:rsidRDefault="00D601EA" w:rsidP="00D601EA">
            <w:pPr>
              <w:rPr>
                <w:rFonts w:cstheme="minorHAnsi"/>
                <w:sz w:val="17"/>
                <w:szCs w:val="17"/>
                <w:lang w:val="es-CL"/>
              </w:rPr>
            </w:pPr>
            <w:r w:rsidRPr="008A299E">
              <w:rPr>
                <w:rFonts w:cstheme="minorHAnsi"/>
                <w:sz w:val="17"/>
                <w:szCs w:val="17"/>
                <w:lang w:val="es-CL"/>
              </w:rPr>
              <w:t>0%</w:t>
            </w:r>
          </w:p>
        </w:tc>
      </w:tr>
      <w:tr w:rsidR="00D601EA" w:rsidRPr="008A299E" w14:paraId="47FDC839"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8E21820" w14:textId="33EAD458" w:rsidR="00D601EA" w:rsidRPr="008A299E" w:rsidRDefault="00D601EA" w:rsidP="00D601EA">
            <w:pPr>
              <w:rPr>
                <w:rFonts w:cstheme="minorHAnsi"/>
                <w:sz w:val="17"/>
                <w:szCs w:val="17"/>
                <w:lang w:val="es-CL"/>
              </w:rPr>
            </w:pPr>
            <w:r w:rsidRPr="008A299E">
              <w:rPr>
                <w:rFonts w:cstheme="minorHAnsi"/>
                <w:sz w:val="17"/>
                <w:szCs w:val="17"/>
                <w:lang w:val="es-CL"/>
              </w:rPr>
              <w:t>Infraestructura</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4C48A0D" w14:textId="17CF4D9B" w:rsidR="00D601EA" w:rsidRPr="008A299E" w:rsidRDefault="152F50F4" w:rsidP="77FEEBFE">
            <w:pPr>
              <w:rPr>
                <w:sz w:val="17"/>
                <w:szCs w:val="17"/>
                <w:lang w:val="es-CL"/>
              </w:rPr>
            </w:pPr>
            <w:r w:rsidRPr="77FEEBFE">
              <w:rPr>
                <w:sz w:val="17"/>
                <w:szCs w:val="17"/>
                <w:lang w:val="es-CL"/>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F0D157" w14:textId="721E04E4" w:rsidR="00D601EA" w:rsidRPr="008A299E" w:rsidRDefault="00D601EA" w:rsidP="00D601EA">
            <w:pPr>
              <w:rPr>
                <w:rFonts w:cstheme="minorHAnsi"/>
                <w:w w:val="95"/>
                <w:sz w:val="17"/>
                <w:szCs w:val="17"/>
                <w:lang w:val="es-CL"/>
              </w:rPr>
            </w:pPr>
            <w:r w:rsidRPr="008A299E">
              <w:rPr>
                <w:rFonts w:cstheme="minorHAnsi"/>
                <w:w w:val="95"/>
                <w:sz w:val="17"/>
                <w:szCs w:val="17"/>
                <w:lang w:val="es-CL"/>
              </w:rPr>
              <w:t>$</w:t>
            </w:r>
            <w:r w:rsidR="00227502">
              <w:rPr>
                <w:rFonts w:cstheme="minorHAnsi"/>
                <w:w w:val="95"/>
                <w:sz w:val="17"/>
                <w:szCs w:val="17"/>
                <w:lang w:val="es-CL"/>
              </w:rPr>
              <w:t>0</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B9BCE6B" w14:textId="54A9DA55"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34ADA94" w14:textId="12ADDA81" w:rsidR="00D601EA" w:rsidRPr="008A299E" w:rsidRDefault="152F50F4" w:rsidP="77FEEBFE">
            <w:pPr>
              <w:rPr>
                <w:sz w:val="17"/>
                <w:szCs w:val="17"/>
                <w:lang w:val="es-CL"/>
              </w:rPr>
            </w:pPr>
            <w:r w:rsidRPr="77FEEBFE">
              <w:rPr>
                <w:sz w:val="17"/>
                <w:szCs w:val="17"/>
                <w:lang w:val="es-CL"/>
              </w:rPr>
              <w:t>$</w:t>
            </w:r>
            <w:r w:rsidR="2C064825" w:rsidRPr="77FEEBFE">
              <w:rPr>
                <w:sz w:val="17"/>
                <w:szCs w:val="17"/>
                <w:lang w:val="es-CL"/>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9B0356A" w14:textId="7C82AFF3" w:rsidR="00D601EA" w:rsidRPr="008A299E" w:rsidRDefault="152F50F4" w:rsidP="77FEEBFE">
            <w:pPr>
              <w:rPr>
                <w:sz w:val="17"/>
                <w:szCs w:val="17"/>
                <w:lang w:val="es-CL"/>
              </w:rPr>
            </w:pPr>
            <w:r w:rsidRPr="77FEEBFE">
              <w:rPr>
                <w:sz w:val="17"/>
                <w:szCs w:val="17"/>
                <w:lang w:val="es-CL"/>
              </w:rPr>
              <w:t>0%</w:t>
            </w:r>
          </w:p>
        </w:tc>
      </w:tr>
      <w:tr w:rsidR="00D601EA" w:rsidRPr="008A299E" w14:paraId="7FCF7558"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E0D6219" w14:textId="07999F00" w:rsidR="00D601EA" w:rsidRPr="008A299E" w:rsidRDefault="00D601EA" w:rsidP="00D601EA">
            <w:pPr>
              <w:rPr>
                <w:rFonts w:cstheme="minorHAnsi"/>
                <w:sz w:val="17"/>
                <w:szCs w:val="17"/>
                <w:lang w:val="es-CL"/>
              </w:rPr>
            </w:pPr>
            <w:r w:rsidRPr="008A299E">
              <w:rPr>
                <w:rFonts w:cstheme="minorHAnsi"/>
                <w:sz w:val="17"/>
                <w:szCs w:val="17"/>
                <w:lang w:val="es-CL"/>
              </w:rPr>
              <w:t>Sistemas</w:t>
            </w:r>
            <w:r w:rsidRPr="008A299E">
              <w:rPr>
                <w:rFonts w:cstheme="minorHAnsi"/>
                <w:spacing w:val="-8"/>
                <w:sz w:val="17"/>
                <w:szCs w:val="17"/>
                <w:lang w:val="es-CL"/>
              </w:rPr>
              <w:t xml:space="preserve"> </w:t>
            </w:r>
            <w:r w:rsidRPr="008A299E">
              <w:rPr>
                <w:rFonts w:cstheme="minorHAnsi"/>
                <w:sz w:val="17"/>
                <w:szCs w:val="17"/>
                <w:lang w:val="es-CL"/>
              </w:rPr>
              <w:t>Tecnológicos</w:t>
            </w:r>
            <w:r w:rsidRPr="008A299E">
              <w:rPr>
                <w:rFonts w:cstheme="minorHAnsi"/>
                <w:spacing w:val="-8"/>
                <w:sz w:val="17"/>
                <w:szCs w:val="17"/>
                <w:lang w:val="es-CL"/>
              </w:rPr>
              <w:t xml:space="preserve"> </w:t>
            </w:r>
            <w:r w:rsidRPr="008A299E">
              <w:rPr>
                <w:rFonts w:cstheme="minorHAnsi"/>
                <w:sz w:val="17"/>
                <w:szCs w:val="17"/>
                <w:lang w:val="es-CL"/>
              </w:rPr>
              <w:t>y</w:t>
            </w:r>
            <w:r w:rsidRPr="008A299E">
              <w:rPr>
                <w:rFonts w:cstheme="minorHAnsi"/>
                <w:spacing w:val="-8"/>
                <w:sz w:val="17"/>
                <w:szCs w:val="17"/>
                <w:lang w:val="es-CL"/>
              </w:rPr>
              <w:t xml:space="preserve"> </w:t>
            </w:r>
            <w:r w:rsidRPr="008A299E">
              <w:rPr>
                <w:rFonts w:cstheme="minorHAnsi"/>
                <w:sz w:val="17"/>
                <w:szCs w:val="17"/>
                <w:lang w:val="es-CL"/>
              </w:rPr>
              <w:t>Gastos</w:t>
            </w:r>
            <w:r w:rsidRPr="008A299E">
              <w:rPr>
                <w:rFonts w:cstheme="minorHAnsi"/>
                <w:spacing w:val="-8"/>
                <w:sz w:val="17"/>
                <w:szCs w:val="17"/>
                <w:lang w:val="es-CL"/>
              </w:rPr>
              <w:t xml:space="preserve"> </w:t>
            </w:r>
            <w:r w:rsidRPr="008A299E">
              <w:rPr>
                <w:rFonts w:cstheme="minorHAnsi"/>
                <w:sz w:val="17"/>
                <w:szCs w:val="17"/>
                <w:lang w:val="es-CL"/>
              </w:rPr>
              <w:t>Asociados</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792CA0" w14:textId="3F06BF3B" w:rsidR="00D601EA" w:rsidRPr="008A299E" w:rsidRDefault="152F50F4" w:rsidP="77FEEBFE">
            <w:pPr>
              <w:rPr>
                <w:sz w:val="17"/>
                <w:szCs w:val="17"/>
                <w:lang w:val="es-CL"/>
              </w:rPr>
            </w:pPr>
            <w:r w:rsidRPr="77FEEBFE">
              <w:rPr>
                <w:w w:val="95"/>
                <w:sz w:val="17"/>
                <w:szCs w:val="17"/>
                <w:lang w:val="es-CL"/>
              </w:rPr>
              <w:t>$</w:t>
            </w:r>
            <w:r w:rsidR="110F16F3" w:rsidRPr="77FEEBFE">
              <w:rPr>
                <w:sz w:val="17"/>
                <w:szCs w:val="17"/>
                <w:lang w:val="es-CL"/>
              </w:rPr>
              <w:t>20.000.000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B1E446" w14:textId="5609A413" w:rsidR="00D601EA" w:rsidRPr="008A299E" w:rsidRDefault="00D601EA" w:rsidP="00D601EA">
            <w:pPr>
              <w:rPr>
                <w:rFonts w:cstheme="minorHAnsi"/>
                <w:w w:val="95"/>
                <w:sz w:val="17"/>
                <w:szCs w:val="17"/>
                <w:lang w:val="es-CL"/>
              </w:rPr>
            </w:pPr>
            <w:r w:rsidRPr="008A299E">
              <w:rPr>
                <w:rFonts w:cstheme="minorHAnsi"/>
                <w:w w:val="95"/>
                <w:sz w:val="17"/>
                <w:szCs w:val="17"/>
                <w:lang w:val="es-CL"/>
              </w:rPr>
              <w:t>$0</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C8F055A" w14:textId="4AE857D3"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023818D" w14:textId="3777C2A9" w:rsidR="77FEEBFE" w:rsidRDefault="77FEEBFE" w:rsidP="77FEEBFE">
            <w:pPr>
              <w:rPr>
                <w:sz w:val="17"/>
                <w:szCs w:val="17"/>
                <w:lang w:val="es-CL"/>
              </w:rPr>
            </w:pPr>
            <w:r w:rsidRPr="77FEEBFE">
              <w:rPr>
                <w:sz w:val="17"/>
                <w:szCs w:val="17"/>
                <w:lang w:val="es-CL"/>
              </w:rPr>
              <w:t>$20.000.000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826F73B" w14:textId="492ABCCB" w:rsidR="77FEEBFE" w:rsidRDefault="77FEEBFE" w:rsidP="77FEEBFE">
            <w:pPr>
              <w:rPr>
                <w:sz w:val="17"/>
                <w:szCs w:val="17"/>
                <w:lang w:val="es-CL"/>
              </w:rPr>
            </w:pPr>
            <w:r w:rsidRPr="77FEEBFE">
              <w:rPr>
                <w:sz w:val="17"/>
                <w:szCs w:val="17"/>
                <w:lang w:val="es-CL"/>
              </w:rPr>
              <w:t>100%</w:t>
            </w:r>
          </w:p>
        </w:tc>
      </w:tr>
      <w:tr w:rsidR="00D601EA" w:rsidRPr="008A299E" w14:paraId="4C3143C0"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0785F3F" w14:textId="6A8C7B8A" w:rsidR="00D601EA" w:rsidRPr="008A299E" w:rsidRDefault="00D601EA" w:rsidP="00D601EA">
            <w:pPr>
              <w:rPr>
                <w:rFonts w:cstheme="minorHAnsi"/>
                <w:sz w:val="17"/>
                <w:szCs w:val="17"/>
                <w:lang w:val="es-CL"/>
              </w:rPr>
            </w:pPr>
            <w:r w:rsidRPr="008A299E">
              <w:rPr>
                <w:rFonts w:cstheme="minorHAnsi"/>
                <w:sz w:val="17"/>
                <w:szCs w:val="17"/>
                <w:lang w:val="es-CL"/>
              </w:rPr>
              <w:t>Servicios</w:t>
            </w:r>
            <w:r w:rsidRPr="008A299E">
              <w:rPr>
                <w:rFonts w:cstheme="minorHAnsi"/>
                <w:spacing w:val="-13"/>
                <w:sz w:val="17"/>
                <w:szCs w:val="17"/>
                <w:lang w:val="es-CL"/>
              </w:rPr>
              <w:t xml:space="preserve"> </w:t>
            </w:r>
            <w:r w:rsidRPr="008A299E">
              <w:rPr>
                <w:rFonts w:cstheme="minorHAnsi"/>
                <w:sz w:val="17"/>
                <w:szCs w:val="17"/>
                <w:lang w:val="es-CL"/>
              </w:rPr>
              <w:t>Básicos</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4EAC2C9" w14:textId="2A6C51F3"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F7D1F" w14:textId="18909193" w:rsidR="00D601EA" w:rsidRPr="008A299E" w:rsidRDefault="00D601EA" w:rsidP="00D601EA">
            <w:pPr>
              <w:rPr>
                <w:rFonts w:cstheme="minorHAnsi"/>
                <w:w w:val="95"/>
                <w:sz w:val="17"/>
                <w:szCs w:val="17"/>
                <w:lang w:val="es-CL"/>
              </w:rPr>
            </w:pPr>
            <w:r w:rsidRPr="008A299E">
              <w:rPr>
                <w:rFonts w:cstheme="minorHAnsi"/>
                <w:w w:val="95"/>
                <w:sz w:val="17"/>
                <w:szCs w:val="17"/>
                <w:lang w:val="es-CL"/>
              </w:rPr>
              <w:t>$0</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7B001E1" w14:textId="7D2D7403"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644D2B5" w14:textId="53C89F75"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54258D" w14:textId="529A3BD2" w:rsidR="00D601EA" w:rsidRPr="008A299E" w:rsidRDefault="00D601EA" w:rsidP="00D601EA">
            <w:pPr>
              <w:rPr>
                <w:rFonts w:cstheme="minorHAnsi"/>
                <w:sz w:val="17"/>
                <w:szCs w:val="17"/>
                <w:lang w:val="es-CL"/>
              </w:rPr>
            </w:pPr>
            <w:r w:rsidRPr="008A299E">
              <w:rPr>
                <w:rFonts w:cstheme="minorHAnsi"/>
                <w:sz w:val="17"/>
                <w:szCs w:val="17"/>
                <w:lang w:val="es-CL"/>
              </w:rPr>
              <w:t>0%</w:t>
            </w:r>
          </w:p>
        </w:tc>
      </w:tr>
      <w:tr w:rsidR="00D601EA" w:rsidRPr="008A299E" w14:paraId="5FEE9483"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B678376" w14:textId="01F5CBD9" w:rsidR="00D601EA" w:rsidRPr="008A299E" w:rsidRDefault="00D601EA" w:rsidP="00D601EA">
            <w:pPr>
              <w:rPr>
                <w:rFonts w:cstheme="minorHAnsi"/>
                <w:sz w:val="17"/>
                <w:szCs w:val="17"/>
                <w:lang w:val="es-CL"/>
              </w:rPr>
            </w:pPr>
            <w:r w:rsidRPr="008A299E">
              <w:rPr>
                <w:rFonts w:cstheme="minorHAnsi"/>
                <w:sz w:val="17"/>
                <w:szCs w:val="17"/>
                <w:lang w:val="es-CL"/>
              </w:rPr>
              <w:t>Arriendos</w:t>
            </w:r>
            <w:r w:rsidRPr="008A299E">
              <w:rPr>
                <w:rFonts w:cstheme="minorHAnsi"/>
                <w:spacing w:val="-13"/>
                <w:sz w:val="17"/>
                <w:szCs w:val="17"/>
                <w:lang w:val="es-CL"/>
              </w:rPr>
              <w:t xml:space="preserve"> </w:t>
            </w:r>
            <w:r w:rsidRPr="008A299E">
              <w:rPr>
                <w:rFonts w:cstheme="minorHAnsi"/>
                <w:sz w:val="17"/>
                <w:szCs w:val="17"/>
                <w:lang w:val="es-CL"/>
              </w:rPr>
              <w:t>Varios</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2AF081" w14:textId="4D99EE2B"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945E7" w14:textId="2552B327" w:rsidR="00D601EA" w:rsidRPr="008A299E" w:rsidRDefault="00D601EA" w:rsidP="00D601EA">
            <w:pPr>
              <w:rPr>
                <w:rFonts w:cstheme="minorHAnsi"/>
                <w:w w:val="95"/>
                <w:sz w:val="17"/>
                <w:szCs w:val="17"/>
                <w:lang w:val="es-CL"/>
              </w:rPr>
            </w:pPr>
            <w:r w:rsidRPr="008A299E">
              <w:rPr>
                <w:rFonts w:cstheme="minorHAnsi"/>
                <w:w w:val="95"/>
                <w:sz w:val="17"/>
                <w:szCs w:val="17"/>
                <w:lang w:val="es-CL"/>
              </w:rPr>
              <w:t>$0</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2DB7BDE" w14:textId="70AFAD3E"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2BE265" w14:textId="1E9607B4"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990200" w14:textId="7CB258AE" w:rsidR="00D601EA" w:rsidRPr="008A299E" w:rsidRDefault="00D601EA" w:rsidP="00D601EA">
            <w:pPr>
              <w:rPr>
                <w:rFonts w:cstheme="minorHAnsi"/>
                <w:sz w:val="17"/>
                <w:szCs w:val="17"/>
                <w:lang w:val="es-CL"/>
              </w:rPr>
            </w:pPr>
            <w:r w:rsidRPr="008A299E">
              <w:rPr>
                <w:rFonts w:cstheme="minorHAnsi"/>
                <w:sz w:val="17"/>
                <w:szCs w:val="17"/>
                <w:lang w:val="es-CL"/>
              </w:rPr>
              <w:t>0%</w:t>
            </w:r>
          </w:p>
        </w:tc>
      </w:tr>
      <w:tr w:rsidR="00D601EA" w:rsidRPr="008A299E" w14:paraId="43ED4DA4"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2EBB5A" w14:textId="610118AD" w:rsidR="00D601EA" w:rsidRPr="008A299E" w:rsidRDefault="00D601EA" w:rsidP="00D601EA">
            <w:pPr>
              <w:rPr>
                <w:rFonts w:cstheme="minorHAnsi"/>
                <w:sz w:val="17"/>
                <w:szCs w:val="17"/>
                <w:lang w:val="es-CL"/>
              </w:rPr>
            </w:pPr>
            <w:r w:rsidRPr="008A299E">
              <w:rPr>
                <w:rFonts w:cstheme="minorHAnsi"/>
                <w:sz w:val="17"/>
                <w:szCs w:val="17"/>
                <w:lang w:val="es-CL"/>
              </w:rPr>
              <w:t>Difusión</w:t>
            </w:r>
            <w:r w:rsidRPr="008A299E">
              <w:rPr>
                <w:rFonts w:cstheme="minorHAnsi"/>
                <w:spacing w:val="-9"/>
                <w:sz w:val="17"/>
                <w:szCs w:val="17"/>
                <w:lang w:val="es-CL"/>
              </w:rPr>
              <w:t xml:space="preserve"> </w:t>
            </w:r>
            <w:r w:rsidRPr="008A299E">
              <w:rPr>
                <w:rFonts w:cstheme="minorHAnsi"/>
                <w:sz w:val="17"/>
                <w:szCs w:val="17"/>
                <w:lang w:val="es-CL"/>
              </w:rPr>
              <w:t>y</w:t>
            </w:r>
            <w:r w:rsidRPr="008A299E">
              <w:rPr>
                <w:rFonts w:cstheme="minorHAnsi"/>
                <w:spacing w:val="-8"/>
                <w:sz w:val="17"/>
                <w:szCs w:val="17"/>
                <w:lang w:val="es-CL"/>
              </w:rPr>
              <w:t xml:space="preserve"> </w:t>
            </w:r>
            <w:r w:rsidRPr="008A299E">
              <w:rPr>
                <w:rFonts w:cstheme="minorHAnsi"/>
                <w:sz w:val="17"/>
                <w:szCs w:val="17"/>
                <w:lang w:val="es-CL"/>
              </w:rPr>
              <w:t>Publicidad</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9D64648" w14:textId="021C7C4B"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532927" w14:textId="19D8FBC0" w:rsidR="00D601EA" w:rsidRPr="008A299E" w:rsidRDefault="00D601EA" w:rsidP="00D601EA">
            <w:pPr>
              <w:rPr>
                <w:rFonts w:cstheme="minorHAnsi"/>
                <w:w w:val="95"/>
                <w:sz w:val="17"/>
                <w:szCs w:val="17"/>
                <w:lang w:val="es-CL"/>
              </w:rPr>
            </w:pPr>
            <w:r w:rsidRPr="008A299E">
              <w:rPr>
                <w:rFonts w:cstheme="minorHAnsi"/>
                <w:sz w:val="17"/>
                <w:szCs w:val="17"/>
                <w:lang w:val="es-CL"/>
              </w:rPr>
              <w:t>$1.040.000</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D5E6D58" w14:textId="343EB890"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95C14D" w14:textId="653B458D" w:rsidR="00D601EA" w:rsidRPr="008A299E" w:rsidRDefault="00D601EA" w:rsidP="00D601EA">
            <w:pPr>
              <w:rPr>
                <w:rFonts w:cstheme="minorHAnsi"/>
                <w:sz w:val="17"/>
                <w:szCs w:val="17"/>
                <w:lang w:val="es-CL"/>
              </w:rPr>
            </w:pPr>
            <w:r w:rsidRPr="008A299E">
              <w:rPr>
                <w:rFonts w:cstheme="minorHAnsi"/>
                <w:sz w:val="17"/>
                <w:szCs w:val="17"/>
                <w:lang w:val="es-CL"/>
              </w:rPr>
              <w:t>$1.040.000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259C63" w14:textId="2DE818E0" w:rsidR="00D601EA" w:rsidRPr="008A299E" w:rsidRDefault="00D601EA" w:rsidP="00D601EA">
            <w:pPr>
              <w:rPr>
                <w:rFonts w:cstheme="minorHAnsi"/>
                <w:sz w:val="17"/>
                <w:szCs w:val="17"/>
                <w:lang w:val="es-CL"/>
              </w:rPr>
            </w:pPr>
            <w:r w:rsidRPr="008A299E">
              <w:rPr>
                <w:rFonts w:cstheme="minorHAnsi"/>
                <w:sz w:val="17"/>
                <w:szCs w:val="17"/>
                <w:lang w:val="es-CL"/>
              </w:rPr>
              <w:t>0%</w:t>
            </w:r>
          </w:p>
        </w:tc>
      </w:tr>
      <w:tr w:rsidR="00D601EA" w:rsidRPr="008A299E" w14:paraId="58B2E89F"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133C1D" w14:textId="3C0F1D5F" w:rsidR="00D601EA" w:rsidRPr="008A299E" w:rsidRDefault="00D601EA" w:rsidP="00D601EA">
            <w:pPr>
              <w:rPr>
                <w:rFonts w:cstheme="minorHAnsi"/>
                <w:sz w:val="17"/>
                <w:szCs w:val="17"/>
                <w:lang w:val="es-CL"/>
              </w:rPr>
            </w:pPr>
            <w:r w:rsidRPr="008A299E">
              <w:rPr>
                <w:rFonts w:cstheme="minorHAnsi"/>
                <w:sz w:val="17"/>
                <w:szCs w:val="17"/>
                <w:lang w:val="es-CL"/>
              </w:rPr>
              <w:t>Bebidas</w:t>
            </w:r>
            <w:r w:rsidRPr="008A299E">
              <w:rPr>
                <w:rFonts w:cstheme="minorHAnsi"/>
                <w:spacing w:val="-8"/>
                <w:sz w:val="17"/>
                <w:szCs w:val="17"/>
                <w:lang w:val="es-CL"/>
              </w:rPr>
              <w:t xml:space="preserve"> </w:t>
            </w:r>
            <w:r w:rsidRPr="008A299E">
              <w:rPr>
                <w:rFonts w:cstheme="minorHAnsi"/>
                <w:sz w:val="17"/>
                <w:szCs w:val="17"/>
                <w:lang w:val="es-CL"/>
              </w:rPr>
              <w:t>y</w:t>
            </w:r>
            <w:r w:rsidRPr="008A299E">
              <w:rPr>
                <w:rFonts w:cstheme="minorHAnsi"/>
                <w:spacing w:val="-8"/>
                <w:sz w:val="17"/>
                <w:szCs w:val="17"/>
                <w:lang w:val="es-CL"/>
              </w:rPr>
              <w:t xml:space="preserve"> </w:t>
            </w:r>
            <w:r w:rsidRPr="008A299E">
              <w:rPr>
                <w:rFonts w:cstheme="minorHAnsi"/>
                <w:sz w:val="17"/>
                <w:szCs w:val="17"/>
                <w:lang w:val="es-CL"/>
              </w:rPr>
              <w:t>Alimentos</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8F5E32D" w14:textId="2AE690BE"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19097D" w14:textId="6A4B8A95" w:rsidR="00D601EA" w:rsidRPr="008A299E" w:rsidRDefault="00D601EA" w:rsidP="00D601EA">
            <w:pPr>
              <w:rPr>
                <w:rFonts w:cstheme="minorHAnsi"/>
                <w:w w:val="95"/>
                <w:sz w:val="17"/>
                <w:szCs w:val="17"/>
                <w:lang w:val="es-CL"/>
              </w:rPr>
            </w:pPr>
            <w:r w:rsidRPr="008A299E">
              <w:rPr>
                <w:rFonts w:cstheme="minorHAnsi"/>
                <w:w w:val="95"/>
                <w:sz w:val="17"/>
                <w:szCs w:val="17"/>
                <w:lang w:val="es-CL"/>
              </w:rPr>
              <w:t>$0</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78DFFF1" w14:textId="6F1073DB"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DA07A05" w14:textId="653990D1"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75F7DE" w14:textId="6C75904B" w:rsidR="00D601EA" w:rsidRPr="008A299E" w:rsidRDefault="00D601EA" w:rsidP="00D601EA">
            <w:pPr>
              <w:rPr>
                <w:rFonts w:cstheme="minorHAnsi"/>
                <w:sz w:val="17"/>
                <w:szCs w:val="17"/>
                <w:lang w:val="es-CL"/>
              </w:rPr>
            </w:pPr>
            <w:r w:rsidRPr="008A299E">
              <w:rPr>
                <w:rFonts w:cstheme="minorHAnsi"/>
                <w:sz w:val="17"/>
                <w:szCs w:val="17"/>
                <w:lang w:val="es-CL"/>
              </w:rPr>
              <w:t>0%</w:t>
            </w:r>
          </w:p>
        </w:tc>
      </w:tr>
      <w:tr w:rsidR="00D601EA" w:rsidRPr="008A299E" w14:paraId="4695A0CD"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980A21" w14:textId="752D7C70" w:rsidR="00D601EA" w:rsidRPr="008A299E" w:rsidRDefault="00D601EA" w:rsidP="00D601EA">
            <w:pPr>
              <w:rPr>
                <w:rFonts w:cstheme="minorHAnsi"/>
                <w:sz w:val="17"/>
                <w:szCs w:val="17"/>
                <w:lang w:val="es-CL"/>
              </w:rPr>
            </w:pPr>
            <w:r w:rsidRPr="008A299E">
              <w:rPr>
                <w:rFonts w:cstheme="minorHAnsi"/>
                <w:sz w:val="17"/>
                <w:szCs w:val="17"/>
                <w:lang w:val="es-CL"/>
              </w:rPr>
              <w:t>Servicios</w:t>
            </w:r>
            <w:r w:rsidRPr="008A299E">
              <w:rPr>
                <w:rFonts w:cstheme="minorHAnsi"/>
                <w:spacing w:val="-7"/>
                <w:sz w:val="17"/>
                <w:szCs w:val="17"/>
                <w:lang w:val="es-CL"/>
              </w:rPr>
              <w:t xml:space="preserve"> </w:t>
            </w:r>
            <w:r w:rsidRPr="008A299E">
              <w:rPr>
                <w:rFonts w:cstheme="minorHAnsi"/>
                <w:sz w:val="17"/>
                <w:szCs w:val="17"/>
                <w:lang w:val="es-CL"/>
              </w:rPr>
              <w:t>de</w:t>
            </w:r>
            <w:r w:rsidRPr="008A299E">
              <w:rPr>
                <w:rFonts w:cstheme="minorHAnsi"/>
                <w:spacing w:val="-6"/>
                <w:sz w:val="17"/>
                <w:szCs w:val="17"/>
                <w:lang w:val="es-CL"/>
              </w:rPr>
              <w:t xml:space="preserve"> </w:t>
            </w:r>
            <w:r w:rsidRPr="008A299E">
              <w:rPr>
                <w:rFonts w:cstheme="minorHAnsi"/>
                <w:sz w:val="17"/>
                <w:szCs w:val="17"/>
                <w:lang w:val="es-CL"/>
              </w:rPr>
              <w:t>Producción</w:t>
            </w:r>
            <w:r w:rsidRPr="008A299E">
              <w:rPr>
                <w:rFonts w:cstheme="minorHAnsi"/>
                <w:spacing w:val="-6"/>
                <w:sz w:val="17"/>
                <w:szCs w:val="17"/>
                <w:lang w:val="es-CL"/>
              </w:rPr>
              <w:t xml:space="preserve"> </w:t>
            </w:r>
            <w:r w:rsidRPr="008A299E">
              <w:rPr>
                <w:rFonts w:cstheme="minorHAnsi"/>
                <w:sz w:val="17"/>
                <w:szCs w:val="17"/>
                <w:lang w:val="es-CL"/>
              </w:rPr>
              <w:t>y</w:t>
            </w:r>
            <w:r w:rsidRPr="008A299E">
              <w:rPr>
                <w:rFonts w:cstheme="minorHAnsi"/>
                <w:spacing w:val="-6"/>
                <w:sz w:val="17"/>
                <w:szCs w:val="17"/>
                <w:lang w:val="es-CL"/>
              </w:rPr>
              <w:t xml:space="preserve"> </w:t>
            </w:r>
            <w:r w:rsidRPr="008A299E">
              <w:rPr>
                <w:rFonts w:cstheme="minorHAnsi"/>
                <w:sz w:val="17"/>
                <w:szCs w:val="17"/>
                <w:lang w:val="es-CL"/>
              </w:rPr>
              <w:t>Desarrollo</w:t>
            </w:r>
            <w:r w:rsidRPr="008A299E">
              <w:rPr>
                <w:rFonts w:cstheme="minorHAnsi"/>
                <w:spacing w:val="-6"/>
                <w:sz w:val="17"/>
                <w:szCs w:val="17"/>
                <w:lang w:val="es-CL"/>
              </w:rPr>
              <w:t xml:space="preserve"> </w:t>
            </w:r>
            <w:r w:rsidRPr="008A299E">
              <w:rPr>
                <w:rFonts w:cstheme="minorHAnsi"/>
                <w:sz w:val="17"/>
                <w:szCs w:val="17"/>
                <w:lang w:val="es-CL"/>
              </w:rPr>
              <w:t>de</w:t>
            </w:r>
            <w:r w:rsidRPr="008A299E">
              <w:rPr>
                <w:rFonts w:cstheme="minorHAnsi"/>
                <w:spacing w:val="-6"/>
                <w:sz w:val="17"/>
                <w:szCs w:val="17"/>
                <w:lang w:val="es-CL"/>
              </w:rPr>
              <w:t xml:space="preserve"> </w:t>
            </w:r>
            <w:r w:rsidRPr="008A299E">
              <w:rPr>
                <w:rFonts w:cstheme="minorHAnsi"/>
                <w:sz w:val="17"/>
                <w:szCs w:val="17"/>
                <w:lang w:val="es-CL"/>
              </w:rPr>
              <w:t>Eventos</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6C96E34" w14:textId="6D0BC3CE"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8958F0A" w14:textId="77639E0F" w:rsidR="00D601EA" w:rsidRPr="008A299E" w:rsidRDefault="00D601EA" w:rsidP="00D601EA">
            <w:pPr>
              <w:rPr>
                <w:rFonts w:cstheme="minorHAnsi"/>
                <w:w w:val="95"/>
                <w:sz w:val="17"/>
                <w:szCs w:val="17"/>
                <w:lang w:val="es-CL"/>
              </w:rPr>
            </w:pPr>
            <w:r w:rsidRPr="008A299E">
              <w:rPr>
                <w:rFonts w:cstheme="minorHAnsi"/>
                <w:w w:val="95"/>
                <w:sz w:val="17"/>
                <w:szCs w:val="17"/>
                <w:lang w:val="es-CL"/>
              </w:rPr>
              <w:t>$0</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9D5DC8" w14:textId="43B398C4"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2391C2" w14:textId="5BF85FA8" w:rsidR="00D601EA" w:rsidRPr="008A299E" w:rsidRDefault="00D601EA" w:rsidP="00D601EA">
            <w:pPr>
              <w:rPr>
                <w:rFonts w:cstheme="minorHAnsi"/>
                <w:sz w:val="17"/>
                <w:szCs w:val="17"/>
                <w:lang w:val="es-CL"/>
              </w:rPr>
            </w:pPr>
            <w:r w:rsidRPr="008A299E">
              <w:rPr>
                <w:rFonts w:cstheme="minorHAnsi"/>
                <w:w w:val="95"/>
                <w:sz w:val="17"/>
                <w:szCs w:val="17"/>
                <w:lang w:val="es-CL"/>
              </w:rPr>
              <w:t>$0</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B9B799E" w14:textId="627AA2AB" w:rsidR="00D601EA" w:rsidRPr="008A299E" w:rsidRDefault="00D601EA" w:rsidP="00D601EA">
            <w:pPr>
              <w:rPr>
                <w:rFonts w:cstheme="minorHAnsi"/>
                <w:sz w:val="17"/>
                <w:szCs w:val="17"/>
                <w:lang w:val="es-CL"/>
              </w:rPr>
            </w:pPr>
            <w:r w:rsidRPr="008A299E">
              <w:rPr>
                <w:rFonts w:cstheme="minorHAnsi"/>
                <w:sz w:val="17"/>
                <w:szCs w:val="17"/>
                <w:lang w:val="es-CL"/>
              </w:rPr>
              <w:t>0%</w:t>
            </w:r>
          </w:p>
        </w:tc>
      </w:tr>
      <w:tr w:rsidR="00BE7EC5" w:rsidRPr="008A299E" w14:paraId="2F020016" w14:textId="77777777" w:rsidTr="003833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gridAfter w:val="1"/>
          <w:wAfter w:w="73" w:type="dxa"/>
        </w:trPr>
        <w:tc>
          <w:tcPr>
            <w:tcW w:w="363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23CF168F" w14:textId="38D2E9F8" w:rsidR="00BE7EC5" w:rsidRPr="008A299E" w:rsidRDefault="00BE7EC5" w:rsidP="00BE7EC5">
            <w:pPr>
              <w:jc w:val="center"/>
              <w:rPr>
                <w:rFonts w:cstheme="minorHAnsi"/>
                <w:sz w:val="17"/>
                <w:szCs w:val="17"/>
                <w:lang w:val="es-CL"/>
              </w:rPr>
            </w:pPr>
            <w:r w:rsidRPr="008A299E">
              <w:rPr>
                <w:rFonts w:cstheme="minorHAnsi"/>
                <w:w w:val="95"/>
                <w:sz w:val="17"/>
                <w:szCs w:val="17"/>
                <w:lang w:val="es-CL"/>
              </w:rPr>
              <w:t>Total</w:t>
            </w: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AA13F45" w14:textId="37EFE5AD" w:rsidR="00BE7EC5" w:rsidRPr="008A299E" w:rsidRDefault="00BE7EC5" w:rsidP="00BE7EC5">
            <w:pPr>
              <w:rPr>
                <w:rFonts w:cstheme="minorHAnsi"/>
                <w:sz w:val="17"/>
                <w:szCs w:val="17"/>
                <w:lang w:val="es-CL"/>
              </w:rPr>
            </w:pPr>
            <w:r w:rsidRPr="008A299E">
              <w:rPr>
                <w:rFonts w:cstheme="minorHAnsi"/>
                <w:sz w:val="17"/>
                <w:szCs w:val="17"/>
                <w:lang w:val="es-CL"/>
              </w:rPr>
              <w:t>$</w:t>
            </w:r>
            <w:r w:rsidR="00E71922">
              <w:rPr>
                <w:rFonts w:cstheme="minorHAnsi"/>
                <w:sz w:val="17"/>
                <w:szCs w:val="17"/>
                <w:lang w:val="es-CL"/>
              </w:rPr>
              <w:t>20.000</w:t>
            </w:r>
            <w:r w:rsidRPr="008A299E">
              <w:rPr>
                <w:rFonts w:cstheme="minorHAnsi"/>
                <w:sz w:val="17"/>
                <w:szCs w:val="17"/>
                <w:lang w:val="es-CL"/>
              </w:rPr>
              <w:t>.000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705134E" w14:textId="00406C6F" w:rsidR="00BE7EC5" w:rsidRPr="008A299E" w:rsidRDefault="00BE7EC5" w:rsidP="00BE7EC5">
            <w:pPr>
              <w:rPr>
                <w:rFonts w:cstheme="minorHAnsi"/>
                <w:w w:val="95"/>
                <w:sz w:val="17"/>
                <w:szCs w:val="17"/>
                <w:lang w:val="es-CL"/>
              </w:rPr>
            </w:pPr>
            <w:r w:rsidRPr="008A299E">
              <w:rPr>
                <w:rFonts w:cstheme="minorHAnsi"/>
                <w:sz w:val="17"/>
                <w:szCs w:val="17"/>
                <w:lang w:val="es-CL"/>
              </w:rPr>
              <w:t>$5.</w:t>
            </w:r>
            <w:r w:rsidR="00DD49C7">
              <w:rPr>
                <w:rFonts w:cstheme="minorHAnsi"/>
                <w:sz w:val="17"/>
                <w:szCs w:val="17"/>
                <w:lang w:val="es-CL"/>
              </w:rPr>
              <w:t>640.128</w:t>
            </w:r>
          </w:p>
        </w:tc>
        <w:tc>
          <w:tcPr>
            <w:tcW w:w="9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8C27DFE" w14:textId="5E555C19" w:rsidR="00BE7EC5" w:rsidRPr="008A299E" w:rsidRDefault="00BE7EC5" w:rsidP="00BE7EC5">
            <w:pPr>
              <w:rPr>
                <w:rFonts w:cstheme="minorHAnsi"/>
                <w:sz w:val="17"/>
                <w:szCs w:val="17"/>
                <w:lang w:val="es-CL"/>
              </w:rPr>
            </w:pPr>
            <w:r w:rsidRPr="008A299E">
              <w:rPr>
                <w:rFonts w:cstheme="minorHAnsi"/>
                <w:w w:val="95"/>
                <w:sz w:val="17"/>
                <w:szCs w:val="17"/>
                <w:lang w:val="es-CL"/>
              </w:rPr>
              <w:t>$0</w:t>
            </w:r>
          </w:p>
        </w:tc>
        <w:tc>
          <w:tcPr>
            <w:tcW w:w="141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868270D" w14:textId="765F192D" w:rsidR="00BE7EC5" w:rsidRPr="008A299E" w:rsidRDefault="00BE7EC5" w:rsidP="00BE7EC5">
            <w:pPr>
              <w:rPr>
                <w:rFonts w:cstheme="minorHAnsi"/>
                <w:sz w:val="17"/>
                <w:szCs w:val="17"/>
                <w:lang w:val="es-CL"/>
              </w:rPr>
            </w:pPr>
            <w:r w:rsidRPr="008A299E">
              <w:rPr>
                <w:rFonts w:cstheme="minorHAnsi"/>
                <w:sz w:val="17"/>
                <w:szCs w:val="17"/>
                <w:lang w:val="es-CL"/>
              </w:rPr>
              <w:t>$</w:t>
            </w:r>
            <w:r w:rsidR="00E71922">
              <w:rPr>
                <w:rFonts w:cstheme="minorHAnsi"/>
                <w:sz w:val="17"/>
                <w:szCs w:val="17"/>
                <w:lang w:val="es-CL"/>
              </w:rPr>
              <w:t>25.</w:t>
            </w:r>
            <w:r w:rsidR="00DD49C7">
              <w:rPr>
                <w:rFonts w:cstheme="minorHAnsi"/>
                <w:sz w:val="17"/>
                <w:szCs w:val="17"/>
                <w:lang w:val="es-CL"/>
              </w:rPr>
              <w:t>640.128</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EAF1D40" w14:textId="202BC9BF" w:rsidR="00BE7EC5" w:rsidRPr="008A299E" w:rsidRDefault="00BE7EC5" w:rsidP="00BE7EC5">
            <w:pPr>
              <w:rPr>
                <w:rFonts w:cstheme="minorHAnsi"/>
                <w:sz w:val="17"/>
                <w:szCs w:val="17"/>
                <w:lang w:val="es-CL"/>
              </w:rPr>
            </w:pPr>
            <w:r w:rsidRPr="008A299E">
              <w:rPr>
                <w:rFonts w:cstheme="minorHAnsi"/>
                <w:sz w:val="17"/>
                <w:szCs w:val="17"/>
                <w:lang w:val="es-CL"/>
              </w:rPr>
              <w:t>100%</w:t>
            </w:r>
          </w:p>
        </w:tc>
      </w:tr>
    </w:tbl>
    <w:p w14:paraId="52E489BB" w14:textId="77777777" w:rsidR="007C4665" w:rsidRPr="00412C9F" w:rsidRDefault="007C4665" w:rsidP="00412C9F">
      <w:pPr>
        <w:rPr>
          <w:rFonts w:cstheme="minorHAnsi"/>
          <w:b/>
          <w:sz w:val="25"/>
          <w:lang w:val="es-CL"/>
        </w:rPr>
      </w:pPr>
      <w:r w:rsidRPr="00412C9F">
        <w:rPr>
          <w:rFonts w:cstheme="minorHAnsi"/>
          <w:b/>
          <w:sz w:val="25"/>
          <w:lang w:val="es-CL"/>
        </w:rPr>
        <w:lastRenderedPageBreak/>
        <w:t>Anexos</w:t>
      </w:r>
    </w:p>
    <w:p w14:paraId="1DBACEB3" w14:textId="77777777" w:rsidR="00936961" w:rsidRPr="00B23088" w:rsidRDefault="00936961" w:rsidP="71FA1451">
      <w:pPr>
        <w:numPr>
          <w:ilvl w:val="0"/>
          <w:numId w:val="13"/>
        </w:numPr>
        <w:tabs>
          <w:tab w:val="left" w:pos="304"/>
        </w:tabs>
        <w:spacing w:before="147"/>
        <w:rPr>
          <w:rFonts w:eastAsia="Times New Roman"/>
          <w:sz w:val="17"/>
          <w:szCs w:val="17"/>
          <w:lang w:val="es-CL"/>
        </w:rPr>
      </w:pPr>
      <w:r w:rsidRPr="28B3E761">
        <w:rPr>
          <w:b/>
          <w:bCs/>
          <w:i/>
          <w:iCs/>
          <w:sz w:val="17"/>
          <w:szCs w:val="17"/>
          <w:lang w:val="es-CL"/>
        </w:rPr>
        <w:t>Otros</w:t>
      </w:r>
      <w:r w:rsidRPr="28B3E761">
        <w:rPr>
          <w:b/>
          <w:bCs/>
          <w:i/>
          <w:iCs/>
          <w:spacing w:val="-12"/>
          <w:sz w:val="17"/>
          <w:szCs w:val="17"/>
          <w:lang w:val="es-CL"/>
        </w:rPr>
        <w:t xml:space="preserve"> </w:t>
      </w:r>
      <w:r w:rsidRPr="28B3E761">
        <w:rPr>
          <w:b/>
          <w:bCs/>
          <w:i/>
          <w:iCs/>
          <w:sz w:val="17"/>
          <w:szCs w:val="17"/>
          <w:lang w:val="es-CL"/>
        </w:rPr>
        <w:t>Archivos</w:t>
      </w:r>
    </w:p>
    <w:p w14:paraId="54D17EF0" w14:textId="77777777" w:rsidR="00B23088" w:rsidRPr="00B23088" w:rsidRDefault="00B23088" w:rsidP="00B23088">
      <w:pPr>
        <w:tabs>
          <w:tab w:val="left" w:pos="304"/>
        </w:tabs>
        <w:spacing w:before="147"/>
        <w:ind w:left="303"/>
        <w:rPr>
          <w:rFonts w:eastAsia="Times New Roman" w:cstheme="minorHAnsi"/>
          <w:sz w:val="17"/>
          <w:szCs w:val="17"/>
          <w:lang w:val="es-CL"/>
        </w:rPr>
      </w:pPr>
    </w:p>
    <w:tbl>
      <w:tblPr>
        <w:tblStyle w:val="TableNormal"/>
        <w:tblW w:w="0" w:type="auto"/>
        <w:tblInd w:w="10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1889"/>
        <w:gridCol w:w="274"/>
        <w:gridCol w:w="8080"/>
      </w:tblGrid>
      <w:tr w:rsidR="00B23088" w:rsidRPr="00AD79FC" w14:paraId="4A27F29E" w14:textId="77777777" w:rsidTr="00412C9F">
        <w:trPr>
          <w:trHeight w:hRule="exact" w:val="1444"/>
        </w:trPr>
        <w:tc>
          <w:tcPr>
            <w:tcW w:w="1889" w:type="dxa"/>
            <w:shd w:val="clear" w:color="auto" w:fill="ECECEC"/>
            <w:vAlign w:val="center"/>
          </w:tcPr>
          <w:p w14:paraId="64A4FA2D" w14:textId="103EF3FE" w:rsidR="00B23088" w:rsidRPr="00AD79FC" w:rsidRDefault="3E00E4E3" w:rsidP="00412C9F">
            <w:pPr>
              <w:pStyle w:val="TableParagraph"/>
              <w:spacing w:before="10" w:line="259" w:lineRule="auto"/>
              <w:ind w:left="83"/>
            </w:pPr>
            <w:r w:rsidRPr="28B3E761">
              <w:rPr>
                <w:sz w:val="17"/>
                <w:szCs w:val="17"/>
                <w:lang w:val="es-CL"/>
              </w:rPr>
              <w:t>Antecedentes Técnicos del proyecto</w:t>
            </w:r>
          </w:p>
        </w:tc>
        <w:tc>
          <w:tcPr>
            <w:tcW w:w="274" w:type="dxa"/>
            <w:shd w:val="clear" w:color="auto" w:fill="ECECEC"/>
            <w:vAlign w:val="center"/>
          </w:tcPr>
          <w:p w14:paraId="281E7A99" w14:textId="77777777" w:rsidR="00B23088" w:rsidRPr="00AD79FC" w:rsidRDefault="00B23088" w:rsidP="00412C9F">
            <w:pPr>
              <w:pStyle w:val="TableParagraph"/>
              <w:spacing w:before="10"/>
              <w:ind w:right="112"/>
              <w:jc w:val="center"/>
              <w:rPr>
                <w:rFonts w:eastAsia="Times New Roman" w:cstheme="minorHAnsi"/>
                <w:sz w:val="17"/>
                <w:szCs w:val="17"/>
                <w:lang w:val="es-CL"/>
              </w:rPr>
            </w:pPr>
            <w:r w:rsidRPr="00AD79FC">
              <w:rPr>
                <w:rFonts w:cstheme="minorHAnsi"/>
                <w:w w:val="95"/>
                <w:sz w:val="17"/>
                <w:lang w:val="es-CL"/>
              </w:rPr>
              <w:t>:</w:t>
            </w:r>
          </w:p>
        </w:tc>
        <w:tc>
          <w:tcPr>
            <w:tcW w:w="8080" w:type="dxa"/>
            <w:vAlign w:val="center"/>
          </w:tcPr>
          <w:p w14:paraId="6F8492D8" w14:textId="77777777" w:rsidR="00B23088" w:rsidRPr="00AD79FC" w:rsidRDefault="7700D276" w:rsidP="00412C9F">
            <w:pPr>
              <w:pStyle w:val="TableParagraph"/>
              <w:numPr>
                <w:ilvl w:val="0"/>
                <w:numId w:val="2"/>
              </w:numPr>
              <w:spacing w:before="10"/>
              <w:rPr>
                <w:sz w:val="17"/>
                <w:szCs w:val="17"/>
                <w:lang w:val="es-CL"/>
              </w:rPr>
            </w:pPr>
            <w:r w:rsidRPr="28B3E761">
              <w:rPr>
                <w:sz w:val="17"/>
                <w:szCs w:val="17"/>
                <w:lang w:val="es-CL"/>
              </w:rPr>
              <w:t>Planimetría</w:t>
            </w:r>
          </w:p>
          <w:p w14:paraId="68701988" w14:textId="7C5C9E54" w:rsidR="00B23088" w:rsidRPr="00AD79FC" w:rsidRDefault="7700D276" w:rsidP="00412C9F">
            <w:pPr>
              <w:pStyle w:val="TableParagraph"/>
              <w:numPr>
                <w:ilvl w:val="0"/>
                <w:numId w:val="2"/>
              </w:numPr>
              <w:spacing w:before="10"/>
              <w:rPr>
                <w:sz w:val="17"/>
                <w:szCs w:val="17"/>
                <w:lang w:val="es-CL"/>
              </w:rPr>
            </w:pPr>
            <w:r w:rsidRPr="28B3E761">
              <w:rPr>
                <w:sz w:val="17"/>
                <w:szCs w:val="17"/>
                <w:lang w:val="es-CL"/>
              </w:rPr>
              <w:t>Especificaciones Técnicas</w:t>
            </w:r>
          </w:p>
          <w:p w14:paraId="46D7C4B0" w14:textId="5CC14FC1" w:rsidR="00B23088" w:rsidRPr="00AD79FC" w:rsidRDefault="7700D276" w:rsidP="00412C9F">
            <w:pPr>
              <w:pStyle w:val="TableParagraph"/>
              <w:numPr>
                <w:ilvl w:val="0"/>
                <w:numId w:val="2"/>
              </w:numPr>
              <w:spacing w:before="10"/>
              <w:rPr>
                <w:sz w:val="17"/>
                <w:szCs w:val="17"/>
                <w:lang w:val="es-CL"/>
              </w:rPr>
            </w:pPr>
            <w:r w:rsidRPr="28B3E761">
              <w:rPr>
                <w:sz w:val="17"/>
                <w:szCs w:val="17"/>
                <w:lang w:val="es-CL"/>
              </w:rPr>
              <w:t>Presupuesto Itemizado de obras</w:t>
            </w:r>
          </w:p>
          <w:p w14:paraId="54D529B8" w14:textId="6A684258" w:rsidR="00B23088" w:rsidRPr="00AD79FC" w:rsidRDefault="1D052D64" w:rsidP="00412C9F">
            <w:pPr>
              <w:pStyle w:val="TableParagraph"/>
              <w:numPr>
                <w:ilvl w:val="0"/>
                <w:numId w:val="2"/>
              </w:numPr>
              <w:spacing w:before="10"/>
              <w:rPr>
                <w:sz w:val="17"/>
                <w:szCs w:val="17"/>
                <w:lang w:val="es-CL"/>
              </w:rPr>
            </w:pPr>
            <w:r w:rsidRPr="28B3E761">
              <w:rPr>
                <w:sz w:val="17"/>
                <w:szCs w:val="17"/>
                <w:lang w:val="es-CL"/>
              </w:rPr>
              <w:t>Cotización</w:t>
            </w:r>
          </w:p>
          <w:p w14:paraId="34E856B5" w14:textId="5E9B810E" w:rsidR="00B23088" w:rsidRPr="00AD79FC" w:rsidRDefault="7700D276" w:rsidP="00412C9F">
            <w:pPr>
              <w:pStyle w:val="TableParagraph"/>
              <w:numPr>
                <w:ilvl w:val="0"/>
                <w:numId w:val="2"/>
              </w:numPr>
              <w:spacing w:before="10"/>
              <w:rPr>
                <w:sz w:val="17"/>
                <w:szCs w:val="17"/>
                <w:lang w:val="es-CL"/>
              </w:rPr>
            </w:pPr>
            <w:r w:rsidRPr="28B3E761">
              <w:rPr>
                <w:sz w:val="17"/>
                <w:szCs w:val="17"/>
                <w:lang w:val="es-CL"/>
              </w:rPr>
              <w:t>Fotografías</w:t>
            </w:r>
          </w:p>
          <w:p w14:paraId="345208CA" w14:textId="6F22A461" w:rsidR="00B23088" w:rsidRPr="00AD79FC" w:rsidRDefault="7700D276" w:rsidP="00412C9F">
            <w:pPr>
              <w:pStyle w:val="TableParagraph"/>
              <w:numPr>
                <w:ilvl w:val="0"/>
                <w:numId w:val="2"/>
              </w:numPr>
              <w:spacing w:before="10"/>
              <w:rPr>
                <w:sz w:val="17"/>
                <w:szCs w:val="17"/>
                <w:lang w:val="es-CL"/>
              </w:rPr>
            </w:pPr>
            <w:r w:rsidRPr="28B3E761">
              <w:rPr>
                <w:sz w:val="17"/>
                <w:szCs w:val="17"/>
                <w:lang w:val="es-CL"/>
              </w:rPr>
              <w:t>Archivo kmz</w:t>
            </w:r>
          </w:p>
        </w:tc>
      </w:tr>
      <w:tr w:rsidR="00B23088" w:rsidRPr="00AD79FC" w14:paraId="02C88881" w14:textId="77777777" w:rsidTr="00412C9F">
        <w:trPr>
          <w:trHeight w:hRule="exact" w:val="1422"/>
        </w:trPr>
        <w:tc>
          <w:tcPr>
            <w:tcW w:w="1889" w:type="dxa"/>
            <w:shd w:val="clear" w:color="auto" w:fill="ECECEC"/>
            <w:vAlign w:val="center"/>
          </w:tcPr>
          <w:p w14:paraId="79936AF1" w14:textId="46CECC96" w:rsidR="00B23088" w:rsidRPr="00AD79FC" w:rsidRDefault="7700D276" w:rsidP="00412C9F">
            <w:pPr>
              <w:pStyle w:val="TableParagraph"/>
              <w:spacing w:before="9" w:line="259" w:lineRule="auto"/>
              <w:ind w:left="83"/>
              <w:rPr>
                <w:sz w:val="17"/>
                <w:szCs w:val="17"/>
                <w:lang w:val="es-CL"/>
              </w:rPr>
            </w:pPr>
            <w:r w:rsidRPr="28B3E761">
              <w:rPr>
                <w:sz w:val="17"/>
                <w:szCs w:val="17"/>
                <w:lang w:val="es-CL"/>
              </w:rPr>
              <w:t>Antecedentes de Factibil</w:t>
            </w:r>
            <w:r w:rsidR="16D5DF56" w:rsidRPr="28B3E761">
              <w:rPr>
                <w:sz w:val="17"/>
                <w:szCs w:val="17"/>
                <w:lang w:val="es-CL"/>
              </w:rPr>
              <w:t>i</w:t>
            </w:r>
            <w:r w:rsidRPr="28B3E761">
              <w:rPr>
                <w:sz w:val="17"/>
                <w:szCs w:val="17"/>
                <w:lang w:val="es-CL"/>
              </w:rPr>
              <w:t>d</w:t>
            </w:r>
            <w:r w:rsidR="524E479E" w:rsidRPr="28B3E761">
              <w:rPr>
                <w:sz w:val="17"/>
                <w:szCs w:val="17"/>
                <w:lang w:val="es-CL"/>
              </w:rPr>
              <w:t>a</w:t>
            </w:r>
            <w:r w:rsidRPr="28B3E761">
              <w:rPr>
                <w:sz w:val="17"/>
                <w:szCs w:val="17"/>
                <w:lang w:val="es-CL"/>
              </w:rPr>
              <w:t>d</w:t>
            </w:r>
          </w:p>
        </w:tc>
        <w:tc>
          <w:tcPr>
            <w:tcW w:w="274" w:type="dxa"/>
            <w:shd w:val="clear" w:color="auto" w:fill="ECECEC"/>
            <w:vAlign w:val="center"/>
          </w:tcPr>
          <w:p w14:paraId="277A8DB2" w14:textId="77777777" w:rsidR="00B23088" w:rsidRPr="00AD79FC" w:rsidRDefault="00B23088" w:rsidP="00412C9F">
            <w:pPr>
              <w:pStyle w:val="TableParagraph"/>
              <w:spacing w:before="9"/>
              <w:ind w:right="112"/>
              <w:jc w:val="center"/>
              <w:rPr>
                <w:rFonts w:eastAsia="Times New Roman" w:cstheme="minorHAnsi"/>
                <w:sz w:val="17"/>
                <w:szCs w:val="17"/>
                <w:lang w:val="es-CL"/>
              </w:rPr>
            </w:pPr>
            <w:r w:rsidRPr="00AD79FC">
              <w:rPr>
                <w:rFonts w:cstheme="minorHAnsi"/>
                <w:w w:val="95"/>
                <w:sz w:val="17"/>
                <w:lang w:val="es-CL"/>
              </w:rPr>
              <w:t>:</w:t>
            </w:r>
          </w:p>
        </w:tc>
        <w:tc>
          <w:tcPr>
            <w:tcW w:w="8080" w:type="dxa"/>
            <w:vAlign w:val="center"/>
          </w:tcPr>
          <w:p w14:paraId="2CF55E97" w14:textId="1F9F751C" w:rsidR="00B23088" w:rsidRPr="00AD79FC" w:rsidRDefault="00213D1C" w:rsidP="00412C9F">
            <w:pPr>
              <w:pStyle w:val="TableParagraph"/>
              <w:numPr>
                <w:ilvl w:val="0"/>
                <w:numId w:val="1"/>
              </w:numPr>
              <w:spacing w:before="9"/>
              <w:rPr>
                <w:sz w:val="17"/>
                <w:szCs w:val="17"/>
                <w:lang w:val="es-CL"/>
              </w:rPr>
            </w:pPr>
            <w:r w:rsidRPr="28B3E761">
              <w:rPr>
                <w:sz w:val="17"/>
                <w:szCs w:val="17"/>
                <w:lang w:val="es-CL"/>
              </w:rPr>
              <w:t>Acta de Validación comunitaria</w:t>
            </w:r>
          </w:p>
          <w:p w14:paraId="03F90713" w14:textId="4D4A1190" w:rsidR="00B23088" w:rsidRPr="00AD79FC" w:rsidRDefault="00213D1C" w:rsidP="00412C9F">
            <w:pPr>
              <w:pStyle w:val="TableParagraph"/>
              <w:numPr>
                <w:ilvl w:val="0"/>
                <w:numId w:val="1"/>
              </w:numPr>
              <w:spacing w:before="9"/>
              <w:rPr>
                <w:sz w:val="17"/>
                <w:szCs w:val="17"/>
                <w:lang w:val="es-CL"/>
              </w:rPr>
            </w:pPr>
            <w:r w:rsidRPr="28B3E761">
              <w:rPr>
                <w:sz w:val="17"/>
                <w:szCs w:val="17"/>
                <w:lang w:val="es-CL"/>
              </w:rPr>
              <w:t>Carta de compromiso de operación y/o mantención</w:t>
            </w:r>
          </w:p>
          <w:p w14:paraId="6DB58948" w14:textId="38BAC764" w:rsidR="00B23088" w:rsidRPr="00AD79FC" w:rsidRDefault="00213D1C" w:rsidP="00412C9F">
            <w:pPr>
              <w:pStyle w:val="TableParagraph"/>
              <w:numPr>
                <w:ilvl w:val="0"/>
                <w:numId w:val="1"/>
              </w:numPr>
              <w:spacing w:before="9"/>
              <w:rPr>
                <w:sz w:val="17"/>
                <w:szCs w:val="17"/>
                <w:lang w:val="es-CL"/>
              </w:rPr>
            </w:pPr>
            <w:r w:rsidRPr="28B3E761">
              <w:rPr>
                <w:sz w:val="17"/>
                <w:szCs w:val="17"/>
                <w:lang w:val="es-CL"/>
              </w:rPr>
              <w:t>Carta de Coordinación de Redes</w:t>
            </w:r>
          </w:p>
          <w:p w14:paraId="2767DD94" w14:textId="60822F40" w:rsidR="00B23088" w:rsidRPr="00AD79FC" w:rsidRDefault="0CE2B532" w:rsidP="00412C9F">
            <w:pPr>
              <w:pStyle w:val="TableParagraph"/>
              <w:numPr>
                <w:ilvl w:val="0"/>
                <w:numId w:val="1"/>
              </w:numPr>
              <w:spacing w:before="9"/>
              <w:rPr>
                <w:sz w:val="17"/>
                <w:szCs w:val="17"/>
                <w:lang w:val="es-CL"/>
              </w:rPr>
            </w:pPr>
            <w:r w:rsidRPr="28B3E761">
              <w:rPr>
                <w:sz w:val="17"/>
                <w:szCs w:val="17"/>
                <w:lang w:val="es-CL"/>
              </w:rPr>
              <w:t>Certificado de Bien Nacional de Uso Público (BNUP)</w:t>
            </w:r>
          </w:p>
          <w:p w14:paraId="5B20A174" w14:textId="7559A89C" w:rsidR="00B23088" w:rsidRPr="00AD79FC" w:rsidRDefault="0CE2B532" w:rsidP="00412C9F">
            <w:pPr>
              <w:pStyle w:val="TableParagraph"/>
              <w:numPr>
                <w:ilvl w:val="0"/>
                <w:numId w:val="1"/>
              </w:numPr>
              <w:spacing w:before="9"/>
              <w:rPr>
                <w:sz w:val="17"/>
                <w:szCs w:val="17"/>
                <w:lang w:val="es-CL"/>
              </w:rPr>
            </w:pPr>
            <w:r w:rsidRPr="28B3E761">
              <w:rPr>
                <w:sz w:val="17"/>
                <w:szCs w:val="17"/>
                <w:lang w:val="es-CL"/>
              </w:rPr>
              <w:t>Certificado de factibilidad de empalme eléctrico</w:t>
            </w:r>
          </w:p>
          <w:p w14:paraId="239AC01B" w14:textId="44F7DC25" w:rsidR="00B23088" w:rsidRPr="00AD79FC" w:rsidRDefault="0CE2B532" w:rsidP="00412C9F">
            <w:pPr>
              <w:pStyle w:val="TableParagraph"/>
              <w:numPr>
                <w:ilvl w:val="0"/>
                <w:numId w:val="1"/>
              </w:numPr>
              <w:spacing w:before="9"/>
              <w:rPr>
                <w:sz w:val="17"/>
                <w:szCs w:val="17"/>
                <w:lang w:val="es-CL"/>
              </w:rPr>
            </w:pPr>
            <w:r w:rsidRPr="28B3E761">
              <w:rPr>
                <w:sz w:val="17"/>
                <w:szCs w:val="17"/>
                <w:lang w:val="es-CL"/>
              </w:rPr>
              <w:t>Certificado de factibilidad técnica</w:t>
            </w:r>
          </w:p>
        </w:tc>
      </w:tr>
    </w:tbl>
    <w:p w14:paraId="4D94D4F8" w14:textId="2FD9A1F6" w:rsidR="28B3E761" w:rsidRDefault="28B3E761"/>
    <w:p w14:paraId="40FBFA36" w14:textId="77777777" w:rsidR="00936961" w:rsidRPr="00DC5714" w:rsidRDefault="00936961" w:rsidP="00227502">
      <w:pPr>
        <w:jc w:val="right"/>
        <w:rPr>
          <w:rFonts w:eastAsia="Times New Roman" w:cstheme="minorHAnsi"/>
          <w:sz w:val="20"/>
          <w:szCs w:val="20"/>
          <w:lang w:val="es-CL"/>
        </w:rPr>
      </w:pPr>
    </w:p>
    <w:sectPr w:rsidR="00936961" w:rsidRPr="00DC5714" w:rsidSect="00FE404C">
      <w:footerReference w:type="default" r:id="rId10"/>
      <w:pgSz w:w="11910" w:h="16840" w:code="9"/>
      <w:pgMar w:top="420" w:right="740" w:bottom="820" w:left="740" w:header="0" w:footer="6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7CD5" w14:textId="77777777" w:rsidR="005213A6" w:rsidRDefault="005213A6">
      <w:r>
        <w:separator/>
      </w:r>
    </w:p>
  </w:endnote>
  <w:endnote w:type="continuationSeparator" w:id="0">
    <w:p w14:paraId="1087C7EB" w14:textId="77777777" w:rsidR="005213A6" w:rsidRDefault="0052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86D4" w14:textId="77777777" w:rsidR="007D5155" w:rsidRDefault="001E5EAC">
    <w:pPr>
      <w:spacing w:line="14" w:lineRule="auto"/>
      <w:rPr>
        <w:sz w:val="20"/>
        <w:szCs w:val="20"/>
      </w:rPr>
    </w:pPr>
    <w:r>
      <w:rPr>
        <w:noProof/>
        <w:lang w:val="es-ES" w:eastAsia="es-ES"/>
      </w:rPr>
      <mc:AlternateContent>
        <mc:Choice Requires="wpg">
          <w:drawing>
            <wp:anchor distT="0" distB="0" distL="114300" distR="114300" simplePos="0" relativeHeight="503227856" behindDoc="1" locked="0" layoutInCell="1" allowOverlap="1" wp14:anchorId="31AD4E85" wp14:editId="60AA01C2">
              <wp:simplePos x="0" y="0"/>
              <wp:positionH relativeFrom="page">
                <wp:posOffset>534670</wp:posOffset>
              </wp:positionH>
              <wp:positionV relativeFrom="page">
                <wp:posOffset>10146665</wp:posOffset>
              </wp:positionV>
              <wp:extent cx="6490335" cy="190500"/>
              <wp:effectExtent l="1270" t="2540" r="4445" b="6985"/>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335" cy="190500"/>
                        <a:chOff x="842" y="15979"/>
                        <a:chExt cx="10221" cy="300"/>
                      </a:xfrm>
                    </wpg:grpSpPr>
                    <wpg:grpSp>
                      <wpg:cNvPr id="30" name="Group 17"/>
                      <wpg:cNvGrpSpPr>
                        <a:grpSpLocks/>
                      </wpg:cNvGrpSpPr>
                      <wpg:grpSpPr bwMode="auto">
                        <a:xfrm>
                          <a:off x="850" y="15987"/>
                          <a:ext cx="5868" cy="284"/>
                          <a:chOff x="850" y="15987"/>
                          <a:chExt cx="5868" cy="284"/>
                        </a:xfrm>
                      </wpg:grpSpPr>
                      <wps:wsp>
                        <wps:cNvPr id="32" name="Freeform 18"/>
                        <wps:cNvSpPr>
                          <a:spLocks/>
                        </wps:cNvSpPr>
                        <wps:spPr bwMode="auto">
                          <a:xfrm>
                            <a:off x="850" y="15987"/>
                            <a:ext cx="5868" cy="284"/>
                          </a:xfrm>
                          <a:custGeom>
                            <a:avLst/>
                            <a:gdLst>
                              <a:gd name="T0" fmla="+- 0 850 850"/>
                              <a:gd name="T1" fmla="*/ T0 w 5868"/>
                              <a:gd name="T2" fmla="+- 0 15987 15987"/>
                              <a:gd name="T3" fmla="*/ 15987 h 284"/>
                              <a:gd name="T4" fmla="+- 0 6718 850"/>
                              <a:gd name="T5" fmla="*/ T4 w 5868"/>
                              <a:gd name="T6" fmla="+- 0 15987 15987"/>
                              <a:gd name="T7" fmla="*/ 15987 h 284"/>
                              <a:gd name="T8" fmla="+- 0 6718 850"/>
                              <a:gd name="T9" fmla="*/ T8 w 5868"/>
                              <a:gd name="T10" fmla="+- 0 16271 15987"/>
                              <a:gd name="T11" fmla="*/ 16271 h 284"/>
                              <a:gd name="T12" fmla="+- 0 850 850"/>
                              <a:gd name="T13" fmla="*/ T12 w 5868"/>
                              <a:gd name="T14" fmla="+- 0 16271 15987"/>
                              <a:gd name="T15" fmla="*/ 16271 h 284"/>
                              <a:gd name="T16" fmla="+- 0 850 850"/>
                              <a:gd name="T17" fmla="*/ T16 w 5868"/>
                              <a:gd name="T18" fmla="+- 0 15987 15987"/>
                              <a:gd name="T19" fmla="*/ 15987 h 284"/>
                            </a:gdLst>
                            <a:ahLst/>
                            <a:cxnLst>
                              <a:cxn ang="0">
                                <a:pos x="T1" y="T3"/>
                              </a:cxn>
                              <a:cxn ang="0">
                                <a:pos x="T5" y="T7"/>
                              </a:cxn>
                              <a:cxn ang="0">
                                <a:pos x="T9" y="T11"/>
                              </a:cxn>
                              <a:cxn ang="0">
                                <a:pos x="T13" y="T15"/>
                              </a:cxn>
                              <a:cxn ang="0">
                                <a:pos x="T17" y="T19"/>
                              </a:cxn>
                            </a:cxnLst>
                            <a:rect l="0" t="0" r="r" b="b"/>
                            <a:pathLst>
                              <a:path w="5868" h="284">
                                <a:moveTo>
                                  <a:pt x="0" y="0"/>
                                </a:moveTo>
                                <a:lnTo>
                                  <a:pt x="5868" y="0"/>
                                </a:lnTo>
                                <a:lnTo>
                                  <a:pt x="5868"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5"/>
                      <wpg:cNvGrpSpPr>
                        <a:grpSpLocks/>
                      </wpg:cNvGrpSpPr>
                      <wpg:grpSpPr bwMode="auto">
                        <a:xfrm>
                          <a:off x="6718" y="15987"/>
                          <a:ext cx="4337" cy="284"/>
                          <a:chOff x="6718" y="15987"/>
                          <a:chExt cx="4337" cy="284"/>
                        </a:xfrm>
                      </wpg:grpSpPr>
                      <wps:wsp>
                        <wps:cNvPr id="35" name="Freeform 16"/>
                        <wps:cNvSpPr>
                          <a:spLocks/>
                        </wps:cNvSpPr>
                        <wps:spPr bwMode="auto">
                          <a:xfrm>
                            <a:off x="6718" y="15987"/>
                            <a:ext cx="4337" cy="284"/>
                          </a:xfrm>
                          <a:custGeom>
                            <a:avLst/>
                            <a:gdLst>
                              <a:gd name="T0" fmla="+- 0 6718 6718"/>
                              <a:gd name="T1" fmla="*/ T0 w 4337"/>
                              <a:gd name="T2" fmla="+- 0 15987 15987"/>
                              <a:gd name="T3" fmla="*/ 15987 h 284"/>
                              <a:gd name="T4" fmla="+- 0 11055 6718"/>
                              <a:gd name="T5" fmla="*/ T4 w 4337"/>
                              <a:gd name="T6" fmla="+- 0 15987 15987"/>
                              <a:gd name="T7" fmla="*/ 15987 h 284"/>
                              <a:gd name="T8" fmla="+- 0 11055 6718"/>
                              <a:gd name="T9" fmla="*/ T8 w 4337"/>
                              <a:gd name="T10" fmla="+- 0 16271 15987"/>
                              <a:gd name="T11" fmla="*/ 16271 h 284"/>
                              <a:gd name="T12" fmla="+- 0 6718 6718"/>
                              <a:gd name="T13" fmla="*/ T12 w 4337"/>
                              <a:gd name="T14" fmla="+- 0 16271 15987"/>
                              <a:gd name="T15" fmla="*/ 16271 h 284"/>
                              <a:gd name="T16" fmla="+- 0 6718 6718"/>
                              <a:gd name="T17" fmla="*/ T16 w 4337"/>
                              <a:gd name="T18" fmla="+- 0 15987 15987"/>
                              <a:gd name="T19" fmla="*/ 15987 h 284"/>
                            </a:gdLst>
                            <a:ahLst/>
                            <a:cxnLst>
                              <a:cxn ang="0">
                                <a:pos x="T1" y="T3"/>
                              </a:cxn>
                              <a:cxn ang="0">
                                <a:pos x="T5" y="T7"/>
                              </a:cxn>
                              <a:cxn ang="0">
                                <a:pos x="T9" y="T11"/>
                              </a:cxn>
                              <a:cxn ang="0">
                                <a:pos x="T13" y="T15"/>
                              </a:cxn>
                              <a:cxn ang="0">
                                <a:pos x="T17" y="T19"/>
                              </a:cxn>
                            </a:cxnLst>
                            <a:rect l="0" t="0" r="r" b="b"/>
                            <a:pathLst>
                              <a:path w="4337" h="284">
                                <a:moveTo>
                                  <a:pt x="0" y="0"/>
                                </a:moveTo>
                                <a:lnTo>
                                  <a:pt x="4337" y="0"/>
                                </a:lnTo>
                                <a:lnTo>
                                  <a:pt x="4337"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2D0131">
            <v:group id="Group 14" style="position:absolute;margin-left:42.1pt;margin-top:798.95pt;width:511.05pt;height:15pt;z-index:-88624;mso-position-horizontal-relative:page;mso-position-vertical-relative:page" coordsize="10221,300" coordorigin="842,15979" o:spid="_x0000_s1026" w14:anchorId="36866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">
              <v:group id="Group 17" style="position:absolute;left:850;top:15987;width:5868;height:284" coordsize="5868,284" coordorigin="850,159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8" style="position:absolute;left:850;top:15987;width:5868;height:284;visibility:visible;mso-wrap-style:square;v-text-anchor:top" coordsize="5868,284" o:spid="_x0000_s1028" filled="f" strokecolor="#c9c9c9" strokeweight=".8pt" path="m,l5868,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">
                  <v:path arrowok="t" o:connecttype="custom" o:connectlocs="0,15987;5868,15987;5868,16271;0,16271;0,15987" o:connectangles="0,0,0,0,0"/>
                </v:shape>
              </v:group>
              <v:group id="Group 15" style="position:absolute;left:6718;top:15987;width:4337;height:284" coordsize="4337,284" coordorigin="6718,1598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6" style="position:absolute;left:6718;top:15987;width:4337;height:284;visibility:visible;mso-wrap-style:square;v-text-anchor:top" coordsize="4337,284" o:spid="_x0000_s1030" filled="f" strokecolor="#c9c9c9" strokeweight=".8pt" path="m,l4337,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">
                  <v:path arrowok="t" o:connecttype="custom" o:connectlocs="0,15987;4337,15987;4337,16271;0,16271;0,15987" o:connectangles="0,0,0,0,0"/>
                </v:shape>
              </v:group>
              <w10:wrap anchorx="page" anchory="page"/>
            </v:group>
          </w:pict>
        </mc:Fallback>
      </mc:AlternateContent>
    </w:r>
    <w:r>
      <w:rPr>
        <w:noProof/>
        <w:lang w:val="es-ES" w:eastAsia="es-ES"/>
      </w:rPr>
      <mc:AlternateContent>
        <mc:Choice Requires="wps">
          <w:drawing>
            <wp:anchor distT="0" distB="0" distL="114300" distR="114300" simplePos="0" relativeHeight="503227880" behindDoc="1" locked="0" layoutInCell="1" allowOverlap="1" wp14:anchorId="75124737" wp14:editId="5942FDB8">
              <wp:simplePos x="0" y="0"/>
              <wp:positionH relativeFrom="page">
                <wp:posOffset>6075045</wp:posOffset>
              </wp:positionH>
              <wp:positionV relativeFrom="page">
                <wp:posOffset>10182860</wp:posOffset>
              </wp:positionV>
              <wp:extent cx="709295" cy="127000"/>
              <wp:effectExtent l="0" t="635"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79FE6" w14:textId="77777777" w:rsidR="007D5155" w:rsidRDefault="007D5155">
                          <w:pPr>
                            <w:spacing w:line="184" w:lineRule="exact"/>
                            <w:ind w:left="20"/>
                            <w:rPr>
                              <w:rFonts w:ascii="Arial" w:eastAsia="Arial" w:hAnsi="Arial" w:cs="Arial"/>
                              <w:sz w:val="16"/>
                              <w:szCs w:val="16"/>
                            </w:rPr>
                          </w:pPr>
                          <w:r>
                            <w:rPr>
                              <w:rFonts w:ascii="Arial"/>
                              <w:sz w:val="16"/>
                            </w:rPr>
                            <w:t xml:space="preserve">Pagina </w:t>
                          </w:r>
                          <w:r>
                            <w:fldChar w:fldCharType="begin"/>
                          </w:r>
                          <w:r>
                            <w:rPr>
                              <w:rFonts w:ascii="Arial"/>
                              <w:sz w:val="16"/>
                            </w:rPr>
                            <w:instrText xml:space="preserve"> PAGE </w:instrText>
                          </w:r>
                          <w:r>
                            <w:fldChar w:fldCharType="separate"/>
                          </w:r>
                          <w:r w:rsidR="00E4743A">
                            <w:rPr>
                              <w:rFonts w:ascii="Arial"/>
                              <w:noProof/>
                              <w:sz w:val="16"/>
                            </w:rPr>
                            <w:t>5</w:t>
                          </w:r>
                          <w:r>
                            <w:fldChar w:fldCharType="end"/>
                          </w:r>
                          <w:r>
                            <w:rPr>
                              <w:rFonts w:ascii="Arial"/>
                              <w:sz w:val="16"/>
                            </w:rPr>
                            <w:t xml:space="preserve"> de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24737" id="_x0000_t202" coordsize="21600,21600" o:spt="202" path="m,l,21600r21600,l21600,xe">
              <v:stroke joinstyle="miter"/>
              <v:path gradientshapeok="t" o:connecttype="rect"/>
            </v:shapetype>
            <v:shape id="Text Box 13" o:spid="_x0000_s1026" type="#_x0000_t202" style="position:absolute;margin-left:478.35pt;margin-top:801.8pt;width:55.85pt;height:10pt;z-index:-8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" filled="f" stroked="f">
              <v:textbox inset="0,0,0,0">
                <w:txbxContent>
                  <w:p w14:paraId="1D579FE6" w14:textId="77777777" w:rsidR="007D5155" w:rsidRDefault="007D5155">
                    <w:pPr>
                      <w:spacing w:line="184" w:lineRule="exact"/>
                      <w:ind w:left="20"/>
                      <w:rPr>
                        <w:rFonts w:ascii="Arial" w:eastAsia="Arial" w:hAnsi="Arial" w:cs="Arial"/>
                        <w:sz w:val="16"/>
                        <w:szCs w:val="16"/>
                      </w:rPr>
                    </w:pPr>
                    <w:r>
                      <w:rPr>
                        <w:rFonts w:ascii="Arial"/>
                        <w:sz w:val="16"/>
                      </w:rPr>
                      <w:t xml:space="preserve">Pagina </w:t>
                    </w:r>
                    <w:r>
                      <w:fldChar w:fldCharType="begin"/>
                    </w:r>
                    <w:r>
                      <w:rPr>
                        <w:rFonts w:ascii="Arial"/>
                        <w:sz w:val="16"/>
                      </w:rPr>
                      <w:instrText xml:space="preserve"> PAGE </w:instrText>
                    </w:r>
                    <w:r>
                      <w:fldChar w:fldCharType="separate"/>
                    </w:r>
                    <w:r w:rsidR="00E4743A">
                      <w:rPr>
                        <w:rFonts w:ascii="Arial"/>
                        <w:noProof/>
                        <w:sz w:val="16"/>
                      </w:rPr>
                      <w:t>5</w:t>
                    </w:r>
                    <w:r>
                      <w:fldChar w:fldCharType="end"/>
                    </w:r>
                    <w:r>
                      <w:rPr>
                        <w:rFonts w:ascii="Arial"/>
                        <w:sz w:val="16"/>
                      </w:rPr>
                      <w:t xml:space="preserve"> de 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92A9" w14:textId="77777777" w:rsidR="007D5155" w:rsidRDefault="007D51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CE61" w14:textId="77777777" w:rsidR="005213A6" w:rsidRDefault="005213A6">
      <w:r>
        <w:separator/>
      </w:r>
    </w:p>
  </w:footnote>
  <w:footnote w:type="continuationSeparator" w:id="0">
    <w:p w14:paraId="581C7575" w14:textId="77777777" w:rsidR="005213A6" w:rsidRDefault="00521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0E93" w14:textId="77777777" w:rsidR="00977CA3" w:rsidRDefault="00977CA3">
    <w:pPr>
      <w:pStyle w:val="Encabezado"/>
    </w:pPr>
  </w:p>
  <w:tbl>
    <w:tblPr>
      <w:tblStyle w:val="TableNormal"/>
      <w:tblW w:w="0" w:type="auto"/>
      <w:tblInd w:w="102" w:type="dxa"/>
      <w:tblBorders>
        <w:top w:val="single" w:sz="2" w:space="0" w:color="C9C9C9"/>
        <w:left w:val="single" w:sz="2" w:space="0" w:color="C9C9C9"/>
        <w:bottom w:val="single" w:sz="2" w:space="0" w:color="C9C9C9"/>
        <w:right w:val="single" w:sz="2" w:space="0" w:color="C9C9C9"/>
        <w:insideH w:val="single" w:sz="2" w:space="0" w:color="C9C9C9"/>
        <w:insideV w:val="single" w:sz="2" w:space="0" w:color="C9C9C9"/>
      </w:tblBorders>
      <w:tblLayout w:type="fixed"/>
      <w:tblLook w:val="01E0" w:firstRow="1" w:lastRow="1" w:firstColumn="1" w:lastColumn="1" w:noHBand="0" w:noVBand="0"/>
    </w:tblPr>
    <w:tblGrid>
      <w:gridCol w:w="1531"/>
      <w:gridCol w:w="4337"/>
      <w:gridCol w:w="4337"/>
    </w:tblGrid>
    <w:tr w:rsidR="00870ED6" w:rsidRPr="007154C8" w14:paraId="5C19AD03" w14:textId="77777777" w:rsidTr="00B94A2A">
      <w:trPr>
        <w:trHeight w:hRule="exact" w:val="828"/>
      </w:trPr>
      <w:tc>
        <w:tcPr>
          <w:tcW w:w="1531" w:type="dxa"/>
          <w:vMerge w:val="restart"/>
        </w:tcPr>
        <w:p w14:paraId="49CF553B" w14:textId="77777777" w:rsidR="00870ED6" w:rsidRPr="00DC5714" w:rsidRDefault="00870ED6" w:rsidP="00870ED6">
          <w:pPr>
            <w:pStyle w:val="TableParagraph"/>
            <w:spacing w:before="3"/>
            <w:rPr>
              <w:rFonts w:eastAsia="Times New Roman" w:cstheme="minorHAnsi"/>
              <w:b/>
              <w:bCs/>
              <w:sz w:val="4"/>
              <w:szCs w:val="4"/>
              <w:lang w:val="es-CL"/>
            </w:rPr>
          </w:pPr>
        </w:p>
        <w:p w14:paraId="320588AF" w14:textId="77777777" w:rsidR="00870ED6" w:rsidRPr="00DC5714" w:rsidRDefault="00870ED6" w:rsidP="00870ED6">
          <w:pPr>
            <w:pStyle w:val="TableParagraph"/>
            <w:spacing w:line="200" w:lineRule="atLeast"/>
            <w:ind w:left="77"/>
            <w:rPr>
              <w:rFonts w:eastAsia="Times New Roman" w:cstheme="minorHAnsi"/>
              <w:sz w:val="20"/>
              <w:szCs w:val="20"/>
              <w:lang w:val="es-CL"/>
            </w:rPr>
          </w:pPr>
          <w:r w:rsidRPr="00DC5714">
            <w:rPr>
              <w:rFonts w:eastAsia="Times New Roman" w:cstheme="minorHAnsi"/>
              <w:noProof/>
              <w:sz w:val="20"/>
              <w:szCs w:val="20"/>
              <w:lang w:val="es-CL" w:eastAsia="es-ES"/>
            </w:rPr>
            <w:drawing>
              <wp:inline distT="0" distB="0" distL="0" distR="0" wp14:anchorId="4BBCAFC1" wp14:editId="20AF6E4F">
                <wp:extent cx="870788" cy="812292"/>
                <wp:effectExtent l="0" t="0" r="0" b="0"/>
                <wp:docPr id="511948797" name="image1.jpeg"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68677" name="image1.jpeg" descr="Gráfico&#10;&#10;El contenido generado por IA puede ser incorrecto."/>
                        <pic:cNvPicPr/>
                      </pic:nvPicPr>
                      <pic:blipFill>
                        <a:blip r:embed="rId1" cstate="print"/>
                        <a:stretch>
                          <a:fillRect/>
                        </a:stretch>
                      </pic:blipFill>
                      <pic:spPr>
                        <a:xfrm>
                          <a:off x="0" y="0"/>
                          <a:ext cx="870788" cy="812292"/>
                        </a:xfrm>
                        <a:prstGeom prst="rect">
                          <a:avLst/>
                        </a:prstGeom>
                      </pic:spPr>
                    </pic:pic>
                  </a:graphicData>
                </a:graphic>
              </wp:inline>
            </w:drawing>
          </w:r>
        </w:p>
      </w:tc>
      <w:tc>
        <w:tcPr>
          <w:tcW w:w="8674" w:type="dxa"/>
          <w:gridSpan w:val="2"/>
        </w:tcPr>
        <w:p w14:paraId="195969A8" w14:textId="77777777" w:rsidR="00870ED6" w:rsidRPr="00DC5714" w:rsidRDefault="00870ED6" w:rsidP="00870ED6">
          <w:pPr>
            <w:pStyle w:val="TableParagraph"/>
            <w:spacing w:before="1"/>
            <w:rPr>
              <w:rFonts w:eastAsia="Times New Roman" w:cstheme="minorHAnsi"/>
              <w:b/>
              <w:bCs/>
              <w:sz w:val="25"/>
              <w:szCs w:val="25"/>
              <w:lang w:val="es-CL"/>
            </w:rPr>
          </w:pPr>
        </w:p>
        <w:p w14:paraId="163721D5" w14:textId="77777777" w:rsidR="00870ED6" w:rsidRPr="00DC5714" w:rsidRDefault="00870ED6" w:rsidP="00870ED6">
          <w:pPr>
            <w:pStyle w:val="TableParagraph"/>
            <w:jc w:val="center"/>
            <w:rPr>
              <w:rFonts w:eastAsia="Arial" w:cstheme="minorHAnsi"/>
              <w:sz w:val="20"/>
              <w:szCs w:val="20"/>
              <w:lang w:val="es-CL"/>
            </w:rPr>
          </w:pPr>
          <w:r w:rsidRPr="007154C8">
            <w:rPr>
              <w:rFonts w:cstheme="minorHAnsi"/>
              <w:b/>
              <w:color w:val="0070C0"/>
              <w:sz w:val="20"/>
              <w:lang w:val="es-CL"/>
            </w:rPr>
            <w:t>FORMULARIO</w:t>
          </w:r>
          <w:r w:rsidRPr="00DC5714">
            <w:rPr>
              <w:rFonts w:cstheme="minorHAnsi"/>
              <w:b/>
              <w:color w:val="0070C0"/>
              <w:sz w:val="20"/>
              <w:lang w:val="es-CL"/>
            </w:rPr>
            <w:t xml:space="preserve"> REFERENCIAL</w:t>
          </w:r>
          <w:r>
            <w:rPr>
              <w:rFonts w:cstheme="minorHAnsi"/>
              <w:b/>
              <w:color w:val="0070C0"/>
              <w:sz w:val="20"/>
              <w:lang w:val="es-CL"/>
            </w:rPr>
            <w:t xml:space="preserve"> | INNOVACIÓN EN PREVENCIÓN SITUACIONAL</w:t>
          </w:r>
        </w:p>
      </w:tc>
    </w:tr>
    <w:tr w:rsidR="00870ED6" w:rsidRPr="00DC5714" w14:paraId="7DB250FD" w14:textId="77777777" w:rsidTr="00B94A2A">
      <w:trPr>
        <w:trHeight w:hRule="exact" w:val="278"/>
      </w:trPr>
      <w:tc>
        <w:tcPr>
          <w:tcW w:w="1531" w:type="dxa"/>
          <w:vMerge/>
        </w:tcPr>
        <w:p w14:paraId="600F349D" w14:textId="77777777" w:rsidR="00870ED6" w:rsidRPr="00DC5714" w:rsidRDefault="00870ED6" w:rsidP="00870ED6">
          <w:pPr>
            <w:rPr>
              <w:rFonts w:cstheme="minorHAnsi"/>
              <w:lang w:val="es-CL"/>
            </w:rPr>
          </w:pPr>
        </w:p>
      </w:tc>
      <w:tc>
        <w:tcPr>
          <w:tcW w:w="4337" w:type="dxa"/>
        </w:tcPr>
        <w:p w14:paraId="426253C9" w14:textId="77777777" w:rsidR="00870ED6" w:rsidRPr="00DC5714" w:rsidRDefault="00870ED6" w:rsidP="00870ED6">
          <w:pPr>
            <w:pStyle w:val="TableParagraph"/>
            <w:spacing w:before="34"/>
            <w:jc w:val="center"/>
            <w:rPr>
              <w:rFonts w:eastAsia="Arial" w:cstheme="minorHAnsi"/>
              <w:sz w:val="16"/>
              <w:szCs w:val="16"/>
              <w:lang w:val="es-CL"/>
            </w:rPr>
          </w:pPr>
          <w:r w:rsidRPr="00DC5714">
            <w:rPr>
              <w:rFonts w:cstheme="minorHAnsi"/>
              <w:sz w:val="16"/>
              <w:lang w:val="es-CL"/>
            </w:rPr>
            <w:t>Código de Proyecto</w:t>
          </w:r>
        </w:p>
      </w:tc>
      <w:tc>
        <w:tcPr>
          <w:tcW w:w="4337" w:type="dxa"/>
        </w:tcPr>
        <w:p w14:paraId="51351D4F" w14:textId="77777777" w:rsidR="00870ED6" w:rsidRPr="00DC5714" w:rsidRDefault="00870ED6" w:rsidP="00870ED6">
          <w:pPr>
            <w:pStyle w:val="TableParagraph"/>
            <w:spacing w:before="34"/>
            <w:jc w:val="center"/>
            <w:rPr>
              <w:rFonts w:eastAsia="Arial" w:cstheme="minorHAnsi"/>
              <w:sz w:val="16"/>
              <w:szCs w:val="16"/>
              <w:lang w:val="es-CL"/>
            </w:rPr>
          </w:pPr>
          <w:r w:rsidRPr="00DC5714">
            <w:rPr>
              <w:rFonts w:cstheme="minorHAnsi"/>
              <w:sz w:val="16"/>
              <w:lang w:val="es-CL"/>
            </w:rPr>
            <w:t>Fecha de Ingreso</w:t>
          </w:r>
        </w:p>
      </w:tc>
    </w:tr>
    <w:tr w:rsidR="00870ED6" w:rsidRPr="00DC5714" w14:paraId="63298ABF" w14:textId="77777777" w:rsidTr="00B94A2A">
      <w:trPr>
        <w:trHeight w:hRule="exact" w:val="283"/>
      </w:trPr>
      <w:tc>
        <w:tcPr>
          <w:tcW w:w="1531" w:type="dxa"/>
          <w:vMerge/>
        </w:tcPr>
        <w:p w14:paraId="3CD9EC54" w14:textId="77777777" w:rsidR="00870ED6" w:rsidRPr="00DC5714" w:rsidRDefault="00870ED6" w:rsidP="00870ED6">
          <w:pPr>
            <w:rPr>
              <w:rFonts w:cstheme="minorHAnsi"/>
              <w:lang w:val="es-CL"/>
            </w:rPr>
          </w:pPr>
        </w:p>
      </w:tc>
      <w:tc>
        <w:tcPr>
          <w:tcW w:w="4337" w:type="dxa"/>
        </w:tcPr>
        <w:p w14:paraId="0F4C1415" w14:textId="77777777" w:rsidR="00870ED6" w:rsidRPr="00DC5714" w:rsidRDefault="00870ED6" w:rsidP="00870ED6">
          <w:pPr>
            <w:pStyle w:val="TableParagraph"/>
            <w:spacing w:before="39"/>
            <w:jc w:val="center"/>
            <w:rPr>
              <w:rFonts w:eastAsia="Arial"/>
              <w:sz w:val="16"/>
              <w:szCs w:val="16"/>
              <w:lang w:val="es-CL"/>
            </w:rPr>
          </w:pPr>
        </w:p>
      </w:tc>
      <w:tc>
        <w:tcPr>
          <w:tcW w:w="4337" w:type="dxa"/>
        </w:tcPr>
        <w:p w14:paraId="74AB1AA1" w14:textId="77777777" w:rsidR="00870ED6" w:rsidRPr="00DC5714" w:rsidRDefault="00870ED6" w:rsidP="00870ED6">
          <w:pPr>
            <w:pStyle w:val="TableParagraph"/>
            <w:spacing w:before="39"/>
            <w:jc w:val="center"/>
            <w:rPr>
              <w:rFonts w:eastAsia="Arial" w:cstheme="minorHAnsi"/>
              <w:sz w:val="16"/>
              <w:szCs w:val="16"/>
              <w:lang w:val="es-CL"/>
            </w:rPr>
          </w:pPr>
        </w:p>
      </w:tc>
    </w:tr>
  </w:tbl>
  <w:p w14:paraId="676C88F7" w14:textId="77777777" w:rsidR="00870ED6" w:rsidRDefault="00870E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47C"/>
    <w:multiLevelType w:val="multilevel"/>
    <w:tmpl w:val="A630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12930"/>
    <w:multiLevelType w:val="hybridMultilevel"/>
    <w:tmpl w:val="BBC06C5A"/>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1E3F2B"/>
    <w:multiLevelType w:val="hybridMultilevel"/>
    <w:tmpl w:val="2ED04FAA"/>
    <w:lvl w:ilvl="0" w:tplc="FFFFFFFF">
      <w:start w:val="1"/>
      <w:numFmt w:val="decimal"/>
      <w:lvlText w:val="%1."/>
      <w:lvlJc w:val="left"/>
      <w:pPr>
        <w:ind w:left="498" w:hanging="360"/>
      </w:pPr>
      <w:rPr>
        <w:b w:val="0"/>
        <w:bCs w:val="0"/>
      </w:rPr>
    </w:lvl>
    <w:lvl w:ilvl="1" w:tplc="0C0A0019" w:tentative="1">
      <w:start w:val="1"/>
      <w:numFmt w:val="lowerLetter"/>
      <w:lvlText w:val="%2."/>
      <w:lvlJc w:val="left"/>
      <w:pPr>
        <w:ind w:left="1578" w:hanging="360"/>
      </w:pPr>
    </w:lvl>
    <w:lvl w:ilvl="2" w:tplc="0C0A001B" w:tentative="1">
      <w:start w:val="1"/>
      <w:numFmt w:val="lowerRoman"/>
      <w:lvlText w:val="%3."/>
      <w:lvlJc w:val="right"/>
      <w:pPr>
        <w:ind w:left="2298" w:hanging="180"/>
      </w:pPr>
    </w:lvl>
    <w:lvl w:ilvl="3" w:tplc="0C0A000F" w:tentative="1">
      <w:start w:val="1"/>
      <w:numFmt w:val="decimal"/>
      <w:lvlText w:val="%4."/>
      <w:lvlJc w:val="left"/>
      <w:pPr>
        <w:ind w:left="3018" w:hanging="360"/>
      </w:pPr>
    </w:lvl>
    <w:lvl w:ilvl="4" w:tplc="0C0A0019" w:tentative="1">
      <w:start w:val="1"/>
      <w:numFmt w:val="lowerLetter"/>
      <w:lvlText w:val="%5."/>
      <w:lvlJc w:val="left"/>
      <w:pPr>
        <w:ind w:left="3738" w:hanging="360"/>
      </w:pPr>
    </w:lvl>
    <w:lvl w:ilvl="5" w:tplc="0C0A001B" w:tentative="1">
      <w:start w:val="1"/>
      <w:numFmt w:val="lowerRoman"/>
      <w:lvlText w:val="%6."/>
      <w:lvlJc w:val="right"/>
      <w:pPr>
        <w:ind w:left="4458" w:hanging="180"/>
      </w:pPr>
    </w:lvl>
    <w:lvl w:ilvl="6" w:tplc="0C0A000F" w:tentative="1">
      <w:start w:val="1"/>
      <w:numFmt w:val="decimal"/>
      <w:lvlText w:val="%7."/>
      <w:lvlJc w:val="left"/>
      <w:pPr>
        <w:ind w:left="5178" w:hanging="360"/>
      </w:pPr>
    </w:lvl>
    <w:lvl w:ilvl="7" w:tplc="0C0A0019" w:tentative="1">
      <w:start w:val="1"/>
      <w:numFmt w:val="lowerLetter"/>
      <w:lvlText w:val="%8."/>
      <w:lvlJc w:val="left"/>
      <w:pPr>
        <w:ind w:left="5898" w:hanging="360"/>
      </w:pPr>
    </w:lvl>
    <w:lvl w:ilvl="8" w:tplc="0C0A001B" w:tentative="1">
      <w:start w:val="1"/>
      <w:numFmt w:val="lowerRoman"/>
      <w:lvlText w:val="%9."/>
      <w:lvlJc w:val="right"/>
      <w:pPr>
        <w:ind w:left="6618" w:hanging="180"/>
      </w:pPr>
    </w:lvl>
  </w:abstractNum>
  <w:abstractNum w:abstractNumId="3" w15:restartNumberingAfterBreak="0">
    <w:nsid w:val="0D425F91"/>
    <w:multiLevelType w:val="multilevel"/>
    <w:tmpl w:val="1E6E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43AD9"/>
    <w:multiLevelType w:val="hybridMultilevel"/>
    <w:tmpl w:val="D2602EB8"/>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3B3D49"/>
    <w:multiLevelType w:val="multilevel"/>
    <w:tmpl w:val="BB5A1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D4487"/>
    <w:multiLevelType w:val="multilevel"/>
    <w:tmpl w:val="3FA4F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43500"/>
    <w:multiLevelType w:val="multilevel"/>
    <w:tmpl w:val="DD36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F1A2B"/>
    <w:multiLevelType w:val="hybridMultilevel"/>
    <w:tmpl w:val="948E8132"/>
    <w:lvl w:ilvl="0" w:tplc="750EF7B6">
      <w:start w:val="5"/>
      <w:numFmt w:val="decimal"/>
      <w:lvlText w:val="%1"/>
      <w:lvlJc w:val="left"/>
      <w:pPr>
        <w:ind w:left="451" w:hanging="360"/>
      </w:pPr>
      <w:rPr>
        <w:rFonts w:eastAsiaTheme="minorHAnsi" w:hint="default"/>
      </w:rPr>
    </w:lvl>
    <w:lvl w:ilvl="1" w:tplc="0C0A0019" w:tentative="1">
      <w:start w:val="1"/>
      <w:numFmt w:val="lowerLetter"/>
      <w:lvlText w:val="%2."/>
      <w:lvlJc w:val="left"/>
      <w:pPr>
        <w:ind w:left="1171" w:hanging="360"/>
      </w:pPr>
    </w:lvl>
    <w:lvl w:ilvl="2" w:tplc="0C0A001B" w:tentative="1">
      <w:start w:val="1"/>
      <w:numFmt w:val="lowerRoman"/>
      <w:lvlText w:val="%3."/>
      <w:lvlJc w:val="right"/>
      <w:pPr>
        <w:ind w:left="1891" w:hanging="180"/>
      </w:pPr>
    </w:lvl>
    <w:lvl w:ilvl="3" w:tplc="0C0A000F" w:tentative="1">
      <w:start w:val="1"/>
      <w:numFmt w:val="decimal"/>
      <w:lvlText w:val="%4."/>
      <w:lvlJc w:val="left"/>
      <w:pPr>
        <w:ind w:left="2611" w:hanging="360"/>
      </w:pPr>
    </w:lvl>
    <w:lvl w:ilvl="4" w:tplc="0C0A0019" w:tentative="1">
      <w:start w:val="1"/>
      <w:numFmt w:val="lowerLetter"/>
      <w:lvlText w:val="%5."/>
      <w:lvlJc w:val="left"/>
      <w:pPr>
        <w:ind w:left="3331" w:hanging="360"/>
      </w:pPr>
    </w:lvl>
    <w:lvl w:ilvl="5" w:tplc="0C0A001B" w:tentative="1">
      <w:start w:val="1"/>
      <w:numFmt w:val="lowerRoman"/>
      <w:lvlText w:val="%6."/>
      <w:lvlJc w:val="right"/>
      <w:pPr>
        <w:ind w:left="4051" w:hanging="180"/>
      </w:pPr>
    </w:lvl>
    <w:lvl w:ilvl="6" w:tplc="0C0A000F" w:tentative="1">
      <w:start w:val="1"/>
      <w:numFmt w:val="decimal"/>
      <w:lvlText w:val="%7."/>
      <w:lvlJc w:val="left"/>
      <w:pPr>
        <w:ind w:left="4771" w:hanging="360"/>
      </w:pPr>
    </w:lvl>
    <w:lvl w:ilvl="7" w:tplc="0C0A0019" w:tentative="1">
      <w:start w:val="1"/>
      <w:numFmt w:val="lowerLetter"/>
      <w:lvlText w:val="%8."/>
      <w:lvlJc w:val="left"/>
      <w:pPr>
        <w:ind w:left="5491" w:hanging="360"/>
      </w:pPr>
    </w:lvl>
    <w:lvl w:ilvl="8" w:tplc="0C0A001B" w:tentative="1">
      <w:start w:val="1"/>
      <w:numFmt w:val="lowerRoman"/>
      <w:lvlText w:val="%9."/>
      <w:lvlJc w:val="right"/>
      <w:pPr>
        <w:ind w:left="6211" w:hanging="180"/>
      </w:pPr>
    </w:lvl>
  </w:abstractNum>
  <w:abstractNum w:abstractNumId="9" w15:restartNumberingAfterBreak="0">
    <w:nsid w:val="1C58218C"/>
    <w:multiLevelType w:val="multilevel"/>
    <w:tmpl w:val="80B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A559E"/>
    <w:multiLevelType w:val="hybridMultilevel"/>
    <w:tmpl w:val="AFEA28D0"/>
    <w:lvl w:ilvl="0" w:tplc="FFFFFFFF">
      <w:start w:val="1"/>
      <w:numFmt w:val="decimal"/>
      <w:lvlText w:val="%1."/>
      <w:lvlJc w:val="left"/>
      <w:pPr>
        <w:ind w:left="478" w:hanging="360"/>
      </w:pPr>
      <w:rPr>
        <w:b w:val="0"/>
        <w:bCs w:val="0"/>
      </w:rPr>
    </w:lvl>
    <w:lvl w:ilvl="1" w:tplc="0C0A0019" w:tentative="1">
      <w:start w:val="1"/>
      <w:numFmt w:val="lowerLetter"/>
      <w:lvlText w:val="%2."/>
      <w:lvlJc w:val="left"/>
      <w:pPr>
        <w:ind w:left="1558" w:hanging="360"/>
      </w:pPr>
    </w:lvl>
    <w:lvl w:ilvl="2" w:tplc="0C0A001B" w:tentative="1">
      <w:start w:val="1"/>
      <w:numFmt w:val="lowerRoman"/>
      <w:lvlText w:val="%3."/>
      <w:lvlJc w:val="right"/>
      <w:pPr>
        <w:ind w:left="2278" w:hanging="180"/>
      </w:pPr>
    </w:lvl>
    <w:lvl w:ilvl="3" w:tplc="0C0A000F" w:tentative="1">
      <w:start w:val="1"/>
      <w:numFmt w:val="decimal"/>
      <w:lvlText w:val="%4."/>
      <w:lvlJc w:val="left"/>
      <w:pPr>
        <w:ind w:left="2998" w:hanging="360"/>
      </w:pPr>
    </w:lvl>
    <w:lvl w:ilvl="4" w:tplc="0C0A0019" w:tentative="1">
      <w:start w:val="1"/>
      <w:numFmt w:val="lowerLetter"/>
      <w:lvlText w:val="%5."/>
      <w:lvlJc w:val="left"/>
      <w:pPr>
        <w:ind w:left="3718" w:hanging="360"/>
      </w:pPr>
    </w:lvl>
    <w:lvl w:ilvl="5" w:tplc="0C0A001B" w:tentative="1">
      <w:start w:val="1"/>
      <w:numFmt w:val="lowerRoman"/>
      <w:lvlText w:val="%6."/>
      <w:lvlJc w:val="right"/>
      <w:pPr>
        <w:ind w:left="4438" w:hanging="180"/>
      </w:pPr>
    </w:lvl>
    <w:lvl w:ilvl="6" w:tplc="0C0A000F" w:tentative="1">
      <w:start w:val="1"/>
      <w:numFmt w:val="decimal"/>
      <w:lvlText w:val="%7."/>
      <w:lvlJc w:val="left"/>
      <w:pPr>
        <w:ind w:left="5158" w:hanging="360"/>
      </w:pPr>
    </w:lvl>
    <w:lvl w:ilvl="7" w:tplc="0C0A0019" w:tentative="1">
      <w:start w:val="1"/>
      <w:numFmt w:val="lowerLetter"/>
      <w:lvlText w:val="%8."/>
      <w:lvlJc w:val="left"/>
      <w:pPr>
        <w:ind w:left="5878" w:hanging="360"/>
      </w:pPr>
    </w:lvl>
    <w:lvl w:ilvl="8" w:tplc="0C0A001B" w:tentative="1">
      <w:start w:val="1"/>
      <w:numFmt w:val="lowerRoman"/>
      <w:lvlText w:val="%9."/>
      <w:lvlJc w:val="right"/>
      <w:pPr>
        <w:ind w:left="6598" w:hanging="180"/>
      </w:pPr>
    </w:lvl>
  </w:abstractNum>
  <w:abstractNum w:abstractNumId="11" w15:restartNumberingAfterBreak="0">
    <w:nsid w:val="1FC4503C"/>
    <w:multiLevelType w:val="multilevel"/>
    <w:tmpl w:val="98B0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86492"/>
    <w:multiLevelType w:val="hybridMultilevel"/>
    <w:tmpl w:val="DEEA37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6DE5C5C"/>
    <w:multiLevelType w:val="hybridMultilevel"/>
    <w:tmpl w:val="2500CDB2"/>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092E4F"/>
    <w:multiLevelType w:val="hybridMultilevel"/>
    <w:tmpl w:val="6FDCA6AC"/>
    <w:lvl w:ilvl="0" w:tplc="C2E4415A">
      <w:start w:val="1"/>
      <w:numFmt w:val="bullet"/>
      <w:lvlText w:val="•"/>
      <w:lvlJc w:val="left"/>
      <w:pPr>
        <w:ind w:left="193" w:hanging="102"/>
      </w:pPr>
      <w:rPr>
        <w:rFonts w:ascii="Times New Roman" w:eastAsia="Times New Roman" w:hAnsi="Times New Roman" w:hint="default"/>
        <w:w w:val="99"/>
        <w:sz w:val="17"/>
        <w:szCs w:val="17"/>
      </w:rPr>
    </w:lvl>
    <w:lvl w:ilvl="1" w:tplc="69428B22">
      <w:start w:val="1"/>
      <w:numFmt w:val="bullet"/>
      <w:lvlText w:val="•"/>
      <w:lvlJc w:val="left"/>
      <w:pPr>
        <w:ind w:left="939" w:hanging="102"/>
      </w:pPr>
      <w:rPr>
        <w:rFonts w:hint="default"/>
      </w:rPr>
    </w:lvl>
    <w:lvl w:ilvl="2" w:tplc="2DFA22DA">
      <w:start w:val="1"/>
      <w:numFmt w:val="bullet"/>
      <w:lvlText w:val="•"/>
      <w:lvlJc w:val="left"/>
      <w:pPr>
        <w:ind w:left="1685" w:hanging="102"/>
      </w:pPr>
      <w:rPr>
        <w:rFonts w:hint="default"/>
      </w:rPr>
    </w:lvl>
    <w:lvl w:ilvl="3" w:tplc="5B204D0A">
      <w:start w:val="1"/>
      <w:numFmt w:val="bullet"/>
      <w:lvlText w:val="•"/>
      <w:lvlJc w:val="left"/>
      <w:pPr>
        <w:ind w:left="2431" w:hanging="102"/>
      </w:pPr>
      <w:rPr>
        <w:rFonts w:hint="default"/>
      </w:rPr>
    </w:lvl>
    <w:lvl w:ilvl="4" w:tplc="CF6CF3E6">
      <w:start w:val="1"/>
      <w:numFmt w:val="bullet"/>
      <w:lvlText w:val="•"/>
      <w:lvlJc w:val="left"/>
      <w:pPr>
        <w:ind w:left="3177" w:hanging="102"/>
      </w:pPr>
      <w:rPr>
        <w:rFonts w:hint="default"/>
      </w:rPr>
    </w:lvl>
    <w:lvl w:ilvl="5" w:tplc="7072418E">
      <w:start w:val="1"/>
      <w:numFmt w:val="bullet"/>
      <w:lvlText w:val="•"/>
      <w:lvlJc w:val="left"/>
      <w:pPr>
        <w:ind w:left="3923" w:hanging="102"/>
      </w:pPr>
      <w:rPr>
        <w:rFonts w:hint="default"/>
      </w:rPr>
    </w:lvl>
    <w:lvl w:ilvl="6" w:tplc="68AAB60C">
      <w:start w:val="1"/>
      <w:numFmt w:val="bullet"/>
      <w:lvlText w:val="•"/>
      <w:lvlJc w:val="left"/>
      <w:pPr>
        <w:ind w:left="4669" w:hanging="102"/>
      </w:pPr>
      <w:rPr>
        <w:rFonts w:hint="default"/>
      </w:rPr>
    </w:lvl>
    <w:lvl w:ilvl="7" w:tplc="7AF45E20">
      <w:start w:val="1"/>
      <w:numFmt w:val="bullet"/>
      <w:lvlText w:val="•"/>
      <w:lvlJc w:val="left"/>
      <w:pPr>
        <w:ind w:left="5415" w:hanging="102"/>
      </w:pPr>
      <w:rPr>
        <w:rFonts w:hint="default"/>
      </w:rPr>
    </w:lvl>
    <w:lvl w:ilvl="8" w:tplc="5F360E1C">
      <w:start w:val="1"/>
      <w:numFmt w:val="bullet"/>
      <w:lvlText w:val="•"/>
      <w:lvlJc w:val="left"/>
      <w:pPr>
        <w:ind w:left="6161" w:hanging="102"/>
      </w:pPr>
      <w:rPr>
        <w:rFonts w:hint="default"/>
      </w:rPr>
    </w:lvl>
  </w:abstractNum>
  <w:abstractNum w:abstractNumId="15" w15:restartNumberingAfterBreak="0">
    <w:nsid w:val="28FB575D"/>
    <w:multiLevelType w:val="multilevel"/>
    <w:tmpl w:val="B8BC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41AC2"/>
    <w:multiLevelType w:val="multilevel"/>
    <w:tmpl w:val="5882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A8E1D"/>
    <w:multiLevelType w:val="hybridMultilevel"/>
    <w:tmpl w:val="8042ED44"/>
    <w:lvl w:ilvl="0" w:tplc="0F70AA10">
      <w:start w:val="1"/>
      <w:numFmt w:val="decimal"/>
      <w:lvlText w:val="%1."/>
      <w:lvlJc w:val="left"/>
      <w:pPr>
        <w:ind w:left="360" w:hanging="360"/>
      </w:pPr>
    </w:lvl>
    <w:lvl w:ilvl="1" w:tplc="C17C5D6A">
      <w:start w:val="1"/>
      <w:numFmt w:val="lowerLetter"/>
      <w:lvlText w:val="%2."/>
      <w:lvlJc w:val="left"/>
      <w:pPr>
        <w:ind w:left="1440" w:hanging="360"/>
      </w:pPr>
    </w:lvl>
    <w:lvl w:ilvl="2" w:tplc="448ABA92">
      <w:start w:val="1"/>
      <w:numFmt w:val="lowerRoman"/>
      <w:lvlText w:val="%3."/>
      <w:lvlJc w:val="right"/>
      <w:pPr>
        <w:ind w:left="2160" w:hanging="180"/>
      </w:pPr>
    </w:lvl>
    <w:lvl w:ilvl="3" w:tplc="175C77FA">
      <w:start w:val="1"/>
      <w:numFmt w:val="decimal"/>
      <w:lvlText w:val="%4."/>
      <w:lvlJc w:val="left"/>
      <w:pPr>
        <w:ind w:left="2880" w:hanging="360"/>
      </w:pPr>
    </w:lvl>
    <w:lvl w:ilvl="4" w:tplc="46886408">
      <w:start w:val="1"/>
      <w:numFmt w:val="lowerLetter"/>
      <w:lvlText w:val="%5."/>
      <w:lvlJc w:val="left"/>
      <w:pPr>
        <w:ind w:left="3600" w:hanging="360"/>
      </w:pPr>
    </w:lvl>
    <w:lvl w:ilvl="5" w:tplc="0E30A18A">
      <w:start w:val="1"/>
      <w:numFmt w:val="lowerRoman"/>
      <w:lvlText w:val="%6."/>
      <w:lvlJc w:val="right"/>
      <w:pPr>
        <w:ind w:left="4320" w:hanging="180"/>
      </w:pPr>
    </w:lvl>
    <w:lvl w:ilvl="6" w:tplc="B66E47BA">
      <w:start w:val="1"/>
      <w:numFmt w:val="decimal"/>
      <w:lvlText w:val="%7."/>
      <w:lvlJc w:val="left"/>
      <w:pPr>
        <w:ind w:left="5040" w:hanging="360"/>
      </w:pPr>
    </w:lvl>
    <w:lvl w:ilvl="7" w:tplc="1F5AFFF6">
      <w:start w:val="1"/>
      <w:numFmt w:val="lowerLetter"/>
      <w:lvlText w:val="%8."/>
      <w:lvlJc w:val="left"/>
      <w:pPr>
        <w:ind w:left="5760" w:hanging="360"/>
      </w:pPr>
    </w:lvl>
    <w:lvl w:ilvl="8" w:tplc="1DF0DDD2">
      <w:start w:val="1"/>
      <w:numFmt w:val="lowerRoman"/>
      <w:lvlText w:val="%9."/>
      <w:lvlJc w:val="right"/>
      <w:pPr>
        <w:ind w:left="6480" w:hanging="180"/>
      </w:pPr>
    </w:lvl>
  </w:abstractNum>
  <w:abstractNum w:abstractNumId="18" w15:restartNumberingAfterBreak="0">
    <w:nsid w:val="2F982046"/>
    <w:multiLevelType w:val="multilevel"/>
    <w:tmpl w:val="9934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82E0B"/>
    <w:multiLevelType w:val="hybridMultilevel"/>
    <w:tmpl w:val="5134C7E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9F3464"/>
    <w:multiLevelType w:val="multilevel"/>
    <w:tmpl w:val="1BB8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D3EAD"/>
    <w:multiLevelType w:val="multilevel"/>
    <w:tmpl w:val="457AB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36381"/>
    <w:multiLevelType w:val="multilevel"/>
    <w:tmpl w:val="1CE86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252A1"/>
    <w:multiLevelType w:val="hybridMultilevel"/>
    <w:tmpl w:val="73782B14"/>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958716C"/>
    <w:multiLevelType w:val="hybridMultilevel"/>
    <w:tmpl w:val="D94845F6"/>
    <w:lvl w:ilvl="0" w:tplc="46826386">
      <w:start w:val="1"/>
      <w:numFmt w:val="decimal"/>
      <w:lvlText w:val="%1."/>
      <w:lvlJc w:val="left"/>
      <w:pPr>
        <w:ind w:left="360" w:hanging="360"/>
      </w:pPr>
    </w:lvl>
    <w:lvl w:ilvl="1" w:tplc="74F6674A">
      <w:start w:val="1"/>
      <w:numFmt w:val="lowerLetter"/>
      <w:lvlText w:val="%2."/>
      <w:lvlJc w:val="left"/>
      <w:pPr>
        <w:ind w:left="1080" w:hanging="360"/>
      </w:pPr>
    </w:lvl>
    <w:lvl w:ilvl="2" w:tplc="07E88ECA">
      <w:start w:val="1"/>
      <w:numFmt w:val="lowerRoman"/>
      <w:lvlText w:val="%3."/>
      <w:lvlJc w:val="right"/>
      <w:pPr>
        <w:ind w:left="1800" w:hanging="180"/>
      </w:pPr>
    </w:lvl>
    <w:lvl w:ilvl="3" w:tplc="48A69682">
      <w:start w:val="1"/>
      <w:numFmt w:val="decimal"/>
      <w:lvlText w:val="%4."/>
      <w:lvlJc w:val="left"/>
      <w:pPr>
        <w:ind w:left="2520" w:hanging="360"/>
      </w:pPr>
    </w:lvl>
    <w:lvl w:ilvl="4" w:tplc="990A88EA">
      <w:start w:val="1"/>
      <w:numFmt w:val="lowerLetter"/>
      <w:lvlText w:val="%5."/>
      <w:lvlJc w:val="left"/>
      <w:pPr>
        <w:ind w:left="3240" w:hanging="360"/>
      </w:pPr>
    </w:lvl>
    <w:lvl w:ilvl="5" w:tplc="23D4BECE">
      <w:start w:val="1"/>
      <w:numFmt w:val="lowerRoman"/>
      <w:lvlText w:val="%6."/>
      <w:lvlJc w:val="right"/>
      <w:pPr>
        <w:ind w:left="3960" w:hanging="180"/>
      </w:pPr>
    </w:lvl>
    <w:lvl w:ilvl="6" w:tplc="8ABCE0F2">
      <w:start w:val="1"/>
      <w:numFmt w:val="decimal"/>
      <w:lvlText w:val="%7."/>
      <w:lvlJc w:val="left"/>
      <w:pPr>
        <w:ind w:left="4680" w:hanging="360"/>
      </w:pPr>
    </w:lvl>
    <w:lvl w:ilvl="7" w:tplc="632C25E4">
      <w:start w:val="1"/>
      <w:numFmt w:val="lowerLetter"/>
      <w:lvlText w:val="%8."/>
      <w:lvlJc w:val="left"/>
      <w:pPr>
        <w:ind w:left="5400" w:hanging="360"/>
      </w:pPr>
    </w:lvl>
    <w:lvl w:ilvl="8" w:tplc="1408EBBE">
      <w:start w:val="1"/>
      <w:numFmt w:val="lowerRoman"/>
      <w:lvlText w:val="%9."/>
      <w:lvlJc w:val="right"/>
      <w:pPr>
        <w:ind w:left="6120" w:hanging="180"/>
      </w:pPr>
    </w:lvl>
  </w:abstractNum>
  <w:abstractNum w:abstractNumId="25" w15:restartNumberingAfterBreak="0">
    <w:nsid w:val="39E7092C"/>
    <w:multiLevelType w:val="multilevel"/>
    <w:tmpl w:val="1562C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4F27CF"/>
    <w:multiLevelType w:val="multilevel"/>
    <w:tmpl w:val="EB98E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05465A"/>
    <w:multiLevelType w:val="multilevel"/>
    <w:tmpl w:val="70EC784C"/>
    <w:lvl w:ilvl="0">
      <w:start w:val="1"/>
      <w:numFmt w:val="bullet"/>
      <w:lvlText w:val=""/>
      <w:lvlJc w:val="left"/>
      <w:pPr>
        <w:tabs>
          <w:tab w:val="num" w:pos="451"/>
        </w:tabs>
        <w:ind w:left="451" w:hanging="360"/>
      </w:pPr>
      <w:rPr>
        <w:rFonts w:ascii="Symbol" w:hAnsi="Symbol" w:hint="default"/>
        <w:sz w:val="20"/>
      </w:rPr>
    </w:lvl>
    <w:lvl w:ilvl="1" w:tentative="1">
      <w:start w:val="1"/>
      <w:numFmt w:val="bullet"/>
      <w:lvlText w:val="o"/>
      <w:lvlJc w:val="left"/>
      <w:pPr>
        <w:tabs>
          <w:tab w:val="num" w:pos="1171"/>
        </w:tabs>
        <w:ind w:left="1171" w:hanging="360"/>
      </w:pPr>
      <w:rPr>
        <w:rFonts w:ascii="Courier New" w:hAnsi="Courier New" w:hint="default"/>
        <w:sz w:val="20"/>
      </w:rPr>
    </w:lvl>
    <w:lvl w:ilvl="2" w:tentative="1">
      <w:start w:val="1"/>
      <w:numFmt w:val="bullet"/>
      <w:lvlText w:val=""/>
      <w:lvlJc w:val="left"/>
      <w:pPr>
        <w:tabs>
          <w:tab w:val="num" w:pos="1891"/>
        </w:tabs>
        <w:ind w:left="1891" w:hanging="360"/>
      </w:pPr>
      <w:rPr>
        <w:rFonts w:ascii="Wingdings" w:hAnsi="Wingdings" w:hint="default"/>
        <w:sz w:val="20"/>
      </w:rPr>
    </w:lvl>
    <w:lvl w:ilvl="3" w:tentative="1">
      <w:start w:val="1"/>
      <w:numFmt w:val="bullet"/>
      <w:lvlText w:val=""/>
      <w:lvlJc w:val="left"/>
      <w:pPr>
        <w:tabs>
          <w:tab w:val="num" w:pos="2611"/>
        </w:tabs>
        <w:ind w:left="2611" w:hanging="360"/>
      </w:pPr>
      <w:rPr>
        <w:rFonts w:ascii="Wingdings" w:hAnsi="Wingdings" w:hint="default"/>
        <w:sz w:val="20"/>
      </w:rPr>
    </w:lvl>
    <w:lvl w:ilvl="4" w:tentative="1">
      <w:start w:val="1"/>
      <w:numFmt w:val="bullet"/>
      <w:lvlText w:val=""/>
      <w:lvlJc w:val="left"/>
      <w:pPr>
        <w:tabs>
          <w:tab w:val="num" w:pos="3331"/>
        </w:tabs>
        <w:ind w:left="3331" w:hanging="360"/>
      </w:pPr>
      <w:rPr>
        <w:rFonts w:ascii="Wingdings" w:hAnsi="Wingdings" w:hint="default"/>
        <w:sz w:val="20"/>
      </w:rPr>
    </w:lvl>
    <w:lvl w:ilvl="5" w:tentative="1">
      <w:start w:val="1"/>
      <w:numFmt w:val="bullet"/>
      <w:lvlText w:val=""/>
      <w:lvlJc w:val="left"/>
      <w:pPr>
        <w:tabs>
          <w:tab w:val="num" w:pos="4051"/>
        </w:tabs>
        <w:ind w:left="4051" w:hanging="360"/>
      </w:pPr>
      <w:rPr>
        <w:rFonts w:ascii="Wingdings" w:hAnsi="Wingdings" w:hint="default"/>
        <w:sz w:val="20"/>
      </w:rPr>
    </w:lvl>
    <w:lvl w:ilvl="6" w:tentative="1">
      <w:start w:val="1"/>
      <w:numFmt w:val="bullet"/>
      <w:lvlText w:val=""/>
      <w:lvlJc w:val="left"/>
      <w:pPr>
        <w:tabs>
          <w:tab w:val="num" w:pos="4771"/>
        </w:tabs>
        <w:ind w:left="4771" w:hanging="360"/>
      </w:pPr>
      <w:rPr>
        <w:rFonts w:ascii="Wingdings" w:hAnsi="Wingdings" w:hint="default"/>
        <w:sz w:val="20"/>
      </w:rPr>
    </w:lvl>
    <w:lvl w:ilvl="7" w:tentative="1">
      <w:start w:val="1"/>
      <w:numFmt w:val="bullet"/>
      <w:lvlText w:val=""/>
      <w:lvlJc w:val="left"/>
      <w:pPr>
        <w:tabs>
          <w:tab w:val="num" w:pos="5491"/>
        </w:tabs>
        <w:ind w:left="5491" w:hanging="360"/>
      </w:pPr>
      <w:rPr>
        <w:rFonts w:ascii="Wingdings" w:hAnsi="Wingdings" w:hint="default"/>
        <w:sz w:val="20"/>
      </w:rPr>
    </w:lvl>
    <w:lvl w:ilvl="8" w:tentative="1">
      <w:start w:val="1"/>
      <w:numFmt w:val="bullet"/>
      <w:lvlText w:val=""/>
      <w:lvlJc w:val="left"/>
      <w:pPr>
        <w:tabs>
          <w:tab w:val="num" w:pos="6211"/>
        </w:tabs>
        <w:ind w:left="6211" w:hanging="360"/>
      </w:pPr>
      <w:rPr>
        <w:rFonts w:ascii="Wingdings" w:hAnsi="Wingdings" w:hint="default"/>
        <w:sz w:val="20"/>
      </w:rPr>
    </w:lvl>
  </w:abstractNum>
  <w:abstractNum w:abstractNumId="28" w15:restartNumberingAfterBreak="0">
    <w:nsid w:val="3CB67578"/>
    <w:multiLevelType w:val="hybridMultilevel"/>
    <w:tmpl w:val="734ED5C2"/>
    <w:lvl w:ilvl="0" w:tplc="0F384442">
      <w:start w:val="1"/>
      <w:numFmt w:val="bullet"/>
      <w:lvlText w:val="-"/>
      <w:lvlJc w:val="left"/>
      <w:pPr>
        <w:ind w:left="443" w:hanging="360"/>
      </w:pPr>
      <w:rPr>
        <w:rFonts w:ascii="Aptos" w:hAnsi="Aptos" w:hint="default"/>
      </w:rPr>
    </w:lvl>
    <w:lvl w:ilvl="1" w:tplc="1F123B94">
      <w:start w:val="1"/>
      <w:numFmt w:val="bullet"/>
      <w:lvlText w:val="o"/>
      <w:lvlJc w:val="left"/>
      <w:pPr>
        <w:ind w:left="1163" w:hanging="360"/>
      </w:pPr>
      <w:rPr>
        <w:rFonts w:ascii="Courier New" w:hAnsi="Courier New" w:hint="default"/>
      </w:rPr>
    </w:lvl>
    <w:lvl w:ilvl="2" w:tplc="F822D910">
      <w:start w:val="1"/>
      <w:numFmt w:val="bullet"/>
      <w:lvlText w:val=""/>
      <w:lvlJc w:val="left"/>
      <w:pPr>
        <w:ind w:left="1883" w:hanging="360"/>
      </w:pPr>
      <w:rPr>
        <w:rFonts w:ascii="Wingdings" w:hAnsi="Wingdings" w:hint="default"/>
      </w:rPr>
    </w:lvl>
    <w:lvl w:ilvl="3" w:tplc="DD3A95D6">
      <w:start w:val="1"/>
      <w:numFmt w:val="bullet"/>
      <w:lvlText w:val=""/>
      <w:lvlJc w:val="left"/>
      <w:pPr>
        <w:ind w:left="2603" w:hanging="360"/>
      </w:pPr>
      <w:rPr>
        <w:rFonts w:ascii="Symbol" w:hAnsi="Symbol" w:hint="default"/>
      </w:rPr>
    </w:lvl>
    <w:lvl w:ilvl="4" w:tplc="BF4E8620">
      <w:start w:val="1"/>
      <w:numFmt w:val="bullet"/>
      <w:lvlText w:val="o"/>
      <w:lvlJc w:val="left"/>
      <w:pPr>
        <w:ind w:left="3323" w:hanging="360"/>
      </w:pPr>
      <w:rPr>
        <w:rFonts w:ascii="Courier New" w:hAnsi="Courier New" w:hint="default"/>
      </w:rPr>
    </w:lvl>
    <w:lvl w:ilvl="5" w:tplc="E228C734">
      <w:start w:val="1"/>
      <w:numFmt w:val="bullet"/>
      <w:lvlText w:val=""/>
      <w:lvlJc w:val="left"/>
      <w:pPr>
        <w:ind w:left="4043" w:hanging="360"/>
      </w:pPr>
      <w:rPr>
        <w:rFonts w:ascii="Wingdings" w:hAnsi="Wingdings" w:hint="default"/>
      </w:rPr>
    </w:lvl>
    <w:lvl w:ilvl="6" w:tplc="B39C06F6">
      <w:start w:val="1"/>
      <w:numFmt w:val="bullet"/>
      <w:lvlText w:val=""/>
      <w:lvlJc w:val="left"/>
      <w:pPr>
        <w:ind w:left="4763" w:hanging="360"/>
      </w:pPr>
      <w:rPr>
        <w:rFonts w:ascii="Symbol" w:hAnsi="Symbol" w:hint="default"/>
      </w:rPr>
    </w:lvl>
    <w:lvl w:ilvl="7" w:tplc="84427C1E">
      <w:start w:val="1"/>
      <w:numFmt w:val="bullet"/>
      <w:lvlText w:val="o"/>
      <w:lvlJc w:val="left"/>
      <w:pPr>
        <w:ind w:left="5483" w:hanging="360"/>
      </w:pPr>
      <w:rPr>
        <w:rFonts w:ascii="Courier New" w:hAnsi="Courier New" w:hint="default"/>
      </w:rPr>
    </w:lvl>
    <w:lvl w:ilvl="8" w:tplc="027A54E0">
      <w:start w:val="1"/>
      <w:numFmt w:val="bullet"/>
      <w:lvlText w:val=""/>
      <w:lvlJc w:val="left"/>
      <w:pPr>
        <w:ind w:left="6203" w:hanging="360"/>
      </w:pPr>
      <w:rPr>
        <w:rFonts w:ascii="Wingdings" w:hAnsi="Wingdings" w:hint="default"/>
      </w:rPr>
    </w:lvl>
  </w:abstractNum>
  <w:abstractNum w:abstractNumId="29" w15:restartNumberingAfterBreak="0">
    <w:nsid w:val="3CF9652B"/>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F91D54"/>
    <w:multiLevelType w:val="hybridMultilevel"/>
    <w:tmpl w:val="A352EF24"/>
    <w:lvl w:ilvl="0" w:tplc="FFFFFFF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F086599"/>
    <w:multiLevelType w:val="multilevel"/>
    <w:tmpl w:val="CC1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993624"/>
    <w:multiLevelType w:val="hybridMultilevel"/>
    <w:tmpl w:val="8394601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3" w15:restartNumberingAfterBreak="0">
    <w:nsid w:val="46D80EFE"/>
    <w:multiLevelType w:val="multilevel"/>
    <w:tmpl w:val="929CF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921EFF"/>
    <w:multiLevelType w:val="hybridMultilevel"/>
    <w:tmpl w:val="F992E21A"/>
    <w:lvl w:ilvl="0" w:tplc="FFFFFFFF">
      <w:start w:val="1"/>
      <w:numFmt w:val="decimal"/>
      <w:lvlText w:val="%1."/>
      <w:lvlJc w:val="left"/>
      <w:pPr>
        <w:ind w:left="360" w:hanging="360"/>
      </w:pPr>
      <w:rPr>
        <w:rFonts w:hint="default"/>
        <w:b w:val="0"/>
        <w:bCs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4B0E1C4F"/>
    <w:multiLevelType w:val="multilevel"/>
    <w:tmpl w:val="617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85295E"/>
    <w:multiLevelType w:val="hybridMultilevel"/>
    <w:tmpl w:val="22322E7A"/>
    <w:lvl w:ilvl="0" w:tplc="881AAFCA">
      <w:start w:val="1"/>
      <w:numFmt w:val="decimal"/>
      <w:lvlText w:val="%1."/>
      <w:lvlJc w:val="left"/>
      <w:pPr>
        <w:ind w:left="360" w:hanging="360"/>
      </w:pPr>
      <w:rPr>
        <w:rFonts w:asciiTheme="minorHAnsi" w:eastAsiaTheme="minorHAnsi" w:hAnsiTheme="minorHAnsi" w:cstheme="minorBidi"/>
      </w:rPr>
    </w:lvl>
    <w:lvl w:ilvl="1" w:tplc="620E4C70">
      <w:start w:val="1"/>
      <w:numFmt w:val="lowerLetter"/>
      <w:lvlText w:val="%2."/>
      <w:lvlJc w:val="left"/>
      <w:pPr>
        <w:ind w:left="1440" w:hanging="360"/>
      </w:pPr>
    </w:lvl>
    <w:lvl w:ilvl="2" w:tplc="D6C84A40">
      <w:start w:val="1"/>
      <w:numFmt w:val="lowerRoman"/>
      <w:lvlText w:val="%3."/>
      <w:lvlJc w:val="right"/>
      <w:pPr>
        <w:ind w:left="2160" w:hanging="180"/>
      </w:pPr>
    </w:lvl>
    <w:lvl w:ilvl="3" w:tplc="0CB00754">
      <w:start w:val="1"/>
      <w:numFmt w:val="decimal"/>
      <w:lvlText w:val="%4."/>
      <w:lvlJc w:val="left"/>
      <w:pPr>
        <w:ind w:left="2880" w:hanging="360"/>
      </w:pPr>
    </w:lvl>
    <w:lvl w:ilvl="4" w:tplc="9E06FA78">
      <w:start w:val="1"/>
      <w:numFmt w:val="lowerLetter"/>
      <w:lvlText w:val="%5."/>
      <w:lvlJc w:val="left"/>
      <w:pPr>
        <w:ind w:left="3600" w:hanging="360"/>
      </w:pPr>
    </w:lvl>
    <w:lvl w:ilvl="5" w:tplc="62C699B8">
      <w:start w:val="1"/>
      <w:numFmt w:val="lowerRoman"/>
      <w:lvlText w:val="%6."/>
      <w:lvlJc w:val="right"/>
      <w:pPr>
        <w:ind w:left="4320" w:hanging="180"/>
      </w:pPr>
    </w:lvl>
    <w:lvl w:ilvl="6" w:tplc="C42657DC">
      <w:start w:val="1"/>
      <w:numFmt w:val="decimal"/>
      <w:lvlText w:val="%7."/>
      <w:lvlJc w:val="left"/>
      <w:pPr>
        <w:ind w:left="5040" w:hanging="360"/>
      </w:pPr>
    </w:lvl>
    <w:lvl w:ilvl="7" w:tplc="FC4C7F92">
      <w:start w:val="1"/>
      <w:numFmt w:val="lowerLetter"/>
      <w:lvlText w:val="%8."/>
      <w:lvlJc w:val="left"/>
      <w:pPr>
        <w:ind w:left="5760" w:hanging="360"/>
      </w:pPr>
    </w:lvl>
    <w:lvl w:ilvl="8" w:tplc="6132449C">
      <w:start w:val="1"/>
      <w:numFmt w:val="lowerRoman"/>
      <w:lvlText w:val="%9."/>
      <w:lvlJc w:val="right"/>
      <w:pPr>
        <w:ind w:left="6480" w:hanging="180"/>
      </w:pPr>
    </w:lvl>
  </w:abstractNum>
  <w:abstractNum w:abstractNumId="37" w15:restartNumberingAfterBreak="0">
    <w:nsid w:val="4CA64008"/>
    <w:multiLevelType w:val="hybridMultilevel"/>
    <w:tmpl w:val="602877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4D1A17AA"/>
    <w:multiLevelType w:val="hybridMultilevel"/>
    <w:tmpl w:val="2398E21A"/>
    <w:lvl w:ilvl="0" w:tplc="340A0001">
      <w:start w:val="1"/>
      <w:numFmt w:val="bullet"/>
      <w:lvlText w:val=""/>
      <w:lvlJc w:val="left"/>
      <w:pPr>
        <w:ind w:left="913" w:hanging="360"/>
      </w:pPr>
      <w:rPr>
        <w:rFonts w:ascii="Symbol" w:hAnsi="Symbol" w:hint="default"/>
      </w:rPr>
    </w:lvl>
    <w:lvl w:ilvl="1" w:tplc="340A0003" w:tentative="1">
      <w:start w:val="1"/>
      <w:numFmt w:val="bullet"/>
      <w:lvlText w:val="o"/>
      <w:lvlJc w:val="left"/>
      <w:pPr>
        <w:ind w:left="1633" w:hanging="360"/>
      </w:pPr>
      <w:rPr>
        <w:rFonts w:ascii="Courier New" w:hAnsi="Courier New" w:cs="Courier New" w:hint="default"/>
      </w:rPr>
    </w:lvl>
    <w:lvl w:ilvl="2" w:tplc="340A0005" w:tentative="1">
      <w:start w:val="1"/>
      <w:numFmt w:val="bullet"/>
      <w:lvlText w:val=""/>
      <w:lvlJc w:val="left"/>
      <w:pPr>
        <w:ind w:left="2353" w:hanging="360"/>
      </w:pPr>
      <w:rPr>
        <w:rFonts w:ascii="Wingdings" w:hAnsi="Wingdings" w:hint="default"/>
      </w:rPr>
    </w:lvl>
    <w:lvl w:ilvl="3" w:tplc="340A0001" w:tentative="1">
      <w:start w:val="1"/>
      <w:numFmt w:val="bullet"/>
      <w:lvlText w:val=""/>
      <w:lvlJc w:val="left"/>
      <w:pPr>
        <w:ind w:left="3073" w:hanging="360"/>
      </w:pPr>
      <w:rPr>
        <w:rFonts w:ascii="Symbol" w:hAnsi="Symbol" w:hint="default"/>
      </w:rPr>
    </w:lvl>
    <w:lvl w:ilvl="4" w:tplc="340A0003" w:tentative="1">
      <w:start w:val="1"/>
      <w:numFmt w:val="bullet"/>
      <w:lvlText w:val="o"/>
      <w:lvlJc w:val="left"/>
      <w:pPr>
        <w:ind w:left="3793" w:hanging="360"/>
      </w:pPr>
      <w:rPr>
        <w:rFonts w:ascii="Courier New" w:hAnsi="Courier New" w:cs="Courier New" w:hint="default"/>
      </w:rPr>
    </w:lvl>
    <w:lvl w:ilvl="5" w:tplc="340A0005" w:tentative="1">
      <w:start w:val="1"/>
      <w:numFmt w:val="bullet"/>
      <w:lvlText w:val=""/>
      <w:lvlJc w:val="left"/>
      <w:pPr>
        <w:ind w:left="4513" w:hanging="360"/>
      </w:pPr>
      <w:rPr>
        <w:rFonts w:ascii="Wingdings" w:hAnsi="Wingdings" w:hint="default"/>
      </w:rPr>
    </w:lvl>
    <w:lvl w:ilvl="6" w:tplc="340A0001" w:tentative="1">
      <w:start w:val="1"/>
      <w:numFmt w:val="bullet"/>
      <w:lvlText w:val=""/>
      <w:lvlJc w:val="left"/>
      <w:pPr>
        <w:ind w:left="5233" w:hanging="360"/>
      </w:pPr>
      <w:rPr>
        <w:rFonts w:ascii="Symbol" w:hAnsi="Symbol" w:hint="default"/>
      </w:rPr>
    </w:lvl>
    <w:lvl w:ilvl="7" w:tplc="340A0003" w:tentative="1">
      <w:start w:val="1"/>
      <w:numFmt w:val="bullet"/>
      <w:lvlText w:val="o"/>
      <w:lvlJc w:val="left"/>
      <w:pPr>
        <w:ind w:left="5953" w:hanging="360"/>
      </w:pPr>
      <w:rPr>
        <w:rFonts w:ascii="Courier New" w:hAnsi="Courier New" w:cs="Courier New" w:hint="default"/>
      </w:rPr>
    </w:lvl>
    <w:lvl w:ilvl="8" w:tplc="340A0005" w:tentative="1">
      <w:start w:val="1"/>
      <w:numFmt w:val="bullet"/>
      <w:lvlText w:val=""/>
      <w:lvlJc w:val="left"/>
      <w:pPr>
        <w:ind w:left="6673" w:hanging="360"/>
      </w:pPr>
      <w:rPr>
        <w:rFonts w:ascii="Wingdings" w:hAnsi="Wingdings" w:hint="default"/>
      </w:rPr>
    </w:lvl>
  </w:abstractNum>
  <w:abstractNum w:abstractNumId="39" w15:restartNumberingAfterBreak="0">
    <w:nsid w:val="51031F17"/>
    <w:multiLevelType w:val="multilevel"/>
    <w:tmpl w:val="E4C0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97617D"/>
    <w:multiLevelType w:val="multilevel"/>
    <w:tmpl w:val="85741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E5199F"/>
    <w:multiLevelType w:val="hybridMultilevel"/>
    <w:tmpl w:val="15801334"/>
    <w:lvl w:ilvl="0" w:tplc="FE1C2D6C">
      <w:start w:val="1"/>
      <w:numFmt w:val="decimal"/>
      <w:lvlText w:val="%1."/>
      <w:lvlJc w:val="left"/>
      <w:pPr>
        <w:ind w:left="360" w:hanging="360"/>
      </w:pPr>
    </w:lvl>
    <w:lvl w:ilvl="1" w:tplc="EB32757A">
      <w:start w:val="1"/>
      <w:numFmt w:val="lowerLetter"/>
      <w:lvlText w:val="%2."/>
      <w:lvlJc w:val="left"/>
      <w:pPr>
        <w:ind w:left="1440" w:hanging="360"/>
      </w:pPr>
    </w:lvl>
    <w:lvl w:ilvl="2" w:tplc="24E4A764">
      <w:start w:val="1"/>
      <w:numFmt w:val="lowerRoman"/>
      <w:lvlText w:val="%3."/>
      <w:lvlJc w:val="right"/>
      <w:pPr>
        <w:ind w:left="2160" w:hanging="180"/>
      </w:pPr>
    </w:lvl>
    <w:lvl w:ilvl="3" w:tplc="3222A8AC">
      <w:start w:val="1"/>
      <w:numFmt w:val="decimal"/>
      <w:lvlText w:val="%4."/>
      <w:lvlJc w:val="left"/>
      <w:pPr>
        <w:ind w:left="2880" w:hanging="360"/>
      </w:pPr>
    </w:lvl>
    <w:lvl w:ilvl="4" w:tplc="7A7C694A">
      <w:start w:val="1"/>
      <w:numFmt w:val="lowerLetter"/>
      <w:lvlText w:val="%5."/>
      <w:lvlJc w:val="left"/>
      <w:pPr>
        <w:ind w:left="3600" w:hanging="360"/>
      </w:pPr>
    </w:lvl>
    <w:lvl w:ilvl="5" w:tplc="B762B71A">
      <w:start w:val="1"/>
      <w:numFmt w:val="lowerRoman"/>
      <w:lvlText w:val="%6."/>
      <w:lvlJc w:val="right"/>
      <w:pPr>
        <w:ind w:left="4320" w:hanging="180"/>
      </w:pPr>
    </w:lvl>
    <w:lvl w:ilvl="6" w:tplc="022A778E">
      <w:start w:val="1"/>
      <w:numFmt w:val="decimal"/>
      <w:lvlText w:val="%7."/>
      <w:lvlJc w:val="left"/>
      <w:pPr>
        <w:ind w:left="5040" w:hanging="360"/>
      </w:pPr>
    </w:lvl>
    <w:lvl w:ilvl="7" w:tplc="12B06690">
      <w:start w:val="1"/>
      <w:numFmt w:val="lowerLetter"/>
      <w:lvlText w:val="%8."/>
      <w:lvlJc w:val="left"/>
      <w:pPr>
        <w:ind w:left="5760" w:hanging="360"/>
      </w:pPr>
    </w:lvl>
    <w:lvl w:ilvl="8" w:tplc="1A045AAA">
      <w:start w:val="1"/>
      <w:numFmt w:val="lowerRoman"/>
      <w:lvlText w:val="%9."/>
      <w:lvlJc w:val="right"/>
      <w:pPr>
        <w:ind w:left="6480" w:hanging="180"/>
      </w:pPr>
    </w:lvl>
  </w:abstractNum>
  <w:abstractNum w:abstractNumId="42" w15:restartNumberingAfterBreak="0">
    <w:nsid w:val="55352138"/>
    <w:multiLevelType w:val="multilevel"/>
    <w:tmpl w:val="39D29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FA7F62"/>
    <w:multiLevelType w:val="hybridMultilevel"/>
    <w:tmpl w:val="5134C7E6"/>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D486CD7"/>
    <w:multiLevelType w:val="hybridMultilevel"/>
    <w:tmpl w:val="DA2C5FC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DB1B36F"/>
    <w:multiLevelType w:val="hybridMultilevel"/>
    <w:tmpl w:val="1B667904"/>
    <w:lvl w:ilvl="0" w:tplc="1C28A072">
      <w:start w:val="1"/>
      <w:numFmt w:val="decimal"/>
      <w:lvlText w:val="%1."/>
      <w:lvlJc w:val="left"/>
      <w:pPr>
        <w:ind w:left="720" w:hanging="360"/>
      </w:pPr>
    </w:lvl>
    <w:lvl w:ilvl="1" w:tplc="C8DC3C4E">
      <w:start w:val="1"/>
      <w:numFmt w:val="lowerLetter"/>
      <w:lvlText w:val="%2."/>
      <w:lvlJc w:val="left"/>
      <w:pPr>
        <w:ind w:left="1440" w:hanging="360"/>
      </w:pPr>
    </w:lvl>
    <w:lvl w:ilvl="2" w:tplc="D8666C64">
      <w:start w:val="1"/>
      <w:numFmt w:val="lowerRoman"/>
      <w:lvlText w:val="%3."/>
      <w:lvlJc w:val="right"/>
      <w:pPr>
        <w:ind w:left="2160" w:hanging="180"/>
      </w:pPr>
    </w:lvl>
    <w:lvl w:ilvl="3" w:tplc="93F8FF6A">
      <w:start w:val="1"/>
      <w:numFmt w:val="decimal"/>
      <w:lvlText w:val="%4."/>
      <w:lvlJc w:val="left"/>
      <w:pPr>
        <w:ind w:left="2880" w:hanging="360"/>
      </w:pPr>
    </w:lvl>
    <w:lvl w:ilvl="4" w:tplc="3D4E4D6C">
      <w:start w:val="1"/>
      <w:numFmt w:val="lowerLetter"/>
      <w:lvlText w:val="%5."/>
      <w:lvlJc w:val="left"/>
      <w:pPr>
        <w:ind w:left="3600" w:hanging="360"/>
      </w:pPr>
    </w:lvl>
    <w:lvl w:ilvl="5" w:tplc="826E25E8">
      <w:start w:val="1"/>
      <w:numFmt w:val="lowerRoman"/>
      <w:lvlText w:val="%6."/>
      <w:lvlJc w:val="right"/>
      <w:pPr>
        <w:ind w:left="4320" w:hanging="180"/>
      </w:pPr>
    </w:lvl>
    <w:lvl w:ilvl="6" w:tplc="ABAEE6AA">
      <w:start w:val="1"/>
      <w:numFmt w:val="decimal"/>
      <w:lvlText w:val="%7."/>
      <w:lvlJc w:val="left"/>
      <w:pPr>
        <w:ind w:left="5040" w:hanging="360"/>
      </w:pPr>
    </w:lvl>
    <w:lvl w:ilvl="7" w:tplc="9A380082">
      <w:start w:val="1"/>
      <w:numFmt w:val="lowerLetter"/>
      <w:lvlText w:val="%8."/>
      <w:lvlJc w:val="left"/>
      <w:pPr>
        <w:ind w:left="5760" w:hanging="360"/>
      </w:pPr>
    </w:lvl>
    <w:lvl w:ilvl="8" w:tplc="D0D898FA">
      <w:start w:val="1"/>
      <w:numFmt w:val="lowerRoman"/>
      <w:lvlText w:val="%9."/>
      <w:lvlJc w:val="right"/>
      <w:pPr>
        <w:ind w:left="6480" w:hanging="180"/>
      </w:pPr>
    </w:lvl>
  </w:abstractNum>
  <w:abstractNum w:abstractNumId="46" w15:restartNumberingAfterBreak="0">
    <w:nsid w:val="5F48104E"/>
    <w:multiLevelType w:val="hybridMultilevel"/>
    <w:tmpl w:val="810E8090"/>
    <w:lvl w:ilvl="0" w:tplc="9CFAB948">
      <w:start w:val="1"/>
      <w:numFmt w:val="bullet"/>
      <w:lvlText w:val="•"/>
      <w:lvlJc w:val="left"/>
      <w:pPr>
        <w:ind w:left="303" w:hanging="102"/>
      </w:pPr>
      <w:rPr>
        <w:rFonts w:ascii="Times New Roman" w:eastAsia="Times New Roman" w:hAnsi="Times New Roman" w:hint="default"/>
        <w:b/>
        <w:bCs/>
        <w:w w:val="99"/>
        <w:sz w:val="17"/>
        <w:szCs w:val="17"/>
      </w:rPr>
    </w:lvl>
    <w:lvl w:ilvl="1" w:tplc="821878AE">
      <w:start w:val="1"/>
      <w:numFmt w:val="bullet"/>
      <w:lvlText w:val="•"/>
      <w:lvlJc w:val="left"/>
      <w:pPr>
        <w:ind w:left="1315" w:hanging="102"/>
      </w:pPr>
      <w:rPr>
        <w:rFonts w:hint="default"/>
      </w:rPr>
    </w:lvl>
    <w:lvl w:ilvl="2" w:tplc="0C160C1A">
      <w:start w:val="1"/>
      <w:numFmt w:val="bullet"/>
      <w:lvlText w:val="•"/>
      <w:lvlJc w:val="left"/>
      <w:pPr>
        <w:ind w:left="2327" w:hanging="102"/>
      </w:pPr>
      <w:rPr>
        <w:rFonts w:hint="default"/>
      </w:rPr>
    </w:lvl>
    <w:lvl w:ilvl="3" w:tplc="8166CF96">
      <w:start w:val="1"/>
      <w:numFmt w:val="bullet"/>
      <w:lvlText w:val="•"/>
      <w:lvlJc w:val="left"/>
      <w:pPr>
        <w:ind w:left="3340" w:hanging="102"/>
      </w:pPr>
      <w:rPr>
        <w:rFonts w:hint="default"/>
      </w:rPr>
    </w:lvl>
    <w:lvl w:ilvl="4" w:tplc="63063326">
      <w:start w:val="1"/>
      <w:numFmt w:val="bullet"/>
      <w:lvlText w:val="•"/>
      <w:lvlJc w:val="left"/>
      <w:pPr>
        <w:ind w:left="4352" w:hanging="102"/>
      </w:pPr>
      <w:rPr>
        <w:rFonts w:hint="default"/>
      </w:rPr>
    </w:lvl>
    <w:lvl w:ilvl="5" w:tplc="C052AEDA">
      <w:start w:val="1"/>
      <w:numFmt w:val="bullet"/>
      <w:lvlText w:val="•"/>
      <w:lvlJc w:val="left"/>
      <w:pPr>
        <w:ind w:left="5364" w:hanging="102"/>
      </w:pPr>
      <w:rPr>
        <w:rFonts w:hint="default"/>
      </w:rPr>
    </w:lvl>
    <w:lvl w:ilvl="6" w:tplc="6F187462">
      <w:start w:val="1"/>
      <w:numFmt w:val="bullet"/>
      <w:lvlText w:val="•"/>
      <w:lvlJc w:val="left"/>
      <w:pPr>
        <w:ind w:left="6376" w:hanging="102"/>
      </w:pPr>
      <w:rPr>
        <w:rFonts w:hint="default"/>
      </w:rPr>
    </w:lvl>
    <w:lvl w:ilvl="7" w:tplc="74BAA40E">
      <w:start w:val="1"/>
      <w:numFmt w:val="bullet"/>
      <w:lvlText w:val="•"/>
      <w:lvlJc w:val="left"/>
      <w:pPr>
        <w:ind w:left="7388" w:hanging="102"/>
      </w:pPr>
      <w:rPr>
        <w:rFonts w:hint="default"/>
      </w:rPr>
    </w:lvl>
    <w:lvl w:ilvl="8" w:tplc="2AE858DC">
      <w:start w:val="1"/>
      <w:numFmt w:val="bullet"/>
      <w:lvlText w:val="•"/>
      <w:lvlJc w:val="left"/>
      <w:pPr>
        <w:ind w:left="8401" w:hanging="102"/>
      </w:pPr>
      <w:rPr>
        <w:rFonts w:hint="default"/>
      </w:rPr>
    </w:lvl>
  </w:abstractNum>
  <w:abstractNum w:abstractNumId="47" w15:restartNumberingAfterBreak="0">
    <w:nsid w:val="61A37874"/>
    <w:multiLevelType w:val="multilevel"/>
    <w:tmpl w:val="7EE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CC1343"/>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2AA90B1"/>
    <w:multiLevelType w:val="hybridMultilevel"/>
    <w:tmpl w:val="BB588FFC"/>
    <w:lvl w:ilvl="0" w:tplc="52284954">
      <w:start w:val="1"/>
      <w:numFmt w:val="decimal"/>
      <w:lvlText w:val="%1."/>
      <w:lvlJc w:val="left"/>
      <w:pPr>
        <w:ind w:left="360" w:hanging="360"/>
      </w:pPr>
    </w:lvl>
    <w:lvl w:ilvl="1" w:tplc="7DC2D836">
      <w:start w:val="1"/>
      <w:numFmt w:val="lowerLetter"/>
      <w:lvlText w:val="%2."/>
      <w:lvlJc w:val="left"/>
      <w:pPr>
        <w:ind w:left="1440" w:hanging="360"/>
      </w:pPr>
    </w:lvl>
    <w:lvl w:ilvl="2" w:tplc="1BA85916">
      <w:start w:val="1"/>
      <w:numFmt w:val="lowerRoman"/>
      <w:lvlText w:val="%3."/>
      <w:lvlJc w:val="right"/>
      <w:pPr>
        <w:ind w:left="2160" w:hanging="180"/>
      </w:pPr>
    </w:lvl>
    <w:lvl w:ilvl="3" w:tplc="1392463A">
      <w:start w:val="1"/>
      <w:numFmt w:val="decimal"/>
      <w:lvlText w:val="%4."/>
      <w:lvlJc w:val="left"/>
      <w:pPr>
        <w:ind w:left="2880" w:hanging="360"/>
      </w:pPr>
    </w:lvl>
    <w:lvl w:ilvl="4" w:tplc="B030A898">
      <w:start w:val="1"/>
      <w:numFmt w:val="lowerLetter"/>
      <w:lvlText w:val="%5."/>
      <w:lvlJc w:val="left"/>
      <w:pPr>
        <w:ind w:left="3600" w:hanging="360"/>
      </w:pPr>
    </w:lvl>
    <w:lvl w:ilvl="5" w:tplc="4426E878">
      <w:start w:val="1"/>
      <w:numFmt w:val="lowerRoman"/>
      <w:lvlText w:val="%6."/>
      <w:lvlJc w:val="right"/>
      <w:pPr>
        <w:ind w:left="4320" w:hanging="180"/>
      </w:pPr>
    </w:lvl>
    <w:lvl w:ilvl="6" w:tplc="CB181630">
      <w:start w:val="1"/>
      <w:numFmt w:val="decimal"/>
      <w:lvlText w:val="%7."/>
      <w:lvlJc w:val="left"/>
      <w:pPr>
        <w:ind w:left="5040" w:hanging="360"/>
      </w:pPr>
    </w:lvl>
    <w:lvl w:ilvl="7" w:tplc="A0FC8ED0">
      <w:start w:val="1"/>
      <w:numFmt w:val="lowerLetter"/>
      <w:lvlText w:val="%8."/>
      <w:lvlJc w:val="left"/>
      <w:pPr>
        <w:ind w:left="5760" w:hanging="360"/>
      </w:pPr>
    </w:lvl>
    <w:lvl w:ilvl="8" w:tplc="44ACCDA2">
      <w:start w:val="1"/>
      <w:numFmt w:val="lowerRoman"/>
      <w:lvlText w:val="%9."/>
      <w:lvlJc w:val="right"/>
      <w:pPr>
        <w:ind w:left="6480" w:hanging="180"/>
      </w:pPr>
    </w:lvl>
  </w:abstractNum>
  <w:abstractNum w:abstractNumId="50" w15:restartNumberingAfterBreak="0">
    <w:nsid w:val="675A2E76"/>
    <w:multiLevelType w:val="hybridMultilevel"/>
    <w:tmpl w:val="DA2C5FC8"/>
    <w:lvl w:ilvl="0" w:tplc="0C0A000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8364867"/>
    <w:multiLevelType w:val="hybridMultilevel"/>
    <w:tmpl w:val="FC26051A"/>
    <w:lvl w:ilvl="0" w:tplc="F4E0BC3C">
      <w:start w:val="1"/>
      <w:numFmt w:val="decimal"/>
      <w:lvlText w:val="%1."/>
      <w:lvlJc w:val="left"/>
      <w:pPr>
        <w:ind w:left="720" w:hanging="360"/>
      </w:pPr>
    </w:lvl>
    <w:lvl w:ilvl="1" w:tplc="FD5433A4">
      <w:start w:val="1"/>
      <w:numFmt w:val="lowerLetter"/>
      <w:lvlText w:val="%2."/>
      <w:lvlJc w:val="left"/>
      <w:pPr>
        <w:ind w:left="1440" w:hanging="360"/>
      </w:pPr>
    </w:lvl>
    <w:lvl w:ilvl="2" w:tplc="977E220E">
      <w:start w:val="1"/>
      <w:numFmt w:val="lowerRoman"/>
      <w:lvlText w:val="%3."/>
      <w:lvlJc w:val="right"/>
      <w:pPr>
        <w:ind w:left="2160" w:hanging="180"/>
      </w:pPr>
    </w:lvl>
    <w:lvl w:ilvl="3" w:tplc="D982EF0C">
      <w:start w:val="1"/>
      <w:numFmt w:val="decimal"/>
      <w:lvlText w:val="%4."/>
      <w:lvlJc w:val="left"/>
      <w:pPr>
        <w:ind w:left="2880" w:hanging="360"/>
      </w:pPr>
    </w:lvl>
    <w:lvl w:ilvl="4" w:tplc="3384DBCC">
      <w:start w:val="1"/>
      <w:numFmt w:val="lowerLetter"/>
      <w:lvlText w:val="%5."/>
      <w:lvlJc w:val="left"/>
      <w:pPr>
        <w:ind w:left="3600" w:hanging="360"/>
      </w:pPr>
    </w:lvl>
    <w:lvl w:ilvl="5" w:tplc="C2EEA47C">
      <w:start w:val="1"/>
      <w:numFmt w:val="lowerRoman"/>
      <w:lvlText w:val="%6."/>
      <w:lvlJc w:val="right"/>
      <w:pPr>
        <w:ind w:left="4320" w:hanging="180"/>
      </w:pPr>
    </w:lvl>
    <w:lvl w:ilvl="6" w:tplc="AFDAE1F8">
      <w:start w:val="1"/>
      <w:numFmt w:val="decimal"/>
      <w:lvlText w:val="%7."/>
      <w:lvlJc w:val="left"/>
      <w:pPr>
        <w:ind w:left="5040" w:hanging="360"/>
      </w:pPr>
    </w:lvl>
    <w:lvl w:ilvl="7" w:tplc="7C400F3A">
      <w:start w:val="1"/>
      <w:numFmt w:val="lowerLetter"/>
      <w:lvlText w:val="%8."/>
      <w:lvlJc w:val="left"/>
      <w:pPr>
        <w:ind w:left="5760" w:hanging="360"/>
      </w:pPr>
    </w:lvl>
    <w:lvl w:ilvl="8" w:tplc="87809FE2">
      <w:start w:val="1"/>
      <w:numFmt w:val="lowerRoman"/>
      <w:lvlText w:val="%9."/>
      <w:lvlJc w:val="right"/>
      <w:pPr>
        <w:ind w:left="6480" w:hanging="180"/>
      </w:pPr>
    </w:lvl>
  </w:abstractNum>
  <w:abstractNum w:abstractNumId="52" w15:restartNumberingAfterBreak="0">
    <w:nsid w:val="6E7B2F1F"/>
    <w:multiLevelType w:val="hybridMultilevel"/>
    <w:tmpl w:val="0F50C95E"/>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F060A72"/>
    <w:multiLevelType w:val="multilevel"/>
    <w:tmpl w:val="CC741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A5CCB6"/>
    <w:multiLevelType w:val="hybridMultilevel"/>
    <w:tmpl w:val="F1841D60"/>
    <w:lvl w:ilvl="0" w:tplc="56C8C3B8">
      <w:start w:val="1"/>
      <w:numFmt w:val="bullet"/>
      <w:lvlText w:val="-"/>
      <w:lvlJc w:val="left"/>
      <w:pPr>
        <w:ind w:left="443" w:hanging="360"/>
      </w:pPr>
      <w:rPr>
        <w:rFonts w:ascii="Aptos" w:hAnsi="Aptos" w:hint="default"/>
      </w:rPr>
    </w:lvl>
    <w:lvl w:ilvl="1" w:tplc="1EDAE08A">
      <w:start w:val="1"/>
      <w:numFmt w:val="bullet"/>
      <w:lvlText w:val="o"/>
      <w:lvlJc w:val="left"/>
      <w:pPr>
        <w:ind w:left="1163" w:hanging="360"/>
      </w:pPr>
      <w:rPr>
        <w:rFonts w:ascii="Courier New" w:hAnsi="Courier New" w:hint="default"/>
      </w:rPr>
    </w:lvl>
    <w:lvl w:ilvl="2" w:tplc="C8B8D5F2">
      <w:start w:val="1"/>
      <w:numFmt w:val="bullet"/>
      <w:lvlText w:val=""/>
      <w:lvlJc w:val="left"/>
      <w:pPr>
        <w:ind w:left="1883" w:hanging="360"/>
      </w:pPr>
      <w:rPr>
        <w:rFonts w:ascii="Wingdings" w:hAnsi="Wingdings" w:hint="default"/>
      </w:rPr>
    </w:lvl>
    <w:lvl w:ilvl="3" w:tplc="47608AEE">
      <w:start w:val="1"/>
      <w:numFmt w:val="bullet"/>
      <w:lvlText w:val=""/>
      <w:lvlJc w:val="left"/>
      <w:pPr>
        <w:ind w:left="2603" w:hanging="360"/>
      </w:pPr>
      <w:rPr>
        <w:rFonts w:ascii="Symbol" w:hAnsi="Symbol" w:hint="default"/>
      </w:rPr>
    </w:lvl>
    <w:lvl w:ilvl="4" w:tplc="407A0408">
      <w:start w:val="1"/>
      <w:numFmt w:val="bullet"/>
      <w:lvlText w:val="o"/>
      <w:lvlJc w:val="left"/>
      <w:pPr>
        <w:ind w:left="3323" w:hanging="360"/>
      </w:pPr>
      <w:rPr>
        <w:rFonts w:ascii="Courier New" w:hAnsi="Courier New" w:hint="default"/>
      </w:rPr>
    </w:lvl>
    <w:lvl w:ilvl="5" w:tplc="0F92925C">
      <w:start w:val="1"/>
      <w:numFmt w:val="bullet"/>
      <w:lvlText w:val=""/>
      <w:lvlJc w:val="left"/>
      <w:pPr>
        <w:ind w:left="4043" w:hanging="360"/>
      </w:pPr>
      <w:rPr>
        <w:rFonts w:ascii="Wingdings" w:hAnsi="Wingdings" w:hint="default"/>
      </w:rPr>
    </w:lvl>
    <w:lvl w:ilvl="6" w:tplc="3C40D7D4">
      <w:start w:val="1"/>
      <w:numFmt w:val="bullet"/>
      <w:lvlText w:val=""/>
      <w:lvlJc w:val="left"/>
      <w:pPr>
        <w:ind w:left="4763" w:hanging="360"/>
      </w:pPr>
      <w:rPr>
        <w:rFonts w:ascii="Symbol" w:hAnsi="Symbol" w:hint="default"/>
      </w:rPr>
    </w:lvl>
    <w:lvl w:ilvl="7" w:tplc="72F6D2FA">
      <w:start w:val="1"/>
      <w:numFmt w:val="bullet"/>
      <w:lvlText w:val="o"/>
      <w:lvlJc w:val="left"/>
      <w:pPr>
        <w:ind w:left="5483" w:hanging="360"/>
      </w:pPr>
      <w:rPr>
        <w:rFonts w:ascii="Courier New" w:hAnsi="Courier New" w:hint="default"/>
      </w:rPr>
    </w:lvl>
    <w:lvl w:ilvl="8" w:tplc="67048CD4">
      <w:start w:val="1"/>
      <w:numFmt w:val="bullet"/>
      <w:lvlText w:val=""/>
      <w:lvlJc w:val="left"/>
      <w:pPr>
        <w:ind w:left="6203" w:hanging="360"/>
      </w:pPr>
      <w:rPr>
        <w:rFonts w:ascii="Wingdings" w:hAnsi="Wingdings" w:hint="default"/>
      </w:rPr>
    </w:lvl>
  </w:abstractNum>
  <w:abstractNum w:abstractNumId="55" w15:restartNumberingAfterBreak="0">
    <w:nsid w:val="6FAB3CDC"/>
    <w:multiLevelType w:val="hybridMultilevel"/>
    <w:tmpl w:val="BB844D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707D37B8"/>
    <w:multiLevelType w:val="multilevel"/>
    <w:tmpl w:val="7C6E2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A2A28F"/>
    <w:multiLevelType w:val="hybridMultilevel"/>
    <w:tmpl w:val="D0D03E56"/>
    <w:lvl w:ilvl="0" w:tplc="DDA6C29C">
      <w:start w:val="1"/>
      <w:numFmt w:val="decimal"/>
      <w:lvlText w:val="%1."/>
      <w:lvlJc w:val="left"/>
      <w:pPr>
        <w:ind w:left="360" w:hanging="360"/>
      </w:pPr>
    </w:lvl>
    <w:lvl w:ilvl="1" w:tplc="6C568482">
      <w:start w:val="1"/>
      <w:numFmt w:val="lowerLetter"/>
      <w:lvlText w:val="%2."/>
      <w:lvlJc w:val="left"/>
      <w:pPr>
        <w:ind w:left="1440" w:hanging="360"/>
      </w:pPr>
    </w:lvl>
    <w:lvl w:ilvl="2" w:tplc="FC8658A0">
      <w:start w:val="1"/>
      <w:numFmt w:val="lowerRoman"/>
      <w:lvlText w:val="%3."/>
      <w:lvlJc w:val="right"/>
      <w:pPr>
        <w:ind w:left="2160" w:hanging="180"/>
      </w:pPr>
    </w:lvl>
    <w:lvl w:ilvl="3" w:tplc="6A1054C8">
      <w:start w:val="1"/>
      <w:numFmt w:val="decimal"/>
      <w:lvlText w:val="%4."/>
      <w:lvlJc w:val="left"/>
      <w:pPr>
        <w:ind w:left="2880" w:hanging="360"/>
      </w:pPr>
    </w:lvl>
    <w:lvl w:ilvl="4" w:tplc="F90603BE">
      <w:start w:val="1"/>
      <w:numFmt w:val="lowerLetter"/>
      <w:lvlText w:val="%5."/>
      <w:lvlJc w:val="left"/>
      <w:pPr>
        <w:ind w:left="3600" w:hanging="360"/>
      </w:pPr>
    </w:lvl>
    <w:lvl w:ilvl="5" w:tplc="FAC053D6">
      <w:start w:val="1"/>
      <w:numFmt w:val="lowerRoman"/>
      <w:lvlText w:val="%6."/>
      <w:lvlJc w:val="right"/>
      <w:pPr>
        <w:ind w:left="4320" w:hanging="180"/>
      </w:pPr>
    </w:lvl>
    <w:lvl w:ilvl="6" w:tplc="D222FA3E">
      <w:start w:val="1"/>
      <w:numFmt w:val="decimal"/>
      <w:lvlText w:val="%7."/>
      <w:lvlJc w:val="left"/>
      <w:pPr>
        <w:ind w:left="5040" w:hanging="360"/>
      </w:pPr>
    </w:lvl>
    <w:lvl w:ilvl="7" w:tplc="9E747136">
      <w:start w:val="1"/>
      <w:numFmt w:val="lowerLetter"/>
      <w:lvlText w:val="%8."/>
      <w:lvlJc w:val="left"/>
      <w:pPr>
        <w:ind w:left="5760" w:hanging="360"/>
      </w:pPr>
    </w:lvl>
    <w:lvl w:ilvl="8" w:tplc="82522B08">
      <w:start w:val="1"/>
      <w:numFmt w:val="lowerRoman"/>
      <w:lvlText w:val="%9."/>
      <w:lvlJc w:val="right"/>
      <w:pPr>
        <w:ind w:left="6480" w:hanging="180"/>
      </w:pPr>
    </w:lvl>
  </w:abstractNum>
  <w:abstractNum w:abstractNumId="58" w15:restartNumberingAfterBreak="0">
    <w:nsid w:val="71906E26"/>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90C1590"/>
    <w:multiLevelType w:val="hybridMultilevel"/>
    <w:tmpl w:val="0B24B94C"/>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A5A1A11"/>
    <w:multiLevelType w:val="multilevel"/>
    <w:tmpl w:val="6AFA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EBCD2F"/>
    <w:multiLevelType w:val="hybridMultilevel"/>
    <w:tmpl w:val="D0D2B48E"/>
    <w:lvl w:ilvl="0" w:tplc="28BE8A60">
      <w:start w:val="1"/>
      <w:numFmt w:val="decimal"/>
      <w:lvlText w:val="%1."/>
      <w:lvlJc w:val="left"/>
      <w:pPr>
        <w:ind w:left="720" w:hanging="360"/>
      </w:pPr>
    </w:lvl>
    <w:lvl w:ilvl="1" w:tplc="1616C1D8">
      <w:start w:val="1"/>
      <w:numFmt w:val="lowerLetter"/>
      <w:lvlText w:val="%2."/>
      <w:lvlJc w:val="left"/>
      <w:pPr>
        <w:ind w:left="1440" w:hanging="360"/>
      </w:pPr>
    </w:lvl>
    <w:lvl w:ilvl="2" w:tplc="3416AEFC">
      <w:start w:val="1"/>
      <w:numFmt w:val="lowerRoman"/>
      <w:lvlText w:val="%3."/>
      <w:lvlJc w:val="right"/>
      <w:pPr>
        <w:ind w:left="2160" w:hanging="180"/>
      </w:pPr>
    </w:lvl>
    <w:lvl w:ilvl="3" w:tplc="98C650A0">
      <w:start w:val="1"/>
      <w:numFmt w:val="decimal"/>
      <w:lvlText w:val="%4."/>
      <w:lvlJc w:val="left"/>
      <w:pPr>
        <w:ind w:left="2880" w:hanging="360"/>
      </w:pPr>
    </w:lvl>
    <w:lvl w:ilvl="4" w:tplc="8E38983E">
      <w:start w:val="1"/>
      <w:numFmt w:val="lowerLetter"/>
      <w:lvlText w:val="%5."/>
      <w:lvlJc w:val="left"/>
      <w:pPr>
        <w:ind w:left="3600" w:hanging="360"/>
      </w:pPr>
    </w:lvl>
    <w:lvl w:ilvl="5" w:tplc="0888B864">
      <w:start w:val="1"/>
      <w:numFmt w:val="lowerRoman"/>
      <w:lvlText w:val="%6."/>
      <w:lvlJc w:val="right"/>
      <w:pPr>
        <w:ind w:left="4320" w:hanging="180"/>
      </w:pPr>
    </w:lvl>
    <w:lvl w:ilvl="6" w:tplc="55762242">
      <w:start w:val="1"/>
      <w:numFmt w:val="decimal"/>
      <w:lvlText w:val="%7."/>
      <w:lvlJc w:val="left"/>
      <w:pPr>
        <w:ind w:left="5040" w:hanging="360"/>
      </w:pPr>
    </w:lvl>
    <w:lvl w:ilvl="7" w:tplc="BD2A66A8">
      <w:start w:val="1"/>
      <w:numFmt w:val="lowerLetter"/>
      <w:lvlText w:val="%8."/>
      <w:lvlJc w:val="left"/>
      <w:pPr>
        <w:ind w:left="5760" w:hanging="360"/>
      </w:pPr>
    </w:lvl>
    <w:lvl w:ilvl="8" w:tplc="CCD21C5A">
      <w:start w:val="1"/>
      <w:numFmt w:val="lowerRoman"/>
      <w:lvlText w:val="%9."/>
      <w:lvlJc w:val="right"/>
      <w:pPr>
        <w:ind w:left="6480" w:hanging="180"/>
      </w:pPr>
    </w:lvl>
  </w:abstractNum>
  <w:abstractNum w:abstractNumId="62" w15:restartNumberingAfterBreak="0">
    <w:nsid w:val="7B0B33D9"/>
    <w:multiLevelType w:val="hybridMultilevel"/>
    <w:tmpl w:val="A27A9A26"/>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B3752AC"/>
    <w:multiLevelType w:val="hybridMultilevel"/>
    <w:tmpl w:val="982C7346"/>
    <w:lvl w:ilvl="0" w:tplc="34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5028045">
    <w:abstractNumId w:val="54"/>
  </w:num>
  <w:num w:numId="2" w16cid:durableId="1901939986">
    <w:abstractNumId w:val="28"/>
  </w:num>
  <w:num w:numId="3" w16cid:durableId="1453403758">
    <w:abstractNumId w:val="51"/>
  </w:num>
  <w:num w:numId="4" w16cid:durableId="272710069">
    <w:abstractNumId w:val="61"/>
  </w:num>
  <w:num w:numId="5" w16cid:durableId="1636451854">
    <w:abstractNumId w:val="45"/>
  </w:num>
  <w:num w:numId="6" w16cid:durableId="473759877">
    <w:abstractNumId w:val="24"/>
  </w:num>
  <w:num w:numId="7" w16cid:durableId="579101803">
    <w:abstractNumId w:val="17"/>
  </w:num>
  <w:num w:numId="8" w16cid:durableId="735010695">
    <w:abstractNumId w:val="41"/>
  </w:num>
  <w:num w:numId="9" w16cid:durableId="2048676401">
    <w:abstractNumId w:val="57"/>
  </w:num>
  <w:num w:numId="10" w16cid:durableId="1707833794">
    <w:abstractNumId w:val="36"/>
  </w:num>
  <w:num w:numId="11" w16cid:durableId="2105876809">
    <w:abstractNumId w:val="49"/>
  </w:num>
  <w:num w:numId="12" w16cid:durableId="478503507">
    <w:abstractNumId w:val="14"/>
  </w:num>
  <w:num w:numId="13" w16cid:durableId="954216710">
    <w:abstractNumId w:val="46"/>
  </w:num>
  <w:num w:numId="14" w16cid:durableId="1353646688">
    <w:abstractNumId w:val="8"/>
  </w:num>
  <w:num w:numId="15" w16cid:durableId="2140150777">
    <w:abstractNumId w:val="34"/>
  </w:num>
  <w:num w:numId="16" w16cid:durableId="1303000351">
    <w:abstractNumId w:val="12"/>
  </w:num>
  <w:num w:numId="17" w16cid:durableId="1476415674">
    <w:abstractNumId w:val="30"/>
  </w:num>
  <w:num w:numId="18" w16cid:durableId="1364787903">
    <w:abstractNumId w:val="59"/>
  </w:num>
  <w:num w:numId="19" w16cid:durableId="2063409394">
    <w:abstractNumId w:val="13"/>
  </w:num>
  <w:num w:numId="20" w16cid:durableId="463229831">
    <w:abstractNumId w:val="23"/>
  </w:num>
  <w:num w:numId="21" w16cid:durableId="1710835843">
    <w:abstractNumId w:val="62"/>
  </w:num>
  <w:num w:numId="22" w16cid:durableId="747119457">
    <w:abstractNumId w:val="48"/>
  </w:num>
  <w:num w:numId="23" w16cid:durableId="2078505675">
    <w:abstractNumId w:val="29"/>
  </w:num>
  <w:num w:numId="24" w16cid:durableId="1686243892">
    <w:abstractNumId w:val="10"/>
  </w:num>
  <w:num w:numId="25" w16cid:durableId="1484277805">
    <w:abstractNumId w:val="55"/>
  </w:num>
  <w:num w:numId="26" w16cid:durableId="1593002764">
    <w:abstractNumId w:val="37"/>
  </w:num>
  <w:num w:numId="27" w16cid:durableId="2045792775">
    <w:abstractNumId w:val="58"/>
  </w:num>
  <w:num w:numId="28" w16cid:durableId="341321540">
    <w:abstractNumId w:val="1"/>
  </w:num>
  <w:num w:numId="29" w16cid:durableId="1747653668">
    <w:abstractNumId w:val="52"/>
  </w:num>
  <w:num w:numId="30" w16cid:durableId="1587154414">
    <w:abstractNumId w:val="2"/>
  </w:num>
  <w:num w:numId="31" w16cid:durableId="1796559143">
    <w:abstractNumId w:val="4"/>
  </w:num>
  <w:num w:numId="32" w16cid:durableId="717095644">
    <w:abstractNumId w:val="50"/>
  </w:num>
  <w:num w:numId="33" w16cid:durableId="859469034">
    <w:abstractNumId w:val="44"/>
  </w:num>
  <w:num w:numId="34" w16cid:durableId="1178739392">
    <w:abstractNumId w:val="43"/>
  </w:num>
  <w:num w:numId="35" w16cid:durableId="667293870">
    <w:abstractNumId w:val="19"/>
  </w:num>
  <w:num w:numId="36" w16cid:durableId="1264530106">
    <w:abstractNumId w:val="25"/>
  </w:num>
  <w:num w:numId="37" w16cid:durableId="677732053">
    <w:abstractNumId w:val="33"/>
  </w:num>
  <w:num w:numId="38" w16cid:durableId="1175804444">
    <w:abstractNumId w:val="22"/>
  </w:num>
  <w:num w:numId="39" w16cid:durableId="1151216770">
    <w:abstractNumId w:val="42"/>
  </w:num>
  <w:num w:numId="40" w16cid:durableId="603733246">
    <w:abstractNumId w:val="6"/>
  </w:num>
  <w:num w:numId="41" w16cid:durableId="408429064">
    <w:abstractNumId w:val="53"/>
  </w:num>
  <w:num w:numId="42" w16cid:durableId="1265070702">
    <w:abstractNumId w:val="0"/>
  </w:num>
  <w:num w:numId="43" w16cid:durableId="1232077093">
    <w:abstractNumId w:val="20"/>
  </w:num>
  <w:num w:numId="44" w16cid:durableId="1427337015">
    <w:abstractNumId w:val="31"/>
  </w:num>
  <w:num w:numId="45" w16cid:durableId="1023240156">
    <w:abstractNumId w:val="47"/>
  </w:num>
  <w:num w:numId="46" w16cid:durableId="2054769880">
    <w:abstractNumId w:val="39"/>
  </w:num>
  <w:num w:numId="47" w16cid:durableId="922951723">
    <w:abstractNumId w:val="35"/>
  </w:num>
  <w:num w:numId="48" w16cid:durableId="212272352">
    <w:abstractNumId w:val="9"/>
  </w:num>
  <w:num w:numId="49" w16cid:durableId="1888492330">
    <w:abstractNumId w:val="32"/>
  </w:num>
  <w:num w:numId="50" w16cid:durableId="954674497">
    <w:abstractNumId w:val="27"/>
  </w:num>
  <w:num w:numId="51" w16cid:durableId="1679890985">
    <w:abstractNumId w:val="38"/>
  </w:num>
  <w:num w:numId="52" w16cid:durableId="1646855076">
    <w:abstractNumId w:val="63"/>
  </w:num>
  <w:num w:numId="53" w16cid:durableId="2019965310">
    <w:abstractNumId w:val="5"/>
  </w:num>
  <w:num w:numId="54" w16cid:durableId="627247721">
    <w:abstractNumId w:val="56"/>
  </w:num>
  <w:num w:numId="55" w16cid:durableId="740300092">
    <w:abstractNumId w:val="40"/>
  </w:num>
  <w:num w:numId="56" w16cid:durableId="1441025851">
    <w:abstractNumId w:val="26"/>
  </w:num>
  <w:num w:numId="57" w16cid:durableId="1958022363">
    <w:abstractNumId w:val="21"/>
  </w:num>
  <w:num w:numId="58" w16cid:durableId="987978418">
    <w:abstractNumId w:val="15"/>
  </w:num>
  <w:num w:numId="59" w16cid:durableId="2104181026">
    <w:abstractNumId w:val="18"/>
  </w:num>
  <w:num w:numId="60" w16cid:durableId="1964387093">
    <w:abstractNumId w:val="11"/>
  </w:num>
  <w:num w:numId="61" w16cid:durableId="1876262259">
    <w:abstractNumId w:val="3"/>
  </w:num>
  <w:num w:numId="62" w16cid:durableId="2045519394">
    <w:abstractNumId w:val="7"/>
  </w:num>
  <w:num w:numId="63" w16cid:durableId="1929462467">
    <w:abstractNumId w:val="16"/>
  </w:num>
  <w:num w:numId="64" w16cid:durableId="859709696">
    <w:abstractNumId w:val="6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C8"/>
    <w:rsid w:val="00000418"/>
    <w:rsid w:val="000011B3"/>
    <w:rsid w:val="00011E46"/>
    <w:rsid w:val="00031187"/>
    <w:rsid w:val="000365A5"/>
    <w:rsid w:val="0006464F"/>
    <w:rsid w:val="000800DA"/>
    <w:rsid w:val="00083BA3"/>
    <w:rsid w:val="00087889"/>
    <w:rsid w:val="000B08B9"/>
    <w:rsid w:val="000D0800"/>
    <w:rsid w:val="000D1B15"/>
    <w:rsid w:val="000D53D9"/>
    <w:rsid w:val="000D6E3E"/>
    <w:rsid w:val="000D6F1B"/>
    <w:rsid w:val="000E3F6F"/>
    <w:rsid w:val="000E7C9C"/>
    <w:rsid w:val="0011480C"/>
    <w:rsid w:val="00114846"/>
    <w:rsid w:val="00120FDD"/>
    <w:rsid w:val="001279CE"/>
    <w:rsid w:val="00136070"/>
    <w:rsid w:val="00192669"/>
    <w:rsid w:val="001A07F6"/>
    <w:rsid w:val="001A674A"/>
    <w:rsid w:val="001A6B10"/>
    <w:rsid w:val="001A6C1C"/>
    <w:rsid w:val="001B73AE"/>
    <w:rsid w:val="001E5EAC"/>
    <w:rsid w:val="002056EC"/>
    <w:rsid w:val="00213D1C"/>
    <w:rsid w:val="00227502"/>
    <w:rsid w:val="00256298"/>
    <w:rsid w:val="002643F9"/>
    <w:rsid w:val="002647BE"/>
    <w:rsid w:val="002721D2"/>
    <w:rsid w:val="0029098A"/>
    <w:rsid w:val="002B6005"/>
    <w:rsid w:val="002C25E3"/>
    <w:rsid w:val="002C4A62"/>
    <w:rsid w:val="002D2F97"/>
    <w:rsid w:val="002E4866"/>
    <w:rsid w:val="00300A37"/>
    <w:rsid w:val="00310247"/>
    <w:rsid w:val="00315189"/>
    <w:rsid w:val="0032779C"/>
    <w:rsid w:val="00345EA7"/>
    <w:rsid w:val="00383342"/>
    <w:rsid w:val="003916FA"/>
    <w:rsid w:val="003A3238"/>
    <w:rsid w:val="003A57EE"/>
    <w:rsid w:val="003C09F7"/>
    <w:rsid w:val="003C1556"/>
    <w:rsid w:val="003C5242"/>
    <w:rsid w:val="003C7383"/>
    <w:rsid w:val="003F1087"/>
    <w:rsid w:val="0040728E"/>
    <w:rsid w:val="00412C9F"/>
    <w:rsid w:val="00424D1D"/>
    <w:rsid w:val="00437CC7"/>
    <w:rsid w:val="00450ABF"/>
    <w:rsid w:val="00452C8E"/>
    <w:rsid w:val="00455247"/>
    <w:rsid w:val="0048162E"/>
    <w:rsid w:val="004A2E9A"/>
    <w:rsid w:val="00505027"/>
    <w:rsid w:val="00511497"/>
    <w:rsid w:val="00513CEC"/>
    <w:rsid w:val="005213A6"/>
    <w:rsid w:val="00523079"/>
    <w:rsid w:val="00526FB9"/>
    <w:rsid w:val="00532795"/>
    <w:rsid w:val="0054505B"/>
    <w:rsid w:val="005541C7"/>
    <w:rsid w:val="00564680"/>
    <w:rsid w:val="00567618"/>
    <w:rsid w:val="005757D2"/>
    <w:rsid w:val="00583B20"/>
    <w:rsid w:val="0058479E"/>
    <w:rsid w:val="005979AB"/>
    <w:rsid w:val="005A5390"/>
    <w:rsid w:val="005B2A72"/>
    <w:rsid w:val="005C196B"/>
    <w:rsid w:val="005C6477"/>
    <w:rsid w:val="006136E3"/>
    <w:rsid w:val="00617685"/>
    <w:rsid w:val="006211EA"/>
    <w:rsid w:val="00623C2D"/>
    <w:rsid w:val="0063548E"/>
    <w:rsid w:val="00642FAB"/>
    <w:rsid w:val="006444B5"/>
    <w:rsid w:val="0065463D"/>
    <w:rsid w:val="00666A79"/>
    <w:rsid w:val="00671945"/>
    <w:rsid w:val="00673083"/>
    <w:rsid w:val="0069065E"/>
    <w:rsid w:val="006A1240"/>
    <w:rsid w:val="006A4B66"/>
    <w:rsid w:val="006B1ADD"/>
    <w:rsid w:val="006B5DCA"/>
    <w:rsid w:val="006B7660"/>
    <w:rsid w:val="006D3F8F"/>
    <w:rsid w:val="006E2646"/>
    <w:rsid w:val="006E53A0"/>
    <w:rsid w:val="006E64C8"/>
    <w:rsid w:val="006E6601"/>
    <w:rsid w:val="006E72C2"/>
    <w:rsid w:val="006F74C6"/>
    <w:rsid w:val="00704011"/>
    <w:rsid w:val="00705769"/>
    <w:rsid w:val="0070F4AC"/>
    <w:rsid w:val="0071099D"/>
    <w:rsid w:val="0071222E"/>
    <w:rsid w:val="00715107"/>
    <w:rsid w:val="007154C8"/>
    <w:rsid w:val="00717B8C"/>
    <w:rsid w:val="007203A2"/>
    <w:rsid w:val="00732A89"/>
    <w:rsid w:val="00734C5A"/>
    <w:rsid w:val="007371D5"/>
    <w:rsid w:val="007400FA"/>
    <w:rsid w:val="00774219"/>
    <w:rsid w:val="007938B9"/>
    <w:rsid w:val="007A7E04"/>
    <w:rsid w:val="007C15CA"/>
    <w:rsid w:val="007C4665"/>
    <w:rsid w:val="007D32AD"/>
    <w:rsid w:val="007D5155"/>
    <w:rsid w:val="00802F6F"/>
    <w:rsid w:val="00820B67"/>
    <w:rsid w:val="00831106"/>
    <w:rsid w:val="00831A2C"/>
    <w:rsid w:val="00831CE0"/>
    <w:rsid w:val="008359A7"/>
    <w:rsid w:val="00840D9C"/>
    <w:rsid w:val="00847660"/>
    <w:rsid w:val="00853311"/>
    <w:rsid w:val="00862BD4"/>
    <w:rsid w:val="00863A53"/>
    <w:rsid w:val="00870ED6"/>
    <w:rsid w:val="008833C3"/>
    <w:rsid w:val="008878A5"/>
    <w:rsid w:val="008969AF"/>
    <w:rsid w:val="008A16DE"/>
    <w:rsid w:val="008A299E"/>
    <w:rsid w:val="008A7E5E"/>
    <w:rsid w:val="008B4A90"/>
    <w:rsid w:val="008B6B57"/>
    <w:rsid w:val="008D5E67"/>
    <w:rsid w:val="008D680F"/>
    <w:rsid w:val="008E4463"/>
    <w:rsid w:val="008E6E5D"/>
    <w:rsid w:val="008F250E"/>
    <w:rsid w:val="008F5F5C"/>
    <w:rsid w:val="008F6EC9"/>
    <w:rsid w:val="00902A54"/>
    <w:rsid w:val="009142CE"/>
    <w:rsid w:val="00923BC9"/>
    <w:rsid w:val="00936961"/>
    <w:rsid w:val="0094414C"/>
    <w:rsid w:val="00952B8C"/>
    <w:rsid w:val="009572FF"/>
    <w:rsid w:val="00964A1F"/>
    <w:rsid w:val="00971287"/>
    <w:rsid w:val="00972341"/>
    <w:rsid w:val="00977CA3"/>
    <w:rsid w:val="00982E72"/>
    <w:rsid w:val="009A48FB"/>
    <w:rsid w:val="009A57F5"/>
    <w:rsid w:val="009B1F91"/>
    <w:rsid w:val="009B57C1"/>
    <w:rsid w:val="009B5B4C"/>
    <w:rsid w:val="009D49C4"/>
    <w:rsid w:val="009D7479"/>
    <w:rsid w:val="009E2087"/>
    <w:rsid w:val="009E2BFD"/>
    <w:rsid w:val="009E79D5"/>
    <w:rsid w:val="009F3922"/>
    <w:rsid w:val="00A01F9B"/>
    <w:rsid w:val="00A05F8E"/>
    <w:rsid w:val="00A066C3"/>
    <w:rsid w:val="00A154B5"/>
    <w:rsid w:val="00A23306"/>
    <w:rsid w:val="00A33706"/>
    <w:rsid w:val="00A36083"/>
    <w:rsid w:val="00A367F0"/>
    <w:rsid w:val="00A62F74"/>
    <w:rsid w:val="00A6350A"/>
    <w:rsid w:val="00A774E8"/>
    <w:rsid w:val="00A96B96"/>
    <w:rsid w:val="00AB256D"/>
    <w:rsid w:val="00AB7344"/>
    <w:rsid w:val="00AC5413"/>
    <w:rsid w:val="00AC5852"/>
    <w:rsid w:val="00AD79FC"/>
    <w:rsid w:val="00B051B8"/>
    <w:rsid w:val="00B07BAB"/>
    <w:rsid w:val="00B132CE"/>
    <w:rsid w:val="00B23088"/>
    <w:rsid w:val="00B23C62"/>
    <w:rsid w:val="00B30A1C"/>
    <w:rsid w:val="00B459D1"/>
    <w:rsid w:val="00B45C94"/>
    <w:rsid w:val="00B523BB"/>
    <w:rsid w:val="00B54072"/>
    <w:rsid w:val="00B556AE"/>
    <w:rsid w:val="00B726D8"/>
    <w:rsid w:val="00B826F6"/>
    <w:rsid w:val="00B87DB5"/>
    <w:rsid w:val="00B96120"/>
    <w:rsid w:val="00BAF8AB"/>
    <w:rsid w:val="00BB4598"/>
    <w:rsid w:val="00BC7872"/>
    <w:rsid w:val="00BD7850"/>
    <w:rsid w:val="00BE69C4"/>
    <w:rsid w:val="00BE6E0C"/>
    <w:rsid w:val="00BE7EC5"/>
    <w:rsid w:val="00C53C14"/>
    <w:rsid w:val="00C845AC"/>
    <w:rsid w:val="00CA062C"/>
    <w:rsid w:val="00CA1A21"/>
    <w:rsid w:val="00CB5BC8"/>
    <w:rsid w:val="00CC70C9"/>
    <w:rsid w:val="00CD23FB"/>
    <w:rsid w:val="00CD3CFF"/>
    <w:rsid w:val="00CD530D"/>
    <w:rsid w:val="00CE30DD"/>
    <w:rsid w:val="00CE633E"/>
    <w:rsid w:val="00D1174B"/>
    <w:rsid w:val="00D11C1B"/>
    <w:rsid w:val="00D14C82"/>
    <w:rsid w:val="00D15798"/>
    <w:rsid w:val="00D253C2"/>
    <w:rsid w:val="00D37F45"/>
    <w:rsid w:val="00D550FE"/>
    <w:rsid w:val="00D601EA"/>
    <w:rsid w:val="00DC02CB"/>
    <w:rsid w:val="00DC2F41"/>
    <w:rsid w:val="00DC5714"/>
    <w:rsid w:val="00DD17CB"/>
    <w:rsid w:val="00DD49C7"/>
    <w:rsid w:val="00DE5501"/>
    <w:rsid w:val="00DF6B1E"/>
    <w:rsid w:val="00E04C4B"/>
    <w:rsid w:val="00E22E3F"/>
    <w:rsid w:val="00E2397D"/>
    <w:rsid w:val="00E248DC"/>
    <w:rsid w:val="00E315F3"/>
    <w:rsid w:val="00E3715B"/>
    <w:rsid w:val="00E43A58"/>
    <w:rsid w:val="00E4743A"/>
    <w:rsid w:val="00E71922"/>
    <w:rsid w:val="00E871C9"/>
    <w:rsid w:val="00EA693F"/>
    <w:rsid w:val="00EC188E"/>
    <w:rsid w:val="00EC5C61"/>
    <w:rsid w:val="00ED10B4"/>
    <w:rsid w:val="00ED3039"/>
    <w:rsid w:val="00ED58DC"/>
    <w:rsid w:val="00EE3F67"/>
    <w:rsid w:val="00F00D40"/>
    <w:rsid w:val="00F03401"/>
    <w:rsid w:val="00F0654C"/>
    <w:rsid w:val="00F07598"/>
    <w:rsid w:val="00F24B1D"/>
    <w:rsid w:val="00F24CE1"/>
    <w:rsid w:val="00F50932"/>
    <w:rsid w:val="00F54E87"/>
    <w:rsid w:val="00F550CC"/>
    <w:rsid w:val="00F62ACA"/>
    <w:rsid w:val="00F641F9"/>
    <w:rsid w:val="00F70787"/>
    <w:rsid w:val="00F81BE3"/>
    <w:rsid w:val="00F95680"/>
    <w:rsid w:val="00FA23B7"/>
    <w:rsid w:val="00FA2B0B"/>
    <w:rsid w:val="00FD6F79"/>
    <w:rsid w:val="00FE404C"/>
    <w:rsid w:val="00FE4520"/>
    <w:rsid w:val="00FF5550"/>
    <w:rsid w:val="0163CAFF"/>
    <w:rsid w:val="02710A08"/>
    <w:rsid w:val="02E4089D"/>
    <w:rsid w:val="03A76645"/>
    <w:rsid w:val="0462EF2C"/>
    <w:rsid w:val="04991C16"/>
    <w:rsid w:val="04AFD269"/>
    <w:rsid w:val="051D9361"/>
    <w:rsid w:val="051FA0E6"/>
    <w:rsid w:val="06213E16"/>
    <w:rsid w:val="06D88E4F"/>
    <w:rsid w:val="075092C1"/>
    <w:rsid w:val="07FA3D1E"/>
    <w:rsid w:val="08036772"/>
    <w:rsid w:val="08EDCD01"/>
    <w:rsid w:val="09016B51"/>
    <w:rsid w:val="094FC972"/>
    <w:rsid w:val="09517C8D"/>
    <w:rsid w:val="0973641C"/>
    <w:rsid w:val="09B933F5"/>
    <w:rsid w:val="09F55AA6"/>
    <w:rsid w:val="0AC8C8C2"/>
    <w:rsid w:val="0B2332AC"/>
    <w:rsid w:val="0B2F8D1C"/>
    <w:rsid w:val="0B374CC5"/>
    <w:rsid w:val="0B50A203"/>
    <w:rsid w:val="0BB3EEB2"/>
    <w:rsid w:val="0C5C25A6"/>
    <w:rsid w:val="0CE2B532"/>
    <w:rsid w:val="0D114AAF"/>
    <w:rsid w:val="0D39F36B"/>
    <w:rsid w:val="0DC19B1D"/>
    <w:rsid w:val="0FC55E0B"/>
    <w:rsid w:val="110F16F3"/>
    <w:rsid w:val="116185D8"/>
    <w:rsid w:val="123E1DE0"/>
    <w:rsid w:val="12800B70"/>
    <w:rsid w:val="134734FB"/>
    <w:rsid w:val="13D1BF3B"/>
    <w:rsid w:val="13DB0DD4"/>
    <w:rsid w:val="13E68CC6"/>
    <w:rsid w:val="1439B496"/>
    <w:rsid w:val="1469F5B1"/>
    <w:rsid w:val="14E4ED83"/>
    <w:rsid w:val="1523B815"/>
    <w:rsid w:val="15266629"/>
    <w:rsid w:val="152F50F4"/>
    <w:rsid w:val="1584D518"/>
    <w:rsid w:val="15CEE06F"/>
    <w:rsid w:val="164C1B38"/>
    <w:rsid w:val="16D5DF56"/>
    <w:rsid w:val="16FFED3F"/>
    <w:rsid w:val="172D3382"/>
    <w:rsid w:val="176412A1"/>
    <w:rsid w:val="193C16A7"/>
    <w:rsid w:val="196BBDE3"/>
    <w:rsid w:val="198AA90C"/>
    <w:rsid w:val="19E88F2E"/>
    <w:rsid w:val="1AC633C6"/>
    <w:rsid w:val="1AC89937"/>
    <w:rsid w:val="1AFFAC6B"/>
    <w:rsid w:val="1B5828B1"/>
    <w:rsid w:val="1B9DF46C"/>
    <w:rsid w:val="1BCBDB3D"/>
    <w:rsid w:val="1BEA59F6"/>
    <w:rsid w:val="1BF48FB8"/>
    <w:rsid w:val="1C032DBA"/>
    <w:rsid w:val="1CE1C0E2"/>
    <w:rsid w:val="1D052D64"/>
    <w:rsid w:val="1D6F473C"/>
    <w:rsid w:val="1E199573"/>
    <w:rsid w:val="1E24CA32"/>
    <w:rsid w:val="1E4B592A"/>
    <w:rsid w:val="1EA6E888"/>
    <w:rsid w:val="1F808DA8"/>
    <w:rsid w:val="208ED8F3"/>
    <w:rsid w:val="20A3A073"/>
    <w:rsid w:val="21845580"/>
    <w:rsid w:val="2196D279"/>
    <w:rsid w:val="21ACF2FE"/>
    <w:rsid w:val="21D981CF"/>
    <w:rsid w:val="21F378ED"/>
    <w:rsid w:val="22486032"/>
    <w:rsid w:val="22D8ADFF"/>
    <w:rsid w:val="234729B9"/>
    <w:rsid w:val="243479B8"/>
    <w:rsid w:val="245A12A5"/>
    <w:rsid w:val="24FC7D5A"/>
    <w:rsid w:val="252145D8"/>
    <w:rsid w:val="25CD8CF8"/>
    <w:rsid w:val="26499BB1"/>
    <w:rsid w:val="264C169D"/>
    <w:rsid w:val="26BE367E"/>
    <w:rsid w:val="26D78D0D"/>
    <w:rsid w:val="26DC4A00"/>
    <w:rsid w:val="272D85D1"/>
    <w:rsid w:val="27464A3D"/>
    <w:rsid w:val="281FA921"/>
    <w:rsid w:val="28B37253"/>
    <w:rsid w:val="28B3E761"/>
    <w:rsid w:val="28B45A74"/>
    <w:rsid w:val="28D8A3BB"/>
    <w:rsid w:val="2903D95A"/>
    <w:rsid w:val="294BAD4C"/>
    <w:rsid w:val="29A8FD4F"/>
    <w:rsid w:val="2A14C7CD"/>
    <w:rsid w:val="2AC47306"/>
    <w:rsid w:val="2AE69A8B"/>
    <w:rsid w:val="2AF1B5CA"/>
    <w:rsid w:val="2B925C78"/>
    <w:rsid w:val="2C064825"/>
    <w:rsid w:val="2CB76234"/>
    <w:rsid w:val="2CDD2413"/>
    <w:rsid w:val="2CEAE148"/>
    <w:rsid w:val="2D07989C"/>
    <w:rsid w:val="2D14DC51"/>
    <w:rsid w:val="2D880930"/>
    <w:rsid w:val="2E306352"/>
    <w:rsid w:val="2E38EEFD"/>
    <w:rsid w:val="2EB35FAA"/>
    <w:rsid w:val="3088DC9E"/>
    <w:rsid w:val="3160245A"/>
    <w:rsid w:val="31AB0E12"/>
    <w:rsid w:val="32807B1E"/>
    <w:rsid w:val="33041ACB"/>
    <w:rsid w:val="34B4858D"/>
    <w:rsid w:val="351DC134"/>
    <w:rsid w:val="3528E264"/>
    <w:rsid w:val="35302C28"/>
    <w:rsid w:val="35373443"/>
    <w:rsid w:val="35A847D1"/>
    <w:rsid w:val="35BAC44A"/>
    <w:rsid w:val="35E86FCB"/>
    <w:rsid w:val="36365572"/>
    <w:rsid w:val="36926275"/>
    <w:rsid w:val="37BAE54C"/>
    <w:rsid w:val="38171ED2"/>
    <w:rsid w:val="381969A3"/>
    <w:rsid w:val="38354123"/>
    <w:rsid w:val="384B5FB9"/>
    <w:rsid w:val="3859EAB1"/>
    <w:rsid w:val="38D0E41B"/>
    <w:rsid w:val="38D20586"/>
    <w:rsid w:val="39228CFE"/>
    <w:rsid w:val="396DE999"/>
    <w:rsid w:val="397B6C18"/>
    <w:rsid w:val="3AA48289"/>
    <w:rsid w:val="3AF13948"/>
    <w:rsid w:val="3B1DD180"/>
    <w:rsid w:val="3B4464C0"/>
    <w:rsid w:val="3B9E7F8B"/>
    <w:rsid w:val="3BBC1890"/>
    <w:rsid w:val="3BF4856A"/>
    <w:rsid w:val="3C03D5B5"/>
    <w:rsid w:val="3C11AF3B"/>
    <w:rsid w:val="3C483CA9"/>
    <w:rsid w:val="3C85A5E8"/>
    <w:rsid w:val="3CAF50AA"/>
    <w:rsid w:val="3D63AFB8"/>
    <w:rsid w:val="3D7BC9F2"/>
    <w:rsid w:val="3DB555A3"/>
    <w:rsid w:val="3DFF98CD"/>
    <w:rsid w:val="3E00E4E3"/>
    <w:rsid w:val="3E14A4B9"/>
    <w:rsid w:val="3E21698E"/>
    <w:rsid w:val="3E3544CB"/>
    <w:rsid w:val="3EAAD684"/>
    <w:rsid w:val="3F5DE14E"/>
    <w:rsid w:val="40FBA86C"/>
    <w:rsid w:val="417CFFBB"/>
    <w:rsid w:val="41D0E37C"/>
    <w:rsid w:val="41E8731E"/>
    <w:rsid w:val="422EF563"/>
    <w:rsid w:val="4316B82E"/>
    <w:rsid w:val="431BEAB8"/>
    <w:rsid w:val="43396148"/>
    <w:rsid w:val="4342CA6D"/>
    <w:rsid w:val="43AB373C"/>
    <w:rsid w:val="43FC170B"/>
    <w:rsid w:val="445D6788"/>
    <w:rsid w:val="4504C186"/>
    <w:rsid w:val="45153BD3"/>
    <w:rsid w:val="456D7C5D"/>
    <w:rsid w:val="45B8AB25"/>
    <w:rsid w:val="45D8B314"/>
    <w:rsid w:val="4607EFF8"/>
    <w:rsid w:val="46EB7766"/>
    <w:rsid w:val="479E3490"/>
    <w:rsid w:val="481E3DC7"/>
    <w:rsid w:val="4830B5F1"/>
    <w:rsid w:val="484837BD"/>
    <w:rsid w:val="4882993D"/>
    <w:rsid w:val="4903A62C"/>
    <w:rsid w:val="490E48B0"/>
    <w:rsid w:val="49D4F3B3"/>
    <w:rsid w:val="4AD90D5C"/>
    <w:rsid w:val="4BC5E499"/>
    <w:rsid w:val="4C5B4EEA"/>
    <w:rsid w:val="4C86E4CD"/>
    <w:rsid w:val="4D45219A"/>
    <w:rsid w:val="4E0C7696"/>
    <w:rsid w:val="4E653FE1"/>
    <w:rsid w:val="4F9C64CC"/>
    <w:rsid w:val="51608958"/>
    <w:rsid w:val="519B8E0D"/>
    <w:rsid w:val="524E479E"/>
    <w:rsid w:val="52DDABC6"/>
    <w:rsid w:val="53281CB3"/>
    <w:rsid w:val="532839C7"/>
    <w:rsid w:val="536C06C6"/>
    <w:rsid w:val="53898E23"/>
    <w:rsid w:val="53B3E43E"/>
    <w:rsid w:val="53E7E1E9"/>
    <w:rsid w:val="5419B3D3"/>
    <w:rsid w:val="54A65D6E"/>
    <w:rsid w:val="54E3DC38"/>
    <w:rsid w:val="564AB359"/>
    <w:rsid w:val="565482D7"/>
    <w:rsid w:val="56A2E172"/>
    <w:rsid w:val="56C7331D"/>
    <w:rsid w:val="57815935"/>
    <w:rsid w:val="579B8FB7"/>
    <w:rsid w:val="58167B34"/>
    <w:rsid w:val="585D650F"/>
    <w:rsid w:val="58E7C068"/>
    <w:rsid w:val="59653E55"/>
    <w:rsid w:val="59BAFF4E"/>
    <w:rsid w:val="59F85544"/>
    <w:rsid w:val="5AF8A953"/>
    <w:rsid w:val="5B8B10E0"/>
    <w:rsid w:val="5B9B9B1A"/>
    <w:rsid w:val="5BB675E1"/>
    <w:rsid w:val="5BCF1185"/>
    <w:rsid w:val="5C1A7F70"/>
    <w:rsid w:val="5C718EFE"/>
    <w:rsid w:val="5D16C220"/>
    <w:rsid w:val="5D85192B"/>
    <w:rsid w:val="5DECE8FB"/>
    <w:rsid w:val="5E0EA419"/>
    <w:rsid w:val="5E2B964E"/>
    <w:rsid w:val="5E56C28E"/>
    <w:rsid w:val="5F30A26F"/>
    <w:rsid w:val="5FADB2BF"/>
    <w:rsid w:val="609431CD"/>
    <w:rsid w:val="60A8CE5B"/>
    <w:rsid w:val="60D5E74A"/>
    <w:rsid w:val="60D9A17A"/>
    <w:rsid w:val="620238C6"/>
    <w:rsid w:val="62AE8F37"/>
    <w:rsid w:val="62B0D1EA"/>
    <w:rsid w:val="62F88F17"/>
    <w:rsid w:val="63616CA9"/>
    <w:rsid w:val="638222F2"/>
    <w:rsid w:val="63EF496A"/>
    <w:rsid w:val="6409C9BB"/>
    <w:rsid w:val="64474360"/>
    <w:rsid w:val="653E61CA"/>
    <w:rsid w:val="65482076"/>
    <w:rsid w:val="65584EAF"/>
    <w:rsid w:val="65A56230"/>
    <w:rsid w:val="65DE63F3"/>
    <w:rsid w:val="66E0668E"/>
    <w:rsid w:val="671C66BC"/>
    <w:rsid w:val="67D89D8F"/>
    <w:rsid w:val="682472E5"/>
    <w:rsid w:val="689B54F6"/>
    <w:rsid w:val="68CBA575"/>
    <w:rsid w:val="692C648F"/>
    <w:rsid w:val="6962452E"/>
    <w:rsid w:val="6A019152"/>
    <w:rsid w:val="6A24858F"/>
    <w:rsid w:val="6AB1F3E7"/>
    <w:rsid w:val="6AC10319"/>
    <w:rsid w:val="6AD55EFA"/>
    <w:rsid w:val="6ADC60B6"/>
    <w:rsid w:val="6B486FAD"/>
    <w:rsid w:val="6BF3FA7E"/>
    <w:rsid w:val="6CAFBDBE"/>
    <w:rsid w:val="6D5742AD"/>
    <w:rsid w:val="6D746BF5"/>
    <w:rsid w:val="6D974301"/>
    <w:rsid w:val="6ECE969F"/>
    <w:rsid w:val="6EF239FC"/>
    <w:rsid w:val="6F6CC635"/>
    <w:rsid w:val="6F71BF8C"/>
    <w:rsid w:val="6FC61CCE"/>
    <w:rsid w:val="6FD35F2E"/>
    <w:rsid w:val="6FED4AB4"/>
    <w:rsid w:val="70566362"/>
    <w:rsid w:val="70C1CFC0"/>
    <w:rsid w:val="70E69CA6"/>
    <w:rsid w:val="71FA1451"/>
    <w:rsid w:val="72B1AAD3"/>
    <w:rsid w:val="72FEE256"/>
    <w:rsid w:val="7312BBE6"/>
    <w:rsid w:val="739FD943"/>
    <w:rsid w:val="73E78C44"/>
    <w:rsid w:val="740B0792"/>
    <w:rsid w:val="744517FE"/>
    <w:rsid w:val="747497B2"/>
    <w:rsid w:val="75D29149"/>
    <w:rsid w:val="7630EBA5"/>
    <w:rsid w:val="767B87B2"/>
    <w:rsid w:val="76E8A48D"/>
    <w:rsid w:val="7700D276"/>
    <w:rsid w:val="773CF8D3"/>
    <w:rsid w:val="77C0E23D"/>
    <w:rsid w:val="77FEEBFE"/>
    <w:rsid w:val="7857D94B"/>
    <w:rsid w:val="78A64A28"/>
    <w:rsid w:val="78ACC51C"/>
    <w:rsid w:val="78EB3C7D"/>
    <w:rsid w:val="798CA817"/>
    <w:rsid w:val="79C4270E"/>
    <w:rsid w:val="79C81DD9"/>
    <w:rsid w:val="7A01D834"/>
    <w:rsid w:val="7AA89A77"/>
    <w:rsid w:val="7AABC0C0"/>
    <w:rsid w:val="7B22F39A"/>
    <w:rsid w:val="7B48FFD2"/>
    <w:rsid w:val="7B5F9A85"/>
    <w:rsid w:val="7D7D14B5"/>
    <w:rsid w:val="7DBF1CAE"/>
    <w:rsid w:val="7E4F2C6E"/>
    <w:rsid w:val="7EA605B3"/>
    <w:rsid w:val="7EB1EDB3"/>
    <w:rsid w:val="7EB40AD5"/>
    <w:rsid w:val="7ECD4A8D"/>
    <w:rsid w:val="7EE80AAF"/>
    <w:rsid w:val="7F667FB2"/>
    <w:rsid w:val="7FBE554B"/>
    <w:rsid w:val="7FC05739"/>
    <w:rsid w:val="7FD61259"/>
    <w:rsid w:val="7FE645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388B0"/>
  <w15:docId w15:val="{8F1A7D3F-B809-4D32-9FC0-85B2D7A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201"/>
      <w:outlineLvl w:val="0"/>
    </w:pPr>
    <w:rPr>
      <w:rFonts w:ascii="Times New Roman" w:eastAsia="Times New Roman" w:hAnsi="Times New Roman"/>
      <w:b/>
      <w:bCs/>
      <w:sz w:val="25"/>
      <w:szCs w:val="25"/>
    </w:rPr>
  </w:style>
  <w:style w:type="paragraph" w:styleId="Ttulo4">
    <w:name w:val="heading 4"/>
    <w:basedOn w:val="Normal"/>
    <w:next w:val="Normal"/>
    <w:link w:val="Ttulo4Car"/>
    <w:uiPriority w:val="9"/>
    <w:semiHidden/>
    <w:unhideWhenUsed/>
    <w:qFormat/>
    <w:rsid w:val="008D68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
      <w:ind w:left="252" w:hanging="169"/>
    </w:pPr>
    <w:rPr>
      <w:rFonts w:ascii="Times New Roman" w:eastAsia="Times New Roman" w:hAnsi="Times New Roman"/>
      <w:sz w:val="17"/>
      <w:szCs w:val="17"/>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1099D"/>
    <w:pPr>
      <w:tabs>
        <w:tab w:val="center" w:pos="4252"/>
        <w:tab w:val="right" w:pos="8504"/>
      </w:tabs>
    </w:pPr>
  </w:style>
  <w:style w:type="character" w:customStyle="1" w:styleId="EncabezadoCar">
    <w:name w:val="Encabezado Car"/>
    <w:basedOn w:val="Fuentedeprrafopredeter"/>
    <w:link w:val="Encabezado"/>
    <w:uiPriority w:val="99"/>
    <w:rsid w:val="0071099D"/>
  </w:style>
  <w:style w:type="paragraph" w:styleId="Piedepgina">
    <w:name w:val="footer"/>
    <w:basedOn w:val="Normal"/>
    <w:link w:val="PiedepginaCar"/>
    <w:uiPriority w:val="99"/>
    <w:unhideWhenUsed/>
    <w:rsid w:val="0071099D"/>
    <w:pPr>
      <w:tabs>
        <w:tab w:val="center" w:pos="4252"/>
        <w:tab w:val="right" w:pos="8504"/>
      </w:tabs>
    </w:pPr>
  </w:style>
  <w:style w:type="character" w:customStyle="1" w:styleId="PiedepginaCar">
    <w:name w:val="Pie de página Car"/>
    <w:basedOn w:val="Fuentedeprrafopredeter"/>
    <w:link w:val="Piedepgina"/>
    <w:uiPriority w:val="99"/>
    <w:rsid w:val="0071099D"/>
  </w:style>
  <w:style w:type="table" w:styleId="Tablaconcuadrcula">
    <w:name w:val="Table Grid"/>
    <w:basedOn w:val="Tablanormal"/>
    <w:uiPriority w:val="39"/>
    <w:rsid w:val="007400FA"/>
    <w:pPr>
      <w:widowControl/>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B67"/>
    <w:rPr>
      <w:color w:val="0000FF" w:themeColor="hyperlink"/>
      <w:u w:val="single"/>
    </w:rPr>
  </w:style>
  <w:style w:type="character" w:styleId="Mencinsinresolver">
    <w:name w:val="Unresolved Mention"/>
    <w:basedOn w:val="Fuentedeprrafopredeter"/>
    <w:uiPriority w:val="99"/>
    <w:semiHidden/>
    <w:unhideWhenUsed/>
    <w:rsid w:val="00820B67"/>
    <w:rPr>
      <w:color w:val="605E5C"/>
      <w:shd w:val="clear" w:color="auto" w:fill="E1DFDD"/>
    </w:rPr>
  </w:style>
  <w:style w:type="character" w:customStyle="1" w:styleId="Ttulo4Car">
    <w:name w:val="Título 4 Car"/>
    <w:basedOn w:val="Fuentedeprrafopredeter"/>
    <w:link w:val="Ttulo4"/>
    <w:uiPriority w:val="9"/>
    <w:semiHidden/>
    <w:rsid w:val="008D680F"/>
    <w:rPr>
      <w:rFonts w:asciiTheme="majorHAnsi" w:eastAsiaTheme="majorEastAsia" w:hAnsiTheme="majorHAnsi" w:cstheme="majorBidi"/>
      <w:i/>
      <w:iCs/>
      <w:color w:val="365F91" w:themeColor="accent1" w:themeShade="BF"/>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6555">
      <w:bodyDiv w:val="1"/>
      <w:marLeft w:val="0"/>
      <w:marRight w:val="0"/>
      <w:marTop w:val="0"/>
      <w:marBottom w:val="0"/>
      <w:divBdr>
        <w:top w:val="none" w:sz="0" w:space="0" w:color="auto"/>
        <w:left w:val="none" w:sz="0" w:space="0" w:color="auto"/>
        <w:bottom w:val="none" w:sz="0" w:space="0" w:color="auto"/>
        <w:right w:val="none" w:sz="0" w:space="0" w:color="auto"/>
      </w:divBdr>
    </w:div>
    <w:div w:id="44186558">
      <w:bodyDiv w:val="1"/>
      <w:marLeft w:val="0"/>
      <w:marRight w:val="0"/>
      <w:marTop w:val="0"/>
      <w:marBottom w:val="0"/>
      <w:divBdr>
        <w:top w:val="none" w:sz="0" w:space="0" w:color="auto"/>
        <w:left w:val="none" w:sz="0" w:space="0" w:color="auto"/>
        <w:bottom w:val="none" w:sz="0" w:space="0" w:color="auto"/>
        <w:right w:val="none" w:sz="0" w:space="0" w:color="auto"/>
      </w:divBdr>
    </w:div>
    <w:div w:id="138614371">
      <w:bodyDiv w:val="1"/>
      <w:marLeft w:val="0"/>
      <w:marRight w:val="0"/>
      <w:marTop w:val="0"/>
      <w:marBottom w:val="0"/>
      <w:divBdr>
        <w:top w:val="none" w:sz="0" w:space="0" w:color="auto"/>
        <w:left w:val="none" w:sz="0" w:space="0" w:color="auto"/>
        <w:bottom w:val="none" w:sz="0" w:space="0" w:color="auto"/>
        <w:right w:val="none" w:sz="0" w:space="0" w:color="auto"/>
      </w:divBdr>
    </w:div>
    <w:div w:id="206377991">
      <w:bodyDiv w:val="1"/>
      <w:marLeft w:val="0"/>
      <w:marRight w:val="0"/>
      <w:marTop w:val="0"/>
      <w:marBottom w:val="0"/>
      <w:divBdr>
        <w:top w:val="none" w:sz="0" w:space="0" w:color="auto"/>
        <w:left w:val="none" w:sz="0" w:space="0" w:color="auto"/>
        <w:bottom w:val="none" w:sz="0" w:space="0" w:color="auto"/>
        <w:right w:val="none" w:sz="0" w:space="0" w:color="auto"/>
      </w:divBdr>
    </w:div>
    <w:div w:id="237911443">
      <w:bodyDiv w:val="1"/>
      <w:marLeft w:val="0"/>
      <w:marRight w:val="0"/>
      <w:marTop w:val="0"/>
      <w:marBottom w:val="0"/>
      <w:divBdr>
        <w:top w:val="none" w:sz="0" w:space="0" w:color="auto"/>
        <w:left w:val="none" w:sz="0" w:space="0" w:color="auto"/>
        <w:bottom w:val="none" w:sz="0" w:space="0" w:color="auto"/>
        <w:right w:val="none" w:sz="0" w:space="0" w:color="auto"/>
      </w:divBdr>
    </w:div>
    <w:div w:id="253324772">
      <w:bodyDiv w:val="1"/>
      <w:marLeft w:val="0"/>
      <w:marRight w:val="0"/>
      <w:marTop w:val="0"/>
      <w:marBottom w:val="0"/>
      <w:divBdr>
        <w:top w:val="none" w:sz="0" w:space="0" w:color="auto"/>
        <w:left w:val="none" w:sz="0" w:space="0" w:color="auto"/>
        <w:bottom w:val="none" w:sz="0" w:space="0" w:color="auto"/>
        <w:right w:val="none" w:sz="0" w:space="0" w:color="auto"/>
      </w:divBdr>
    </w:div>
    <w:div w:id="413094670">
      <w:bodyDiv w:val="1"/>
      <w:marLeft w:val="0"/>
      <w:marRight w:val="0"/>
      <w:marTop w:val="0"/>
      <w:marBottom w:val="0"/>
      <w:divBdr>
        <w:top w:val="none" w:sz="0" w:space="0" w:color="auto"/>
        <w:left w:val="none" w:sz="0" w:space="0" w:color="auto"/>
        <w:bottom w:val="none" w:sz="0" w:space="0" w:color="auto"/>
        <w:right w:val="none" w:sz="0" w:space="0" w:color="auto"/>
      </w:divBdr>
    </w:div>
    <w:div w:id="425155643">
      <w:bodyDiv w:val="1"/>
      <w:marLeft w:val="0"/>
      <w:marRight w:val="0"/>
      <w:marTop w:val="0"/>
      <w:marBottom w:val="0"/>
      <w:divBdr>
        <w:top w:val="none" w:sz="0" w:space="0" w:color="auto"/>
        <w:left w:val="none" w:sz="0" w:space="0" w:color="auto"/>
        <w:bottom w:val="none" w:sz="0" w:space="0" w:color="auto"/>
        <w:right w:val="none" w:sz="0" w:space="0" w:color="auto"/>
      </w:divBdr>
    </w:div>
    <w:div w:id="439299766">
      <w:bodyDiv w:val="1"/>
      <w:marLeft w:val="0"/>
      <w:marRight w:val="0"/>
      <w:marTop w:val="0"/>
      <w:marBottom w:val="0"/>
      <w:divBdr>
        <w:top w:val="none" w:sz="0" w:space="0" w:color="auto"/>
        <w:left w:val="none" w:sz="0" w:space="0" w:color="auto"/>
        <w:bottom w:val="none" w:sz="0" w:space="0" w:color="auto"/>
        <w:right w:val="none" w:sz="0" w:space="0" w:color="auto"/>
      </w:divBdr>
    </w:div>
    <w:div w:id="443696086">
      <w:bodyDiv w:val="1"/>
      <w:marLeft w:val="0"/>
      <w:marRight w:val="0"/>
      <w:marTop w:val="0"/>
      <w:marBottom w:val="0"/>
      <w:divBdr>
        <w:top w:val="none" w:sz="0" w:space="0" w:color="auto"/>
        <w:left w:val="none" w:sz="0" w:space="0" w:color="auto"/>
        <w:bottom w:val="none" w:sz="0" w:space="0" w:color="auto"/>
        <w:right w:val="none" w:sz="0" w:space="0" w:color="auto"/>
      </w:divBdr>
    </w:div>
    <w:div w:id="448621219">
      <w:bodyDiv w:val="1"/>
      <w:marLeft w:val="0"/>
      <w:marRight w:val="0"/>
      <w:marTop w:val="0"/>
      <w:marBottom w:val="0"/>
      <w:divBdr>
        <w:top w:val="none" w:sz="0" w:space="0" w:color="auto"/>
        <w:left w:val="none" w:sz="0" w:space="0" w:color="auto"/>
        <w:bottom w:val="none" w:sz="0" w:space="0" w:color="auto"/>
        <w:right w:val="none" w:sz="0" w:space="0" w:color="auto"/>
      </w:divBdr>
    </w:div>
    <w:div w:id="459763943">
      <w:bodyDiv w:val="1"/>
      <w:marLeft w:val="0"/>
      <w:marRight w:val="0"/>
      <w:marTop w:val="0"/>
      <w:marBottom w:val="0"/>
      <w:divBdr>
        <w:top w:val="none" w:sz="0" w:space="0" w:color="auto"/>
        <w:left w:val="none" w:sz="0" w:space="0" w:color="auto"/>
        <w:bottom w:val="none" w:sz="0" w:space="0" w:color="auto"/>
        <w:right w:val="none" w:sz="0" w:space="0" w:color="auto"/>
      </w:divBdr>
    </w:div>
    <w:div w:id="480541023">
      <w:bodyDiv w:val="1"/>
      <w:marLeft w:val="0"/>
      <w:marRight w:val="0"/>
      <w:marTop w:val="0"/>
      <w:marBottom w:val="0"/>
      <w:divBdr>
        <w:top w:val="none" w:sz="0" w:space="0" w:color="auto"/>
        <w:left w:val="none" w:sz="0" w:space="0" w:color="auto"/>
        <w:bottom w:val="none" w:sz="0" w:space="0" w:color="auto"/>
        <w:right w:val="none" w:sz="0" w:space="0" w:color="auto"/>
      </w:divBdr>
    </w:div>
    <w:div w:id="538861294">
      <w:bodyDiv w:val="1"/>
      <w:marLeft w:val="0"/>
      <w:marRight w:val="0"/>
      <w:marTop w:val="0"/>
      <w:marBottom w:val="0"/>
      <w:divBdr>
        <w:top w:val="none" w:sz="0" w:space="0" w:color="auto"/>
        <w:left w:val="none" w:sz="0" w:space="0" w:color="auto"/>
        <w:bottom w:val="none" w:sz="0" w:space="0" w:color="auto"/>
        <w:right w:val="none" w:sz="0" w:space="0" w:color="auto"/>
      </w:divBdr>
    </w:div>
    <w:div w:id="630406180">
      <w:bodyDiv w:val="1"/>
      <w:marLeft w:val="0"/>
      <w:marRight w:val="0"/>
      <w:marTop w:val="0"/>
      <w:marBottom w:val="0"/>
      <w:divBdr>
        <w:top w:val="none" w:sz="0" w:space="0" w:color="auto"/>
        <w:left w:val="none" w:sz="0" w:space="0" w:color="auto"/>
        <w:bottom w:val="none" w:sz="0" w:space="0" w:color="auto"/>
        <w:right w:val="none" w:sz="0" w:space="0" w:color="auto"/>
      </w:divBdr>
    </w:div>
    <w:div w:id="632832569">
      <w:bodyDiv w:val="1"/>
      <w:marLeft w:val="0"/>
      <w:marRight w:val="0"/>
      <w:marTop w:val="0"/>
      <w:marBottom w:val="0"/>
      <w:divBdr>
        <w:top w:val="none" w:sz="0" w:space="0" w:color="auto"/>
        <w:left w:val="none" w:sz="0" w:space="0" w:color="auto"/>
        <w:bottom w:val="none" w:sz="0" w:space="0" w:color="auto"/>
        <w:right w:val="none" w:sz="0" w:space="0" w:color="auto"/>
      </w:divBdr>
    </w:div>
    <w:div w:id="646282665">
      <w:bodyDiv w:val="1"/>
      <w:marLeft w:val="0"/>
      <w:marRight w:val="0"/>
      <w:marTop w:val="0"/>
      <w:marBottom w:val="0"/>
      <w:divBdr>
        <w:top w:val="none" w:sz="0" w:space="0" w:color="auto"/>
        <w:left w:val="none" w:sz="0" w:space="0" w:color="auto"/>
        <w:bottom w:val="none" w:sz="0" w:space="0" w:color="auto"/>
        <w:right w:val="none" w:sz="0" w:space="0" w:color="auto"/>
      </w:divBdr>
    </w:div>
    <w:div w:id="724135446">
      <w:bodyDiv w:val="1"/>
      <w:marLeft w:val="0"/>
      <w:marRight w:val="0"/>
      <w:marTop w:val="0"/>
      <w:marBottom w:val="0"/>
      <w:divBdr>
        <w:top w:val="none" w:sz="0" w:space="0" w:color="auto"/>
        <w:left w:val="none" w:sz="0" w:space="0" w:color="auto"/>
        <w:bottom w:val="none" w:sz="0" w:space="0" w:color="auto"/>
        <w:right w:val="none" w:sz="0" w:space="0" w:color="auto"/>
      </w:divBdr>
    </w:div>
    <w:div w:id="793914104">
      <w:bodyDiv w:val="1"/>
      <w:marLeft w:val="0"/>
      <w:marRight w:val="0"/>
      <w:marTop w:val="0"/>
      <w:marBottom w:val="0"/>
      <w:divBdr>
        <w:top w:val="none" w:sz="0" w:space="0" w:color="auto"/>
        <w:left w:val="none" w:sz="0" w:space="0" w:color="auto"/>
        <w:bottom w:val="none" w:sz="0" w:space="0" w:color="auto"/>
        <w:right w:val="none" w:sz="0" w:space="0" w:color="auto"/>
      </w:divBdr>
    </w:div>
    <w:div w:id="850098449">
      <w:bodyDiv w:val="1"/>
      <w:marLeft w:val="0"/>
      <w:marRight w:val="0"/>
      <w:marTop w:val="0"/>
      <w:marBottom w:val="0"/>
      <w:divBdr>
        <w:top w:val="none" w:sz="0" w:space="0" w:color="auto"/>
        <w:left w:val="none" w:sz="0" w:space="0" w:color="auto"/>
        <w:bottom w:val="none" w:sz="0" w:space="0" w:color="auto"/>
        <w:right w:val="none" w:sz="0" w:space="0" w:color="auto"/>
      </w:divBdr>
    </w:div>
    <w:div w:id="863136526">
      <w:bodyDiv w:val="1"/>
      <w:marLeft w:val="0"/>
      <w:marRight w:val="0"/>
      <w:marTop w:val="0"/>
      <w:marBottom w:val="0"/>
      <w:divBdr>
        <w:top w:val="none" w:sz="0" w:space="0" w:color="auto"/>
        <w:left w:val="none" w:sz="0" w:space="0" w:color="auto"/>
        <w:bottom w:val="none" w:sz="0" w:space="0" w:color="auto"/>
        <w:right w:val="none" w:sz="0" w:space="0" w:color="auto"/>
      </w:divBdr>
    </w:div>
    <w:div w:id="891771219">
      <w:bodyDiv w:val="1"/>
      <w:marLeft w:val="0"/>
      <w:marRight w:val="0"/>
      <w:marTop w:val="0"/>
      <w:marBottom w:val="0"/>
      <w:divBdr>
        <w:top w:val="none" w:sz="0" w:space="0" w:color="auto"/>
        <w:left w:val="none" w:sz="0" w:space="0" w:color="auto"/>
        <w:bottom w:val="none" w:sz="0" w:space="0" w:color="auto"/>
        <w:right w:val="none" w:sz="0" w:space="0" w:color="auto"/>
      </w:divBdr>
    </w:div>
    <w:div w:id="893852516">
      <w:bodyDiv w:val="1"/>
      <w:marLeft w:val="0"/>
      <w:marRight w:val="0"/>
      <w:marTop w:val="0"/>
      <w:marBottom w:val="0"/>
      <w:divBdr>
        <w:top w:val="none" w:sz="0" w:space="0" w:color="auto"/>
        <w:left w:val="none" w:sz="0" w:space="0" w:color="auto"/>
        <w:bottom w:val="none" w:sz="0" w:space="0" w:color="auto"/>
        <w:right w:val="none" w:sz="0" w:space="0" w:color="auto"/>
      </w:divBdr>
    </w:div>
    <w:div w:id="916403279">
      <w:bodyDiv w:val="1"/>
      <w:marLeft w:val="0"/>
      <w:marRight w:val="0"/>
      <w:marTop w:val="0"/>
      <w:marBottom w:val="0"/>
      <w:divBdr>
        <w:top w:val="none" w:sz="0" w:space="0" w:color="auto"/>
        <w:left w:val="none" w:sz="0" w:space="0" w:color="auto"/>
        <w:bottom w:val="none" w:sz="0" w:space="0" w:color="auto"/>
        <w:right w:val="none" w:sz="0" w:space="0" w:color="auto"/>
      </w:divBdr>
    </w:div>
    <w:div w:id="966014067">
      <w:bodyDiv w:val="1"/>
      <w:marLeft w:val="0"/>
      <w:marRight w:val="0"/>
      <w:marTop w:val="0"/>
      <w:marBottom w:val="0"/>
      <w:divBdr>
        <w:top w:val="none" w:sz="0" w:space="0" w:color="auto"/>
        <w:left w:val="none" w:sz="0" w:space="0" w:color="auto"/>
        <w:bottom w:val="none" w:sz="0" w:space="0" w:color="auto"/>
        <w:right w:val="none" w:sz="0" w:space="0" w:color="auto"/>
      </w:divBdr>
    </w:div>
    <w:div w:id="977107189">
      <w:bodyDiv w:val="1"/>
      <w:marLeft w:val="0"/>
      <w:marRight w:val="0"/>
      <w:marTop w:val="0"/>
      <w:marBottom w:val="0"/>
      <w:divBdr>
        <w:top w:val="none" w:sz="0" w:space="0" w:color="auto"/>
        <w:left w:val="none" w:sz="0" w:space="0" w:color="auto"/>
        <w:bottom w:val="none" w:sz="0" w:space="0" w:color="auto"/>
        <w:right w:val="none" w:sz="0" w:space="0" w:color="auto"/>
      </w:divBdr>
    </w:div>
    <w:div w:id="994068071">
      <w:bodyDiv w:val="1"/>
      <w:marLeft w:val="0"/>
      <w:marRight w:val="0"/>
      <w:marTop w:val="0"/>
      <w:marBottom w:val="0"/>
      <w:divBdr>
        <w:top w:val="none" w:sz="0" w:space="0" w:color="auto"/>
        <w:left w:val="none" w:sz="0" w:space="0" w:color="auto"/>
        <w:bottom w:val="none" w:sz="0" w:space="0" w:color="auto"/>
        <w:right w:val="none" w:sz="0" w:space="0" w:color="auto"/>
      </w:divBdr>
    </w:div>
    <w:div w:id="1089498212">
      <w:bodyDiv w:val="1"/>
      <w:marLeft w:val="0"/>
      <w:marRight w:val="0"/>
      <w:marTop w:val="0"/>
      <w:marBottom w:val="0"/>
      <w:divBdr>
        <w:top w:val="none" w:sz="0" w:space="0" w:color="auto"/>
        <w:left w:val="none" w:sz="0" w:space="0" w:color="auto"/>
        <w:bottom w:val="none" w:sz="0" w:space="0" w:color="auto"/>
        <w:right w:val="none" w:sz="0" w:space="0" w:color="auto"/>
      </w:divBdr>
    </w:div>
    <w:div w:id="1106000611">
      <w:bodyDiv w:val="1"/>
      <w:marLeft w:val="0"/>
      <w:marRight w:val="0"/>
      <w:marTop w:val="0"/>
      <w:marBottom w:val="0"/>
      <w:divBdr>
        <w:top w:val="none" w:sz="0" w:space="0" w:color="auto"/>
        <w:left w:val="none" w:sz="0" w:space="0" w:color="auto"/>
        <w:bottom w:val="none" w:sz="0" w:space="0" w:color="auto"/>
        <w:right w:val="none" w:sz="0" w:space="0" w:color="auto"/>
      </w:divBdr>
    </w:div>
    <w:div w:id="1131633306">
      <w:bodyDiv w:val="1"/>
      <w:marLeft w:val="0"/>
      <w:marRight w:val="0"/>
      <w:marTop w:val="0"/>
      <w:marBottom w:val="0"/>
      <w:divBdr>
        <w:top w:val="none" w:sz="0" w:space="0" w:color="auto"/>
        <w:left w:val="none" w:sz="0" w:space="0" w:color="auto"/>
        <w:bottom w:val="none" w:sz="0" w:space="0" w:color="auto"/>
        <w:right w:val="none" w:sz="0" w:space="0" w:color="auto"/>
      </w:divBdr>
    </w:div>
    <w:div w:id="1146895213">
      <w:bodyDiv w:val="1"/>
      <w:marLeft w:val="0"/>
      <w:marRight w:val="0"/>
      <w:marTop w:val="0"/>
      <w:marBottom w:val="0"/>
      <w:divBdr>
        <w:top w:val="none" w:sz="0" w:space="0" w:color="auto"/>
        <w:left w:val="none" w:sz="0" w:space="0" w:color="auto"/>
        <w:bottom w:val="none" w:sz="0" w:space="0" w:color="auto"/>
        <w:right w:val="none" w:sz="0" w:space="0" w:color="auto"/>
      </w:divBdr>
    </w:div>
    <w:div w:id="1156414552">
      <w:bodyDiv w:val="1"/>
      <w:marLeft w:val="0"/>
      <w:marRight w:val="0"/>
      <w:marTop w:val="0"/>
      <w:marBottom w:val="0"/>
      <w:divBdr>
        <w:top w:val="none" w:sz="0" w:space="0" w:color="auto"/>
        <w:left w:val="none" w:sz="0" w:space="0" w:color="auto"/>
        <w:bottom w:val="none" w:sz="0" w:space="0" w:color="auto"/>
        <w:right w:val="none" w:sz="0" w:space="0" w:color="auto"/>
      </w:divBdr>
    </w:div>
    <w:div w:id="1174612370">
      <w:bodyDiv w:val="1"/>
      <w:marLeft w:val="0"/>
      <w:marRight w:val="0"/>
      <w:marTop w:val="0"/>
      <w:marBottom w:val="0"/>
      <w:divBdr>
        <w:top w:val="none" w:sz="0" w:space="0" w:color="auto"/>
        <w:left w:val="none" w:sz="0" w:space="0" w:color="auto"/>
        <w:bottom w:val="none" w:sz="0" w:space="0" w:color="auto"/>
        <w:right w:val="none" w:sz="0" w:space="0" w:color="auto"/>
      </w:divBdr>
    </w:div>
    <w:div w:id="1312055755">
      <w:bodyDiv w:val="1"/>
      <w:marLeft w:val="0"/>
      <w:marRight w:val="0"/>
      <w:marTop w:val="0"/>
      <w:marBottom w:val="0"/>
      <w:divBdr>
        <w:top w:val="none" w:sz="0" w:space="0" w:color="auto"/>
        <w:left w:val="none" w:sz="0" w:space="0" w:color="auto"/>
        <w:bottom w:val="none" w:sz="0" w:space="0" w:color="auto"/>
        <w:right w:val="none" w:sz="0" w:space="0" w:color="auto"/>
      </w:divBdr>
    </w:div>
    <w:div w:id="1312101880">
      <w:bodyDiv w:val="1"/>
      <w:marLeft w:val="0"/>
      <w:marRight w:val="0"/>
      <w:marTop w:val="0"/>
      <w:marBottom w:val="0"/>
      <w:divBdr>
        <w:top w:val="none" w:sz="0" w:space="0" w:color="auto"/>
        <w:left w:val="none" w:sz="0" w:space="0" w:color="auto"/>
        <w:bottom w:val="none" w:sz="0" w:space="0" w:color="auto"/>
        <w:right w:val="none" w:sz="0" w:space="0" w:color="auto"/>
      </w:divBdr>
    </w:div>
    <w:div w:id="1335835826">
      <w:bodyDiv w:val="1"/>
      <w:marLeft w:val="0"/>
      <w:marRight w:val="0"/>
      <w:marTop w:val="0"/>
      <w:marBottom w:val="0"/>
      <w:divBdr>
        <w:top w:val="none" w:sz="0" w:space="0" w:color="auto"/>
        <w:left w:val="none" w:sz="0" w:space="0" w:color="auto"/>
        <w:bottom w:val="none" w:sz="0" w:space="0" w:color="auto"/>
        <w:right w:val="none" w:sz="0" w:space="0" w:color="auto"/>
      </w:divBdr>
    </w:div>
    <w:div w:id="1350258101">
      <w:bodyDiv w:val="1"/>
      <w:marLeft w:val="0"/>
      <w:marRight w:val="0"/>
      <w:marTop w:val="0"/>
      <w:marBottom w:val="0"/>
      <w:divBdr>
        <w:top w:val="none" w:sz="0" w:space="0" w:color="auto"/>
        <w:left w:val="none" w:sz="0" w:space="0" w:color="auto"/>
        <w:bottom w:val="none" w:sz="0" w:space="0" w:color="auto"/>
        <w:right w:val="none" w:sz="0" w:space="0" w:color="auto"/>
      </w:divBdr>
    </w:div>
    <w:div w:id="1450783693">
      <w:bodyDiv w:val="1"/>
      <w:marLeft w:val="0"/>
      <w:marRight w:val="0"/>
      <w:marTop w:val="0"/>
      <w:marBottom w:val="0"/>
      <w:divBdr>
        <w:top w:val="none" w:sz="0" w:space="0" w:color="auto"/>
        <w:left w:val="none" w:sz="0" w:space="0" w:color="auto"/>
        <w:bottom w:val="none" w:sz="0" w:space="0" w:color="auto"/>
        <w:right w:val="none" w:sz="0" w:space="0" w:color="auto"/>
      </w:divBdr>
    </w:div>
    <w:div w:id="1471896216">
      <w:bodyDiv w:val="1"/>
      <w:marLeft w:val="0"/>
      <w:marRight w:val="0"/>
      <w:marTop w:val="0"/>
      <w:marBottom w:val="0"/>
      <w:divBdr>
        <w:top w:val="none" w:sz="0" w:space="0" w:color="auto"/>
        <w:left w:val="none" w:sz="0" w:space="0" w:color="auto"/>
        <w:bottom w:val="none" w:sz="0" w:space="0" w:color="auto"/>
        <w:right w:val="none" w:sz="0" w:space="0" w:color="auto"/>
      </w:divBdr>
    </w:div>
    <w:div w:id="1476337033">
      <w:bodyDiv w:val="1"/>
      <w:marLeft w:val="0"/>
      <w:marRight w:val="0"/>
      <w:marTop w:val="0"/>
      <w:marBottom w:val="0"/>
      <w:divBdr>
        <w:top w:val="none" w:sz="0" w:space="0" w:color="auto"/>
        <w:left w:val="none" w:sz="0" w:space="0" w:color="auto"/>
        <w:bottom w:val="none" w:sz="0" w:space="0" w:color="auto"/>
        <w:right w:val="none" w:sz="0" w:space="0" w:color="auto"/>
      </w:divBdr>
    </w:div>
    <w:div w:id="1492600876">
      <w:bodyDiv w:val="1"/>
      <w:marLeft w:val="0"/>
      <w:marRight w:val="0"/>
      <w:marTop w:val="0"/>
      <w:marBottom w:val="0"/>
      <w:divBdr>
        <w:top w:val="none" w:sz="0" w:space="0" w:color="auto"/>
        <w:left w:val="none" w:sz="0" w:space="0" w:color="auto"/>
        <w:bottom w:val="none" w:sz="0" w:space="0" w:color="auto"/>
        <w:right w:val="none" w:sz="0" w:space="0" w:color="auto"/>
      </w:divBdr>
    </w:div>
    <w:div w:id="1512571181">
      <w:bodyDiv w:val="1"/>
      <w:marLeft w:val="0"/>
      <w:marRight w:val="0"/>
      <w:marTop w:val="0"/>
      <w:marBottom w:val="0"/>
      <w:divBdr>
        <w:top w:val="none" w:sz="0" w:space="0" w:color="auto"/>
        <w:left w:val="none" w:sz="0" w:space="0" w:color="auto"/>
        <w:bottom w:val="none" w:sz="0" w:space="0" w:color="auto"/>
        <w:right w:val="none" w:sz="0" w:space="0" w:color="auto"/>
      </w:divBdr>
    </w:div>
    <w:div w:id="1611013380">
      <w:bodyDiv w:val="1"/>
      <w:marLeft w:val="0"/>
      <w:marRight w:val="0"/>
      <w:marTop w:val="0"/>
      <w:marBottom w:val="0"/>
      <w:divBdr>
        <w:top w:val="none" w:sz="0" w:space="0" w:color="auto"/>
        <w:left w:val="none" w:sz="0" w:space="0" w:color="auto"/>
        <w:bottom w:val="none" w:sz="0" w:space="0" w:color="auto"/>
        <w:right w:val="none" w:sz="0" w:space="0" w:color="auto"/>
      </w:divBdr>
    </w:div>
    <w:div w:id="1629703262">
      <w:bodyDiv w:val="1"/>
      <w:marLeft w:val="0"/>
      <w:marRight w:val="0"/>
      <w:marTop w:val="0"/>
      <w:marBottom w:val="0"/>
      <w:divBdr>
        <w:top w:val="none" w:sz="0" w:space="0" w:color="auto"/>
        <w:left w:val="none" w:sz="0" w:space="0" w:color="auto"/>
        <w:bottom w:val="none" w:sz="0" w:space="0" w:color="auto"/>
        <w:right w:val="none" w:sz="0" w:space="0" w:color="auto"/>
      </w:divBdr>
    </w:div>
    <w:div w:id="1643002791">
      <w:bodyDiv w:val="1"/>
      <w:marLeft w:val="0"/>
      <w:marRight w:val="0"/>
      <w:marTop w:val="0"/>
      <w:marBottom w:val="0"/>
      <w:divBdr>
        <w:top w:val="none" w:sz="0" w:space="0" w:color="auto"/>
        <w:left w:val="none" w:sz="0" w:space="0" w:color="auto"/>
        <w:bottom w:val="none" w:sz="0" w:space="0" w:color="auto"/>
        <w:right w:val="none" w:sz="0" w:space="0" w:color="auto"/>
      </w:divBdr>
    </w:div>
    <w:div w:id="1643389680">
      <w:bodyDiv w:val="1"/>
      <w:marLeft w:val="0"/>
      <w:marRight w:val="0"/>
      <w:marTop w:val="0"/>
      <w:marBottom w:val="0"/>
      <w:divBdr>
        <w:top w:val="none" w:sz="0" w:space="0" w:color="auto"/>
        <w:left w:val="none" w:sz="0" w:space="0" w:color="auto"/>
        <w:bottom w:val="none" w:sz="0" w:space="0" w:color="auto"/>
        <w:right w:val="none" w:sz="0" w:space="0" w:color="auto"/>
      </w:divBdr>
    </w:div>
    <w:div w:id="1664551313">
      <w:bodyDiv w:val="1"/>
      <w:marLeft w:val="0"/>
      <w:marRight w:val="0"/>
      <w:marTop w:val="0"/>
      <w:marBottom w:val="0"/>
      <w:divBdr>
        <w:top w:val="none" w:sz="0" w:space="0" w:color="auto"/>
        <w:left w:val="none" w:sz="0" w:space="0" w:color="auto"/>
        <w:bottom w:val="none" w:sz="0" w:space="0" w:color="auto"/>
        <w:right w:val="none" w:sz="0" w:space="0" w:color="auto"/>
      </w:divBdr>
    </w:div>
    <w:div w:id="1677875992">
      <w:bodyDiv w:val="1"/>
      <w:marLeft w:val="0"/>
      <w:marRight w:val="0"/>
      <w:marTop w:val="0"/>
      <w:marBottom w:val="0"/>
      <w:divBdr>
        <w:top w:val="none" w:sz="0" w:space="0" w:color="auto"/>
        <w:left w:val="none" w:sz="0" w:space="0" w:color="auto"/>
        <w:bottom w:val="none" w:sz="0" w:space="0" w:color="auto"/>
        <w:right w:val="none" w:sz="0" w:space="0" w:color="auto"/>
      </w:divBdr>
    </w:div>
    <w:div w:id="1784957339">
      <w:bodyDiv w:val="1"/>
      <w:marLeft w:val="0"/>
      <w:marRight w:val="0"/>
      <w:marTop w:val="0"/>
      <w:marBottom w:val="0"/>
      <w:divBdr>
        <w:top w:val="none" w:sz="0" w:space="0" w:color="auto"/>
        <w:left w:val="none" w:sz="0" w:space="0" w:color="auto"/>
        <w:bottom w:val="none" w:sz="0" w:space="0" w:color="auto"/>
        <w:right w:val="none" w:sz="0" w:space="0" w:color="auto"/>
      </w:divBdr>
    </w:div>
    <w:div w:id="1920484798">
      <w:bodyDiv w:val="1"/>
      <w:marLeft w:val="0"/>
      <w:marRight w:val="0"/>
      <w:marTop w:val="0"/>
      <w:marBottom w:val="0"/>
      <w:divBdr>
        <w:top w:val="none" w:sz="0" w:space="0" w:color="auto"/>
        <w:left w:val="none" w:sz="0" w:space="0" w:color="auto"/>
        <w:bottom w:val="none" w:sz="0" w:space="0" w:color="auto"/>
        <w:right w:val="none" w:sz="0" w:space="0" w:color="auto"/>
      </w:divBdr>
    </w:div>
    <w:div w:id="2130735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71F7-B1CE-4206-87F7-1F8141A1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3511</Words>
  <Characters>19313</Characters>
  <Application>Microsoft Office Word</Application>
  <DocSecurity>0</DocSecurity>
  <Lines>160</Lines>
  <Paragraphs>45</Paragraphs>
  <ScaleCrop>false</ScaleCrop>
  <Company>SPD</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Proyecto SNSM24-IL-0005</dc:title>
  <dc:creator>Leslie Canales Valverde</dc:creator>
  <cp:lastModifiedBy>Macarena Cornejo Garces</cp:lastModifiedBy>
  <cp:revision>38</cp:revision>
  <dcterms:created xsi:type="dcterms:W3CDTF">2025-06-03T14:57:00Z</dcterms:created>
  <dcterms:modified xsi:type="dcterms:W3CDTF">2025-06-26T20:50:00Z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2025-03-24T00:00:00Z</vt:filetime>
  </property>
</Properties>
</file>